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9C276" w14:textId="77777777" w:rsidR="00E6153F" w:rsidRPr="00234C01" w:rsidRDefault="00E6153F" w:rsidP="00E6153F">
      <w:pPr>
        <w:tabs>
          <w:tab w:val="right" w:leader="dot" w:pos="8640"/>
        </w:tabs>
        <w:jc w:val="center"/>
        <w:rPr>
          <w:b/>
          <w:szCs w:val="24"/>
          <w:lang w:val="en-GB"/>
        </w:rPr>
      </w:pPr>
      <w:r w:rsidRPr="00234C01">
        <w:rPr>
          <w:noProof/>
          <w:szCs w:val="24"/>
          <w:lang w:val="en-GB" w:eastAsia="en-GB"/>
        </w:rPr>
        <w:drawing>
          <wp:inline distT="0" distB="0" distL="0" distR="0" wp14:anchorId="7E590524" wp14:editId="38272DE4">
            <wp:extent cx="1796995" cy="1598212"/>
            <wp:effectExtent l="0" t="0" r="0" b="2540"/>
            <wp:docPr id="4" name="Picture 4" descr="D:\Documents and Settings\tluka\My Documents\From H Drive\pndebele\Local Settings\Temporary Internet Fil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1" name="Picture 1" descr="D:\Documents and Settings\tluka\My Documents\From H Drive\pndebele\Local Settings\Temporary Internet Files\WINNT\Profiles\faithk\Temporary Internet Files\OLK4A\sadclogo_medium.jpg"/>
                    <pic:cNvPicPr/>
                  </pic:nvPicPr>
                  <pic:blipFill>
                    <a:blip r:embed="rId8" cstate="print"/>
                    <a:srcRect/>
                    <a:stretch>
                      <a:fillRect/>
                    </a:stretch>
                  </pic:blipFill>
                  <pic:spPr bwMode="auto">
                    <a:xfrm>
                      <a:off x="0" y="0"/>
                      <a:ext cx="1812422" cy="1611933"/>
                    </a:xfrm>
                    <a:prstGeom prst="rect">
                      <a:avLst/>
                    </a:prstGeom>
                    <a:noFill/>
                    <a:ln w="9525">
                      <a:noFill/>
                      <a:miter lim="800000"/>
                      <a:headEnd/>
                      <a:tailEnd/>
                    </a:ln>
                  </pic:spPr>
                </pic:pic>
              </a:graphicData>
            </a:graphic>
          </wp:inline>
        </w:drawing>
      </w:r>
    </w:p>
    <w:p w14:paraId="12D5F06D" w14:textId="77777777" w:rsidR="00E6153F" w:rsidRPr="00234C01" w:rsidRDefault="00E6153F" w:rsidP="00E6153F">
      <w:pPr>
        <w:tabs>
          <w:tab w:val="right" w:leader="dot" w:pos="8640"/>
        </w:tabs>
        <w:jc w:val="center"/>
        <w:rPr>
          <w:b/>
          <w:szCs w:val="24"/>
          <w:lang w:val="en-GB"/>
        </w:rPr>
      </w:pPr>
    </w:p>
    <w:p w14:paraId="34754AFB" w14:textId="77777777" w:rsidR="00E6153F" w:rsidRPr="00234C01" w:rsidRDefault="00E6153F" w:rsidP="00E6153F">
      <w:pPr>
        <w:tabs>
          <w:tab w:val="right" w:leader="dot" w:pos="8640"/>
        </w:tabs>
        <w:jc w:val="center"/>
        <w:rPr>
          <w:b/>
          <w:szCs w:val="24"/>
          <w:lang w:val="en-GB"/>
        </w:rPr>
      </w:pPr>
    </w:p>
    <w:p w14:paraId="12CA60AB" w14:textId="4B3E4E13" w:rsidR="00E6153F" w:rsidRPr="005A726D" w:rsidRDefault="00E6153F" w:rsidP="00E6153F">
      <w:pPr>
        <w:tabs>
          <w:tab w:val="right" w:leader="dot" w:pos="8640"/>
        </w:tabs>
        <w:jc w:val="center"/>
        <w:rPr>
          <w:bCs/>
          <w:szCs w:val="24"/>
          <w:lang w:val="en-GB"/>
        </w:rPr>
      </w:pPr>
      <w:r w:rsidRPr="005A726D">
        <w:rPr>
          <w:bCs/>
          <w:szCs w:val="24"/>
          <w:lang w:val="en-GB"/>
        </w:rPr>
        <w:t xml:space="preserve">BIDDING DOCUMENT FOR THE PROCUREMENT OF SERVICES </w:t>
      </w:r>
    </w:p>
    <w:p w14:paraId="78EB3FA8" w14:textId="77777777" w:rsidR="00E6153F" w:rsidRPr="005A726D" w:rsidRDefault="00E6153F" w:rsidP="00E6153F">
      <w:pPr>
        <w:pStyle w:val="Title"/>
        <w:jc w:val="left"/>
        <w:rPr>
          <w:b w:val="0"/>
          <w:bCs/>
          <w:sz w:val="24"/>
          <w:szCs w:val="24"/>
          <w:lang w:val="en-GB"/>
        </w:rPr>
      </w:pPr>
    </w:p>
    <w:p w14:paraId="73F6116E" w14:textId="77777777" w:rsidR="00E6153F" w:rsidRPr="00930432" w:rsidRDefault="00E6153F" w:rsidP="00E6153F">
      <w:pPr>
        <w:pStyle w:val="Title"/>
        <w:jc w:val="left"/>
        <w:rPr>
          <w:sz w:val="28"/>
          <w:szCs w:val="28"/>
          <w:lang w:val="en-GB"/>
        </w:rPr>
      </w:pPr>
    </w:p>
    <w:p w14:paraId="42079D7A" w14:textId="77777777" w:rsidR="00E6153F" w:rsidRPr="009411AA" w:rsidRDefault="00E6153F" w:rsidP="00E6153F">
      <w:pPr>
        <w:tabs>
          <w:tab w:val="right" w:leader="dot" w:pos="8640"/>
        </w:tabs>
        <w:jc w:val="center"/>
        <w:rPr>
          <w:bCs/>
          <w:szCs w:val="24"/>
          <w:lang w:val="en-GB"/>
        </w:rPr>
      </w:pPr>
      <w:r w:rsidRPr="009411AA">
        <w:rPr>
          <w:bCs/>
          <w:szCs w:val="24"/>
          <w:lang w:val="en-GB"/>
        </w:rPr>
        <w:t xml:space="preserve">FOR </w:t>
      </w:r>
    </w:p>
    <w:p w14:paraId="3931162E" w14:textId="77777777" w:rsidR="00E6153F" w:rsidRPr="00930432" w:rsidRDefault="00E6153F" w:rsidP="00E6153F">
      <w:pPr>
        <w:tabs>
          <w:tab w:val="right" w:leader="dot" w:pos="8640"/>
        </w:tabs>
        <w:jc w:val="center"/>
        <w:rPr>
          <w:b/>
          <w:szCs w:val="24"/>
          <w:lang w:val="en-GB"/>
        </w:rPr>
      </w:pPr>
    </w:p>
    <w:p w14:paraId="2B2CB9C7" w14:textId="77777777" w:rsidR="00E6153F" w:rsidRPr="00930432" w:rsidRDefault="00E6153F" w:rsidP="00E6153F">
      <w:pPr>
        <w:tabs>
          <w:tab w:val="right" w:leader="dot" w:pos="8640"/>
        </w:tabs>
        <w:jc w:val="center"/>
        <w:rPr>
          <w:b/>
          <w:szCs w:val="24"/>
          <w:lang w:val="en-GB"/>
        </w:rPr>
      </w:pPr>
    </w:p>
    <w:p w14:paraId="3C92AEDD" w14:textId="193C2D75" w:rsidR="004E4CB0" w:rsidRDefault="00DA66BE" w:rsidP="00B3155A">
      <w:pPr>
        <w:tabs>
          <w:tab w:val="right" w:pos="7272"/>
        </w:tabs>
        <w:spacing w:before="120" w:after="120"/>
        <w:rPr>
          <w:u w:val="single"/>
        </w:rPr>
      </w:pPr>
      <w:r>
        <w:rPr>
          <w:b/>
          <w:sz w:val="32"/>
        </w:rPr>
        <w:t xml:space="preserve">CONTRACT TITLE: </w:t>
      </w:r>
      <w:r w:rsidR="00B3155A" w:rsidRPr="00B3155A">
        <w:rPr>
          <w:rFonts w:eastAsia="Calibri"/>
          <w:b/>
          <w:bCs/>
          <w:szCs w:val="24"/>
          <w:lang w:bidi="en-US"/>
        </w:rPr>
        <w:t>CONSULTANCY FOR THE FACILITATION OF THE MULTI-YEAR DISASTER RISK MANAGEMENT PEER REVIEW MECHANISM FOR THE SADC REGION</w:t>
      </w:r>
    </w:p>
    <w:p w14:paraId="412E62A0" w14:textId="624B3730" w:rsidR="00E6153F" w:rsidRPr="00930432" w:rsidRDefault="00E6153F" w:rsidP="004E4CB0">
      <w:pPr>
        <w:jc w:val="both"/>
        <w:rPr>
          <w:b/>
          <w:szCs w:val="24"/>
          <w:lang w:val="en-GB"/>
        </w:rPr>
      </w:pPr>
    </w:p>
    <w:p w14:paraId="2B8A7ADA" w14:textId="77777777" w:rsidR="00E6153F" w:rsidRPr="00930432" w:rsidRDefault="00E6153F" w:rsidP="00E6153F">
      <w:pPr>
        <w:tabs>
          <w:tab w:val="right" w:leader="dot" w:pos="8640"/>
        </w:tabs>
        <w:jc w:val="center"/>
        <w:rPr>
          <w:b/>
          <w:szCs w:val="24"/>
          <w:lang w:val="en-GB"/>
        </w:rPr>
      </w:pPr>
    </w:p>
    <w:p w14:paraId="7A97D828" w14:textId="77777777" w:rsidR="00E6153F" w:rsidRPr="00930432" w:rsidRDefault="00E6153F" w:rsidP="00E6153F">
      <w:pPr>
        <w:tabs>
          <w:tab w:val="right" w:leader="dot" w:pos="8640"/>
        </w:tabs>
        <w:jc w:val="center"/>
        <w:rPr>
          <w:b/>
          <w:szCs w:val="24"/>
          <w:lang w:val="en-GB"/>
        </w:rPr>
      </w:pPr>
    </w:p>
    <w:p w14:paraId="2E4C6401" w14:textId="0FD334F4" w:rsidR="00E6153F" w:rsidRPr="00BF2A4B" w:rsidRDefault="00E6153F" w:rsidP="00E6153F">
      <w:pPr>
        <w:tabs>
          <w:tab w:val="right" w:leader="dot" w:pos="8640"/>
        </w:tabs>
        <w:jc w:val="center"/>
        <w:rPr>
          <w:bCs/>
          <w:sz w:val="22"/>
          <w:szCs w:val="22"/>
          <w:lang w:val="en-GB"/>
        </w:rPr>
      </w:pPr>
      <w:r w:rsidRPr="00E632F4">
        <w:rPr>
          <w:b/>
          <w:sz w:val="22"/>
          <w:szCs w:val="22"/>
          <w:lang w:val="en-GB"/>
        </w:rPr>
        <w:t>CONTRACT NUMBER</w:t>
      </w:r>
      <w:r w:rsidRPr="00BF2A4B">
        <w:rPr>
          <w:bCs/>
          <w:sz w:val="22"/>
          <w:szCs w:val="22"/>
          <w:lang w:val="en-GB"/>
        </w:rPr>
        <w:t xml:space="preserve">: </w:t>
      </w:r>
      <w:r w:rsidR="004E4CB0" w:rsidRPr="00F137A7">
        <w:rPr>
          <w:b/>
          <w:iCs/>
        </w:rPr>
        <w:t>SADC</w:t>
      </w:r>
      <w:r w:rsidR="004E4CB0">
        <w:rPr>
          <w:b/>
          <w:iCs/>
        </w:rPr>
        <w:t>/</w:t>
      </w:r>
      <w:r w:rsidR="004E4CB0" w:rsidRPr="00F137A7">
        <w:rPr>
          <w:b/>
          <w:iCs/>
        </w:rPr>
        <w:t xml:space="preserve"> 3/5/</w:t>
      </w:r>
      <w:r w:rsidR="004E4CB0">
        <w:rPr>
          <w:b/>
          <w:iCs/>
        </w:rPr>
        <w:t>2</w:t>
      </w:r>
      <w:r w:rsidR="004E4CB0" w:rsidRPr="00F137A7">
        <w:rPr>
          <w:b/>
          <w:iCs/>
        </w:rPr>
        <w:t>/</w:t>
      </w:r>
      <w:r w:rsidR="004E4CB0">
        <w:rPr>
          <w:b/>
          <w:iCs/>
        </w:rPr>
        <w:t>35</w:t>
      </w:r>
      <w:r w:rsidR="00022201">
        <w:rPr>
          <w:b/>
          <w:iCs/>
        </w:rPr>
        <w:t>2</w:t>
      </w:r>
      <w:r w:rsidR="00F67716">
        <w:rPr>
          <w:bCs/>
          <w:sz w:val="22"/>
          <w:szCs w:val="22"/>
          <w:lang w:val="en-GB"/>
        </w:rPr>
        <w:t>.</w:t>
      </w:r>
    </w:p>
    <w:p w14:paraId="43A53C60" w14:textId="77777777" w:rsidR="00E6153F" w:rsidRPr="00930432" w:rsidRDefault="00E6153F" w:rsidP="00E6153F">
      <w:pPr>
        <w:tabs>
          <w:tab w:val="right" w:leader="dot" w:pos="8640"/>
        </w:tabs>
        <w:jc w:val="center"/>
        <w:rPr>
          <w:b/>
          <w:sz w:val="28"/>
          <w:szCs w:val="28"/>
          <w:lang w:val="en-GB"/>
        </w:rPr>
      </w:pPr>
    </w:p>
    <w:p w14:paraId="350A09B0" w14:textId="77777777" w:rsidR="00E6153F" w:rsidRPr="00BF2A4B" w:rsidRDefault="00E6153F" w:rsidP="00E6153F">
      <w:pPr>
        <w:tabs>
          <w:tab w:val="right" w:leader="dot" w:pos="8640"/>
        </w:tabs>
        <w:jc w:val="center"/>
        <w:rPr>
          <w:bCs/>
          <w:sz w:val="22"/>
          <w:szCs w:val="22"/>
          <w:lang w:val="en-GB"/>
        </w:rPr>
      </w:pPr>
      <w:r w:rsidRPr="00BF2A4B">
        <w:rPr>
          <w:bCs/>
          <w:sz w:val="22"/>
          <w:szCs w:val="22"/>
          <w:lang w:val="en-GB"/>
        </w:rPr>
        <w:t>(Global Price)</w:t>
      </w:r>
    </w:p>
    <w:p w14:paraId="5D228478" w14:textId="77777777" w:rsidR="00E6153F" w:rsidRPr="00930432" w:rsidRDefault="00E6153F" w:rsidP="00E6153F">
      <w:pPr>
        <w:tabs>
          <w:tab w:val="right" w:leader="dot" w:pos="8640"/>
        </w:tabs>
        <w:jc w:val="center"/>
        <w:rPr>
          <w:b/>
          <w:sz w:val="28"/>
          <w:szCs w:val="28"/>
          <w:lang w:val="en-GB"/>
        </w:rPr>
      </w:pPr>
    </w:p>
    <w:p w14:paraId="1040E024" w14:textId="77777777" w:rsidR="00E6153F" w:rsidRPr="00930432" w:rsidRDefault="00E6153F" w:rsidP="00E6153F">
      <w:pPr>
        <w:tabs>
          <w:tab w:val="right" w:leader="dot" w:pos="8640"/>
        </w:tabs>
        <w:rPr>
          <w:b/>
          <w:sz w:val="28"/>
          <w:szCs w:val="28"/>
          <w:lang w:val="en-GB"/>
        </w:rPr>
      </w:pPr>
    </w:p>
    <w:p w14:paraId="23E371D0" w14:textId="77777777" w:rsidR="00E6153F" w:rsidRPr="00E632F4" w:rsidRDefault="00E6153F" w:rsidP="00E6153F">
      <w:pPr>
        <w:tabs>
          <w:tab w:val="right" w:leader="dot" w:pos="8640"/>
        </w:tabs>
        <w:jc w:val="center"/>
        <w:rPr>
          <w:bCs/>
          <w:sz w:val="22"/>
          <w:szCs w:val="22"/>
          <w:lang w:val="en-GB"/>
        </w:rPr>
      </w:pPr>
      <w:r w:rsidRPr="00E632F4">
        <w:rPr>
          <w:b/>
          <w:sz w:val="22"/>
          <w:szCs w:val="22"/>
          <w:lang w:val="en-GB"/>
        </w:rPr>
        <w:t>PROCURING ENTITY</w:t>
      </w:r>
      <w:r w:rsidRPr="00E632F4">
        <w:rPr>
          <w:bCs/>
          <w:sz w:val="22"/>
          <w:szCs w:val="22"/>
          <w:lang w:val="en-GB"/>
        </w:rPr>
        <w:t>: SADC SECRETARIAT</w:t>
      </w:r>
    </w:p>
    <w:p w14:paraId="6791FCE5" w14:textId="77777777" w:rsidR="00E6153F" w:rsidRPr="00930432" w:rsidRDefault="00E6153F" w:rsidP="00E6153F">
      <w:pPr>
        <w:tabs>
          <w:tab w:val="right" w:leader="dot" w:pos="8640"/>
        </w:tabs>
        <w:rPr>
          <w:b/>
          <w:sz w:val="28"/>
          <w:szCs w:val="28"/>
          <w:lang w:val="en-GB"/>
        </w:rPr>
      </w:pPr>
    </w:p>
    <w:p w14:paraId="669FD034" w14:textId="77777777" w:rsidR="00E6153F" w:rsidRPr="00930432" w:rsidRDefault="00E6153F" w:rsidP="00E6153F">
      <w:pPr>
        <w:tabs>
          <w:tab w:val="right" w:leader="dot" w:pos="8640"/>
        </w:tabs>
        <w:jc w:val="center"/>
        <w:rPr>
          <w:b/>
          <w:sz w:val="28"/>
          <w:szCs w:val="28"/>
          <w:lang w:val="en-GB"/>
        </w:rPr>
      </w:pPr>
    </w:p>
    <w:p w14:paraId="1C035421" w14:textId="77777777" w:rsidR="00E6153F" w:rsidRPr="00930432" w:rsidRDefault="00E6153F" w:rsidP="00E6153F">
      <w:pPr>
        <w:tabs>
          <w:tab w:val="right" w:leader="dot" w:pos="8640"/>
        </w:tabs>
        <w:jc w:val="center"/>
        <w:rPr>
          <w:b/>
          <w:sz w:val="28"/>
          <w:szCs w:val="28"/>
          <w:lang w:val="en-GB"/>
        </w:rPr>
      </w:pPr>
    </w:p>
    <w:p w14:paraId="46BF256B" w14:textId="19B6BFD9" w:rsidR="00E6153F" w:rsidRPr="00E632F4" w:rsidRDefault="00E6153F" w:rsidP="00E6153F">
      <w:pPr>
        <w:tabs>
          <w:tab w:val="right" w:leader="dot" w:pos="8640"/>
        </w:tabs>
        <w:jc w:val="center"/>
        <w:rPr>
          <w:bCs/>
          <w:sz w:val="20"/>
          <w:lang w:val="en-GB"/>
        </w:rPr>
      </w:pPr>
      <w:r w:rsidRPr="00A832CD">
        <w:rPr>
          <w:b/>
          <w:sz w:val="20"/>
          <w:lang w:val="en-GB"/>
        </w:rPr>
        <w:t>ISSUED ON</w:t>
      </w:r>
      <w:r w:rsidRPr="00E632F4">
        <w:rPr>
          <w:bCs/>
          <w:sz w:val="20"/>
          <w:lang w:val="en-GB"/>
        </w:rPr>
        <w:t xml:space="preserve">: </w:t>
      </w:r>
      <w:r w:rsidR="006B1F79" w:rsidRPr="00E632F4">
        <w:rPr>
          <w:bCs/>
          <w:sz w:val="20"/>
          <w:lang w:val="en-GB"/>
        </w:rPr>
        <w:t xml:space="preserve"> </w:t>
      </w:r>
      <w:bookmarkStart w:id="0" w:name="_Hlk189736516"/>
      <w:r w:rsidR="006B1F79" w:rsidRPr="00433FFC">
        <w:rPr>
          <w:bCs/>
          <w:sz w:val="20"/>
          <w:lang w:val="en-GB"/>
        </w:rPr>
        <w:t>1</w:t>
      </w:r>
      <w:r w:rsidR="00917723">
        <w:rPr>
          <w:bCs/>
          <w:sz w:val="20"/>
          <w:lang w:val="en-GB"/>
        </w:rPr>
        <w:t>8</w:t>
      </w:r>
      <w:r w:rsidR="006B1F79" w:rsidRPr="00433FFC">
        <w:rPr>
          <w:bCs/>
          <w:sz w:val="20"/>
          <w:lang w:val="en-GB"/>
        </w:rPr>
        <w:t xml:space="preserve"> February 2025</w:t>
      </w:r>
      <w:bookmarkEnd w:id="0"/>
    </w:p>
    <w:p w14:paraId="2E0B52E3" w14:textId="77777777" w:rsidR="00E6153F" w:rsidRPr="00AA3BE1" w:rsidRDefault="00E6153F" w:rsidP="00E6153F">
      <w:pPr>
        <w:tabs>
          <w:tab w:val="right" w:leader="dot" w:pos="8640"/>
        </w:tabs>
        <w:jc w:val="center"/>
        <w:rPr>
          <w:rFonts w:ascii="Maiandra GD" w:hAnsi="Maiandra GD"/>
          <w:b/>
          <w:sz w:val="28"/>
          <w:szCs w:val="28"/>
          <w:lang w:val="en-GB" w:eastAsia="x-none"/>
        </w:rPr>
      </w:pPr>
    </w:p>
    <w:p w14:paraId="0377A037" w14:textId="77777777"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14:paraId="1F4A17FA" w14:textId="77777777" w:rsidR="00E6153F" w:rsidRPr="00234C01" w:rsidRDefault="00E6153F" w:rsidP="00E6153F">
      <w:pPr>
        <w:pStyle w:val="BodyText"/>
        <w:rPr>
          <w:szCs w:val="24"/>
          <w:lang w:val="en-GB"/>
        </w:rPr>
      </w:pPr>
    </w:p>
    <w:p w14:paraId="78869BEC" w14:textId="04830BEF" w:rsidR="00234C01" w:rsidRDefault="00E6153F">
      <w:pPr>
        <w:pStyle w:val="TOC1"/>
        <w:rPr>
          <w:rFonts w:asciiTheme="minorHAnsi" w:eastAsiaTheme="minorEastAsia" w:hAnsiTheme="minorHAnsi" w:cstheme="minorBidi"/>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2D0F4C">
        <w:rPr>
          <w:noProof/>
        </w:rPr>
        <w:t>3</w:t>
      </w:r>
      <w:r w:rsidR="00234C01">
        <w:rPr>
          <w:noProof/>
        </w:rPr>
        <w:fldChar w:fldCharType="end"/>
      </w:r>
    </w:p>
    <w:p w14:paraId="5F189F39" w14:textId="30BFD6B6"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2D0F4C">
        <w:rPr>
          <w:noProof/>
        </w:rPr>
        <w:t>4</w:t>
      </w:r>
      <w:r>
        <w:rPr>
          <w:noProof/>
        </w:rPr>
        <w:fldChar w:fldCharType="end"/>
      </w:r>
    </w:p>
    <w:p w14:paraId="4EA13C87" w14:textId="7DBF9FE6"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2D0F4C">
        <w:rPr>
          <w:noProof/>
        </w:rPr>
        <w:t>18</w:t>
      </w:r>
      <w:r>
        <w:rPr>
          <w:noProof/>
        </w:rPr>
        <w:fldChar w:fldCharType="end"/>
      </w:r>
    </w:p>
    <w:p w14:paraId="1A9BD353" w14:textId="5AC98328"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2D0F4C">
        <w:rPr>
          <w:noProof/>
        </w:rPr>
        <w:t>22</w:t>
      </w:r>
      <w:r>
        <w:rPr>
          <w:noProof/>
        </w:rPr>
        <w:fldChar w:fldCharType="end"/>
      </w:r>
    </w:p>
    <w:p w14:paraId="6706C72E" w14:textId="07710702"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2D0F4C">
        <w:rPr>
          <w:noProof/>
        </w:rPr>
        <w:t>23</w:t>
      </w:r>
      <w:r>
        <w:rPr>
          <w:noProof/>
        </w:rPr>
        <w:fldChar w:fldCharType="end"/>
      </w:r>
    </w:p>
    <w:p w14:paraId="0A141A1D" w14:textId="5EB46733"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2D0F4C">
        <w:rPr>
          <w:noProof/>
        </w:rPr>
        <w:t>24</w:t>
      </w:r>
      <w:r>
        <w:rPr>
          <w:noProof/>
        </w:rPr>
        <w:fldChar w:fldCharType="end"/>
      </w:r>
    </w:p>
    <w:p w14:paraId="403A7B50" w14:textId="64B6615D"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2D0F4C">
        <w:rPr>
          <w:noProof/>
        </w:rPr>
        <w:t>25</w:t>
      </w:r>
      <w:r>
        <w:rPr>
          <w:noProof/>
        </w:rPr>
        <w:fldChar w:fldCharType="end"/>
      </w:r>
    </w:p>
    <w:p w14:paraId="1E998F6B" w14:textId="0AA97E92"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2D0F4C">
        <w:rPr>
          <w:noProof/>
        </w:rPr>
        <w:t>27</w:t>
      </w:r>
      <w:r>
        <w:rPr>
          <w:noProof/>
        </w:rPr>
        <w:fldChar w:fldCharType="end"/>
      </w:r>
    </w:p>
    <w:p w14:paraId="041FD02B" w14:textId="1A8BD998" w:rsidR="00234C01" w:rsidRDefault="00234C01">
      <w:pPr>
        <w:pStyle w:val="TOC3"/>
        <w:tabs>
          <w:tab w:val="left" w:pos="3600"/>
        </w:tabs>
        <w:rPr>
          <w:rFonts w:asciiTheme="minorHAnsi" w:eastAsiaTheme="minorEastAsia" w:hAnsiTheme="minorHAnsi" w:cstheme="minorBidi"/>
          <w:noProof/>
          <w:sz w:val="22"/>
          <w:szCs w:val="22"/>
          <w:lang w:val="en-GB" w:eastAsia="en-GB"/>
        </w:rPr>
      </w:pPr>
      <w:r w:rsidRPr="00242183">
        <w:rPr>
          <w:smallCaps/>
          <w:noProof/>
          <w:lang w:val="en-GB"/>
        </w:rPr>
        <w:t>Form  TECH - 5</w:t>
      </w:r>
      <w:r>
        <w:rPr>
          <w:rFonts w:asciiTheme="minorHAnsi" w:eastAsiaTheme="minorEastAsia" w:hAnsiTheme="minorHAnsi" w:cstheme="minorBidi"/>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2D0F4C">
        <w:rPr>
          <w:noProof/>
        </w:rPr>
        <w:t>28</w:t>
      </w:r>
      <w:r>
        <w:rPr>
          <w:noProof/>
        </w:rPr>
        <w:fldChar w:fldCharType="end"/>
      </w:r>
    </w:p>
    <w:p w14:paraId="5381C25C" w14:textId="3C8D4A48"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2D0F4C">
        <w:rPr>
          <w:noProof/>
        </w:rPr>
        <w:t>31</w:t>
      </w:r>
      <w:r>
        <w:rPr>
          <w:noProof/>
        </w:rPr>
        <w:fldChar w:fldCharType="end"/>
      </w:r>
    </w:p>
    <w:p w14:paraId="340A1ADD" w14:textId="02F18E52"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2D0F4C">
        <w:rPr>
          <w:noProof/>
        </w:rPr>
        <w:t>32</w:t>
      </w:r>
      <w:r>
        <w:rPr>
          <w:noProof/>
        </w:rPr>
        <w:fldChar w:fldCharType="end"/>
      </w:r>
    </w:p>
    <w:p w14:paraId="02B56927" w14:textId="3E575EFA"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2D0F4C">
        <w:rPr>
          <w:noProof/>
        </w:rPr>
        <w:t>33</w:t>
      </w:r>
      <w:r>
        <w:rPr>
          <w:noProof/>
        </w:rPr>
        <w:fldChar w:fldCharType="end"/>
      </w:r>
    </w:p>
    <w:p w14:paraId="048FC0FB" w14:textId="0694065B"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2D0F4C">
        <w:rPr>
          <w:noProof/>
        </w:rPr>
        <w:t>34</w:t>
      </w:r>
      <w:r>
        <w:rPr>
          <w:noProof/>
        </w:rPr>
        <w:fldChar w:fldCharType="end"/>
      </w:r>
    </w:p>
    <w:p w14:paraId="19EB1F6D" w14:textId="48B5D219"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2D0F4C">
        <w:rPr>
          <w:noProof/>
        </w:rPr>
        <w:t>35</w:t>
      </w:r>
      <w:r>
        <w:rPr>
          <w:noProof/>
        </w:rPr>
        <w:fldChar w:fldCharType="end"/>
      </w:r>
    </w:p>
    <w:p w14:paraId="2D5365E1" w14:textId="1DEDC9B4" w:rsidR="00234C01" w:rsidRDefault="00234C01" w:rsidP="008078EB">
      <w:pPr>
        <w:pStyle w:val="TOC1"/>
        <w:rPr>
          <w:rFonts w:asciiTheme="minorHAnsi" w:eastAsiaTheme="minorEastAsia" w:hAnsiTheme="minorHAnsi" w:cstheme="minorBidi"/>
          <w:smallCaps/>
          <w:noProof/>
          <w:sz w:val="22"/>
          <w:szCs w:val="22"/>
          <w:lang w:val="en-GB" w:eastAsia="en-GB"/>
        </w:rPr>
      </w:pPr>
      <w:r w:rsidRPr="00242183">
        <w:rPr>
          <w:noProof/>
          <w:lang w:val="en-GB"/>
        </w:rPr>
        <w:t>Section 5.  Terms of Reference</w:t>
      </w:r>
      <w:r>
        <w:rPr>
          <w:noProof/>
        </w:rPr>
        <w:tab/>
      </w:r>
      <w:r w:rsidR="008078EB">
        <w:rPr>
          <w:noProof/>
        </w:rPr>
        <w:t>38</w:t>
      </w:r>
    </w:p>
    <w:p w14:paraId="6357CAB5" w14:textId="66C452B7"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r>
      <w:r>
        <w:rPr>
          <w:noProof/>
        </w:rPr>
        <w:fldChar w:fldCharType="separate"/>
      </w:r>
      <w:r w:rsidR="002D0F4C">
        <w:rPr>
          <w:noProof/>
        </w:rPr>
        <w:t>50</w:t>
      </w:r>
      <w:r>
        <w:rPr>
          <w:noProof/>
        </w:rPr>
        <w:fldChar w:fldCharType="end"/>
      </w:r>
    </w:p>
    <w:p w14:paraId="63939B68" w14:textId="77777777" w:rsidR="008078EB"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r w:rsidRPr="00234C01">
        <w:rPr>
          <w:szCs w:val="24"/>
          <w:lang w:val="en-GB"/>
        </w:rPr>
        <w:fldChar w:fldCharType="end"/>
      </w:r>
      <w:bookmarkStart w:id="1" w:name="_Toc41434329"/>
      <w:bookmarkStart w:id="2" w:name="_Toc43150614"/>
      <w:bookmarkStart w:id="3" w:name="_Toc112942676"/>
    </w:p>
    <w:p w14:paraId="7EE1366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0139FE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621C3B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B928B29"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F6E5BA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2986BE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71F9363"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96AF633"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F059FE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6D244C"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F20E0EE"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890EC56"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54B607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90835B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5A312B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7EC940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E2290F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00E10E2"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8D76716"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17D490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D9619A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D3D31A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ACC77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FBD9F5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667EE4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83CE97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2F5AB1B" w14:textId="73D5575D" w:rsidR="00E6153F"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r w:rsidRPr="00A53E94">
        <w:rPr>
          <w:b/>
          <w:bCs/>
          <w:szCs w:val="24"/>
          <w:lang w:val="en-GB"/>
        </w:rPr>
        <w:lastRenderedPageBreak/>
        <w:t>Section 1.  Letter of Invitation</w:t>
      </w:r>
      <w:bookmarkEnd w:id="1"/>
      <w:bookmarkEnd w:id="2"/>
      <w:bookmarkEnd w:id="3"/>
    </w:p>
    <w:p w14:paraId="76E28862" w14:textId="77777777" w:rsidR="00A53E94" w:rsidRPr="00A53E94"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p>
    <w:p w14:paraId="6A023103" w14:textId="77777777" w:rsidR="00B11134" w:rsidRPr="00B11134" w:rsidRDefault="00B11134" w:rsidP="00B11134">
      <w:pPr>
        <w:ind w:firstLine="6096"/>
        <w:jc w:val="both"/>
        <w:rPr>
          <w:szCs w:val="24"/>
          <w:lang w:val="en-GB"/>
        </w:rPr>
      </w:pPr>
      <w:r w:rsidRPr="00B11134">
        <w:rPr>
          <w:szCs w:val="24"/>
          <w:lang w:val="en-GB"/>
        </w:rPr>
        <w:t>SADC Secretariat,</w:t>
      </w:r>
    </w:p>
    <w:p w14:paraId="03F6DE78" w14:textId="78BB1DEA" w:rsidR="00B11134" w:rsidRDefault="00B11134" w:rsidP="00B11134">
      <w:pPr>
        <w:ind w:firstLine="6096"/>
        <w:jc w:val="both"/>
        <w:rPr>
          <w:szCs w:val="24"/>
          <w:lang w:val="en-GB"/>
        </w:rPr>
      </w:pPr>
      <w:r w:rsidRPr="00B11134">
        <w:rPr>
          <w:szCs w:val="24"/>
          <w:lang w:val="en-GB"/>
        </w:rPr>
        <w:t>Gaborone</w:t>
      </w:r>
      <w:r>
        <w:rPr>
          <w:szCs w:val="24"/>
          <w:lang w:val="en-GB"/>
        </w:rPr>
        <w:t xml:space="preserve">, </w:t>
      </w:r>
      <w:r w:rsidRPr="00B11134">
        <w:rPr>
          <w:szCs w:val="24"/>
          <w:lang w:val="en-GB"/>
        </w:rPr>
        <w:t>Botswana</w:t>
      </w:r>
    </w:p>
    <w:p w14:paraId="0B092AA7" w14:textId="77777777" w:rsidR="00DC790A" w:rsidRPr="00B11134" w:rsidRDefault="00DC790A" w:rsidP="00B11134">
      <w:pPr>
        <w:ind w:firstLine="6096"/>
        <w:jc w:val="both"/>
        <w:rPr>
          <w:szCs w:val="24"/>
          <w:lang w:val="en-GB"/>
        </w:rPr>
      </w:pPr>
    </w:p>
    <w:p w14:paraId="6C3F5391" w14:textId="4F8E1DC4" w:rsidR="00EF57C3" w:rsidRDefault="007B1987" w:rsidP="007B1987">
      <w:pPr>
        <w:tabs>
          <w:tab w:val="left" w:pos="720"/>
          <w:tab w:val="right" w:leader="dot" w:pos="8640"/>
        </w:tabs>
        <w:jc w:val="center"/>
        <w:rPr>
          <w:szCs w:val="24"/>
          <w:lang w:val="en-GB"/>
        </w:rPr>
      </w:pPr>
      <w:r>
        <w:rPr>
          <w:bCs/>
          <w:sz w:val="20"/>
          <w:lang w:val="en-GB"/>
        </w:rPr>
        <w:t xml:space="preserve">                                                                                                   </w:t>
      </w:r>
      <w:r w:rsidRPr="00433FFC">
        <w:rPr>
          <w:bCs/>
          <w:sz w:val="20"/>
          <w:lang w:val="en-GB"/>
        </w:rPr>
        <w:t>1</w:t>
      </w:r>
      <w:r w:rsidR="00917723">
        <w:rPr>
          <w:bCs/>
          <w:sz w:val="20"/>
          <w:lang w:val="en-GB"/>
        </w:rPr>
        <w:t>8</w:t>
      </w:r>
      <w:r w:rsidRPr="00433FFC">
        <w:rPr>
          <w:bCs/>
          <w:sz w:val="20"/>
          <w:lang w:val="en-GB"/>
        </w:rPr>
        <w:t xml:space="preserve"> February 2025</w:t>
      </w:r>
    </w:p>
    <w:p w14:paraId="0DAEF002" w14:textId="77777777" w:rsidR="00C27B02" w:rsidRDefault="00EF57C3" w:rsidP="00E6153F">
      <w:pPr>
        <w:tabs>
          <w:tab w:val="left" w:pos="720"/>
          <w:tab w:val="right" w:leader="dot" w:pos="8640"/>
        </w:tabs>
        <w:rPr>
          <w:szCs w:val="24"/>
          <w:lang w:val="en-GB"/>
        </w:rPr>
      </w:pPr>
      <w:r>
        <w:rPr>
          <w:szCs w:val="24"/>
          <w:lang w:val="en-GB"/>
        </w:rPr>
        <w:t xml:space="preserve">           </w:t>
      </w:r>
    </w:p>
    <w:p w14:paraId="6DB1A0A4" w14:textId="402DBF38" w:rsidR="00E6153F" w:rsidRPr="00234C01" w:rsidRDefault="00EF57C3" w:rsidP="00E6153F">
      <w:pPr>
        <w:tabs>
          <w:tab w:val="left" w:pos="720"/>
          <w:tab w:val="right" w:leader="dot" w:pos="8640"/>
        </w:tabs>
        <w:rPr>
          <w:szCs w:val="24"/>
          <w:lang w:val="en-GB"/>
        </w:rPr>
      </w:pPr>
      <w:r>
        <w:rPr>
          <w:szCs w:val="24"/>
          <w:lang w:val="en-GB"/>
        </w:rPr>
        <w:t xml:space="preserve"> </w:t>
      </w:r>
      <w:r w:rsidR="00E6153F" w:rsidRPr="00234C01">
        <w:rPr>
          <w:szCs w:val="24"/>
          <w:lang w:val="en-GB"/>
        </w:rPr>
        <w:t>Dear Sir/Madam,</w:t>
      </w:r>
    </w:p>
    <w:p w14:paraId="526C92E3" w14:textId="77777777" w:rsidR="00E6153F" w:rsidRPr="00234C01" w:rsidRDefault="00E6153F" w:rsidP="00E6153F">
      <w:pPr>
        <w:tabs>
          <w:tab w:val="right" w:leader="dot" w:pos="8640"/>
        </w:tabs>
        <w:jc w:val="both"/>
        <w:rPr>
          <w:szCs w:val="24"/>
          <w:lang w:val="en-GB"/>
        </w:rPr>
      </w:pPr>
    </w:p>
    <w:p w14:paraId="3360D937" w14:textId="34D11CB6" w:rsidR="00930432" w:rsidRPr="00A87C66" w:rsidRDefault="00E6153F" w:rsidP="00A87C66">
      <w:pPr>
        <w:pStyle w:val="ListParagraph"/>
        <w:numPr>
          <w:ilvl w:val="0"/>
          <w:numId w:val="17"/>
        </w:numPr>
        <w:tabs>
          <w:tab w:val="right" w:leader="dot" w:pos="8640"/>
        </w:tabs>
        <w:jc w:val="both"/>
        <w:rPr>
          <w:rFonts w:ascii="Times New Roman" w:eastAsia="Calibri" w:hAnsi="Times New Roman"/>
          <w:b/>
          <w:sz w:val="28"/>
          <w:szCs w:val="28"/>
          <w:lang w:bidi="en-US"/>
        </w:rPr>
      </w:pPr>
      <w:r w:rsidRPr="00A87C66">
        <w:rPr>
          <w:rFonts w:ascii="Times New Roman" w:hAnsi="Times New Roman"/>
          <w:lang w:val="en-GB"/>
        </w:rPr>
        <w:t>The Southern African Development Community (SADC) Secretariat invites proposals to provide the following services:</w:t>
      </w:r>
      <w:r w:rsidR="007379BC" w:rsidRPr="00A87C66">
        <w:rPr>
          <w:rFonts w:ascii="Times New Roman" w:eastAsia="Calibri" w:hAnsi="Times New Roman"/>
          <w:b/>
          <w:sz w:val="28"/>
          <w:szCs w:val="28"/>
          <w:lang w:bidi="en-US"/>
        </w:rPr>
        <w:t xml:space="preserve"> </w:t>
      </w:r>
      <w:r w:rsidR="00A87C66" w:rsidRPr="00A87C66">
        <w:rPr>
          <w:rFonts w:eastAsia="Calibri"/>
          <w:b/>
          <w:bCs/>
          <w:lang w:bidi="en-US"/>
        </w:rPr>
        <w:t>CONSULTANCY FOR THE FACILITATION OF THE  MULTI-YEAR DISASTER RISK MANAGEMENT PEER REVIEW MECHANISM FOR THE SADC REGION</w:t>
      </w:r>
    </w:p>
    <w:p w14:paraId="59C1CAA1" w14:textId="77777777" w:rsidR="00FD284E" w:rsidRPr="00FD284E" w:rsidRDefault="00FD284E" w:rsidP="00FD284E">
      <w:pPr>
        <w:pStyle w:val="ListParagraph"/>
        <w:tabs>
          <w:tab w:val="right" w:leader="dot" w:pos="8640"/>
        </w:tabs>
        <w:jc w:val="both"/>
        <w:rPr>
          <w:rFonts w:ascii="Times New Roman" w:eastAsia="Calibri" w:hAnsi="Times New Roman"/>
          <w:b/>
          <w:sz w:val="28"/>
          <w:szCs w:val="28"/>
          <w:lang w:bidi="en-US"/>
        </w:rPr>
      </w:pPr>
    </w:p>
    <w:p w14:paraId="2A4BEA1B" w14:textId="56D13811" w:rsidR="00E6153F" w:rsidRPr="00FD284E" w:rsidRDefault="000F66C9"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b/>
          <w:lang w:val="en-GB"/>
        </w:rPr>
        <w:t xml:space="preserve"> </w:t>
      </w:r>
      <w:r w:rsidR="00E6153F" w:rsidRPr="00FD284E">
        <w:rPr>
          <w:rFonts w:ascii="Times New Roman" w:hAnsi="Times New Roman"/>
          <w:lang w:val="en-GB"/>
        </w:rPr>
        <w:t>More details on the services ar</w:t>
      </w:r>
      <w:r w:rsidR="006A1B5C" w:rsidRPr="00FD284E">
        <w:rPr>
          <w:rFonts w:ascii="Times New Roman" w:hAnsi="Times New Roman"/>
          <w:lang w:val="en-GB"/>
        </w:rPr>
        <w:t xml:space="preserve">e </w:t>
      </w:r>
      <w:r w:rsidR="00E6153F" w:rsidRPr="00FD284E">
        <w:rPr>
          <w:rFonts w:ascii="Times New Roman" w:hAnsi="Times New Roman"/>
          <w:lang w:val="en-GB"/>
        </w:rPr>
        <w:t>provided in the attached Terms of Reference.</w:t>
      </w:r>
    </w:p>
    <w:p w14:paraId="3D60C6E8" w14:textId="77777777" w:rsidR="00E6153F" w:rsidRPr="00234C01" w:rsidRDefault="00E6153F" w:rsidP="00E6153F">
      <w:pPr>
        <w:tabs>
          <w:tab w:val="left" w:pos="720"/>
          <w:tab w:val="right" w:leader="dot" w:pos="8640"/>
        </w:tabs>
        <w:spacing w:line="276" w:lineRule="auto"/>
        <w:jc w:val="both"/>
        <w:rPr>
          <w:szCs w:val="24"/>
          <w:lang w:val="en-GB"/>
        </w:rPr>
      </w:pPr>
    </w:p>
    <w:p w14:paraId="44BB757E" w14:textId="4C296624" w:rsidR="009D733B" w:rsidRPr="00234C01" w:rsidRDefault="009D733B" w:rsidP="00B363FD">
      <w:pPr>
        <w:numPr>
          <w:ilvl w:val="0"/>
          <w:numId w:val="17"/>
        </w:numPr>
        <w:tabs>
          <w:tab w:val="left" w:pos="720"/>
          <w:tab w:val="right" w:leader="dot" w:pos="8640"/>
        </w:tabs>
        <w:jc w:val="both"/>
        <w:rPr>
          <w:szCs w:val="24"/>
          <w:lang w:val="en-GB"/>
        </w:rPr>
      </w:pPr>
      <w:r w:rsidRPr="00234C01">
        <w:rPr>
          <w:szCs w:val="24"/>
          <w:lang w:val="en-GB"/>
        </w:rPr>
        <w:t xml:space="preserve">A contractor will be selected under </w:t>
      </w:r>
      <w:r w:rsidRPr="00800AF9">
        <w:rPr>
          <w:szCs w:val="24"/>
          <w:lang w:val="en-GB"/>
        </w:rPr>
        <w:t xml:space="preserve">the </w:t>
      </w:r>
      <w:r w:rsidR="00C12A35">
        <w:rPr>
          <w:szCs w:val="24"/>
          <w:lang w:val="en-GB"/>
        </w:rPr>
        <w:t xml:space="preserve">Open Bidding </w:t>
      </w:r>
      <w:r w:rsidR="006A1B5C" w:rsidRPr="00800AF9">
        <w:rPr>
          <w:szCs w:val="24"/>
          <w:lang w:val="en-GB"/>
        </w:rPr>
        <w:t>procurement</w:t>
      </w:r>
      <w:r w:rsidRPr="00800AF9">
        <w:rPr>
          <w:szCs w:val="24"/>
          <w:lang w:val="en-GB"/>
        </w:rPr>
        <w:t xml:space="preserve"> method and</w:t>
      </w:r>
      <w:r w:rsidRPr="00234C01">
        <w:rPr>
          <w:szCs w:val="24"/>
          <w:lang w:val="en-GB"/>
        </w:rPr>
        <w:t xml:space="preserve"> procedures described in this Bidding Documents.</w:t>
      </w:r>
    </w:p>
    <w:p w14:paraId="669739FD" w14:textId="77777777" w:rsidR="009D733B" w:rsidRPr="00234C01" w:rsidRDefault="009D733B" w:rsidP="009D733B">
      <w:pPr>
        <w:pStyle w:val="ListParagraph"/>
        <w:rPr>
          <w:rFonts w:ascii="Times New Roman" w:hAnsi="Times New Roman"/>
          <w:lang w:val="en-GB"/>
        </w:rPr>
      </w:pPr>
    </w:p>
    <w:p w14:paraId="5298893C" w14:textId="77777777" w:rsidR="00E6153F" w:rsidRPr="00234C01" w:rsidRDefault="00E6153F" w:rsidP="00B363FD">
      <w:pPr>
        <w:numPr>
          <w:ilvl w:val="0"/>
          <w:numId w:val="17"/>
        </w:numPr>
        <w:tabs>
          <w:tab w:val="left" w:pos="720"/>
          <w:tab w:val="right" w:leader="dot" w:pos="8640"/>
        </w:tabs>
        <w:spacing w:line="276" w:lineRule="auto"/>
        <w:jc w:val="both"/>
        <w:rPr>
          <w:szCs w:val="24"/>
          <w:lang w:val="en-GB"/>
        </w:rPr>
      </w:pPr>
      <w:r w:rsidRPr="00234C01">
        <w:rPr>
          <w:szCs w:val="24"/>
          <w:lang w:val="en-GB"/>
        </w:rPr>
        <w:t>The Request for Proposal includes the following documents:</w:t>
      </w:r>
    </w:p>
    <w:p w14:paraId="5C741B9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1 - Letter of Invitation</w:t>
      </w:r>
    </w:p>
    <w:p w14:paraId="119D38A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2 - Information to Bidders</w:t>
      </w:r>
    </w:p>
    <w:p w14:paraId="206AD4D9"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3 - Technical Proposal - Standard Forms</w:t>
      </w:r>
    </w:p>
    <w:p w14:paraId="33B280E7"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4 - Financial Proposal - Standard Forms</w:t>
      </w:r>
    </w:p>
    <w:p w14:paraId="6251D1D8"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5 - Terms of Reference</w:t>
      </w:r>
    </w:p>
    <w:p w14:paraId="39EFD2E8"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6 - Standard Forms of Contract.</w:t>
      </w:r>
    </w:p>
    <w:p w14:paraId="407AD96F" w14:textId="77777777" w:rsidR="00E6153F" w:rsidRDefault="00E6153F" w:rsidP="00E6153F">
      <w:pPr>
        <w:tabs>
          <w:tab w:val="left" w:pos="720"/>
          <w:tab w:val="left" w:pos="1440"/>
          <w:tab w:val="left" w:pos="2880"/>
          <w:tab w:val="right" w:leader="dot" w:pos="8640"/>
        </w:tabs>
        <w:spacing w:line="276" w:lineRule="auto"/>
        <w:rPr>
          <w:szCs w:val="24"/>
          <w:lang w:val="en-GB"/>
        </w:rPr>
      </w:pPr>
    </w:p>
    <w:p w14:paraId="5D0B9476" w14:textId="152FCAA5" w:rsidR="00E6153F" w:rsidRPr="00234C01" w:rsidRDefault="00E6153F" w:rsidP="00BB23DC">
      <w:pPr>
        <w:tabs>
          <w:tab w:val="left" w:pos="720"/>
          <w:tab w:val="left" w:pos="1440"/>
          <w:tab w:val="left" w:pos="2880"/>
          <w:tab w:val="left" w:pos="5760"/>
          <w:tab w:val="right" w:leader="dot" w:pos="8640"/>
        </w:tabs>
        <w:spacing w:line="276" w:lineRule="auto"/>
        <w:jc w:val="center"/>
        <w:rPr>
          <w:szCs w:val="24"/>
          <w:lang w:val="en-GB"/>
        </w:rPr>
      </w:pPr>
      <w:r w:rsidRPr="00234C01">
        <w:rPr>
          <w:szCs w:val="24"/>
          <w:lang w:val="en-GB"/>
        </w:rPr>
        <w:t>Yours sincerely,</w:t>
      </w:r>
    </w:p>
    <w:p w14:paraId="64A4C4FF" w14:textId="3BBEE861" w:rsidR="00E6153F" w:rsidRDefault="00E6153F" w:rsidP="00E6153F">
      <w:pPr>
        <w:tabs>
          <w:tab w:val="left" w:pos="0"/>
        </w:tabs>
        <w:spacing w:before="120" w:line="276" w:lineRule="auto"/>
        <w:contextualSpacing/>
        <w:rPr>
          <w:b/>
          <w:color w:val="000000"/>
          <w:spacing w:val="-2"/>
          <w:szCs w:val="24"/>
          <w:lang w:val="en-GB"/>
        </w:rPr>
      </w:pPr>
    </w:p>
    <w:p w14:paraId="17D5DA67" w14:textId="77777777" w:rsidR="00A53E94" w:rsidRDefault="00A53E94" w:rsidP="00E6153F">
      <w:pPr>
        <w:tabs>
          <w:tab w:val="left" w:pos="0"/>
        </w:tabs>
        <w:spacing w:before="120" w:line="276" w:lineRule="auto"/>
        <w:contextualSpacing/>
        <w:rPr>
          <w:b/>
          <w:color w:val="000000"/>
          <w:spacing w:val="-2"/>
          <w:szCs w:val="24"/>
          <w:lang w:val="en-GB"/>
        </w:rPr>
      </w:pPr>
    </w:p>
    <w:p w14:paraId="4AFAA07F" w14:textId="77777777" w:rsidR="00D00AAD" w:rsidRDefault="00D00AAD" w:rsidP="00E6153F">
      <w:pPr>
        <w:tabs>
          <w:tab w:val="left" w:pos="0"/>
        </w:tabs>
        <w:spacing w:before="120" w:line="276" w:lineRule="auto"/>
        <w:contextualSpacing/>
        <w:rPr>
          <w:b/>
          <w:color w:val="000000"/>
          <w:spacing w:val="-2"/>
          <w:szCs w:val="24"/>
          <w:lang w:val="en-GB"/>
        </w:rPr>
      </w:pPr>
    </w:p>
    <w:p w14:paraId="2D02E785" w14:textId="77777777" w:rsidR="00CA7456" w:rsidRDefault="00CA7456" w:rsidP="00E6153F">
      <w:pPr>
        <w:tabs>
          <w:tab w:val="left" w:pos="0"/>
        </w:tabs>
        <w:spacing w:before="120" w:line="276" w:lineRule="auto"/>
        <w:contextualSpacing/>
        <w:rPr>
          <w:b/>
          <w:color w:val="000000"/>
          <w:spacing w:val="-2"/>
          <w:szCs w:val="24"/>
          <w:lang w:val="en-GB"/>
        </w:rPr>
      </w:pPr>
    </w:p>
    <w:p w14:paraId="20266406" w14:textId="77777777" w:rsidR="00E6153F" w:rsidRPr="00CA25B3" w:rsidRDefault="00800AF9" w:rsidP="00E6153F">
      <w:pPr>
        <w:tabs>
          <w:tab w:val="left" w:pos="0"/>
        </w:tabs>
        <w:spacing w:before="120" w:line="276" w:lineRule="auto"/>
        <w:contextualSpacing/>
        <w:jc w:val="center"/>
        <w:rPr>
          <w:bCs/>
          <w:color w:val="000000"/>
          <w:spacing w:val="-2"/>
          <w:szCs w:val="24"/>
          <w:lang w:val="en-GB"/>
        </w:rPr>
      </w:pPr>
      <w:r w:rsidRPr="00CA25B3">
        <w:rPr>
          <w:bCs/>
          <w:color w:val="000000"/>
          <w:spacing w:val="-2"/>
          <w:szCs w:val="24"/>
          <w:lang w:val="en-GB"/>
        </w:rPr>
        <w:t>Thomas Chabwera</w:t>
      </w:r>
    </w:p>
    <w:p w14:paraId="46A0A88F" w14:textId="472BBC56" w:rsidR="00E6153F" w:rsidRDefault="00F82B58" w:rsidP="009A1F80">
      <w:pPr>
        <w:tabs>
          <w:tab w:val="left" w:pos="0"/>
        </w:tabs>
        <w:spacing w:before="120" w:line="276" w:lineRule="auto"/>
        <w:contextualSpacing/>
        <w:jc w:val="center"/>
        <w:rPr>
          <w:b/>
          <w:color w:val="000000"/>
          <w:spacing w:val="-2"/>
          <w:szCs w:val="24"/>
          <w:lang w:val="en-GB"/>
        </w:rPr>
      </w:pPr>
      <w:r>
        <w:rPr>
          <w:b/>
          <w:color w:val="000000"/>
          <w:spacing w:val="-2"/>
          <w:szCs w:val="24"/>
          <w:lang w:val="en-GB"/>
        </w:rPr>
        <w:t xml:space="preserve">Head </w:t>
      </w:r>
      <w:r w:rsidR="005F17C5">
        <w:rPr>
          <w:b/>
          <w:color w:val="000000"/>
          <w:spacing w:val="-2"/>
          <w:szCs w:val="24"/>
          <w:lang w:val="en-GB"/>
        </w:rPr>
        <w:t>-Procurement Unit</w:t>
      </w:r>
    </w:p>
    <w:p w14:paraId="7BD7F78B" w14:textId="21DABE73" w:rsidR="00377770" w:rsidRPr="00234C01" w:rsidRDefault="00377770" w:rsidP="009A1F80">
      <w:pPr>
        <w:tabs>
          <w:tab w:val="left" w:pos="0"/>
        </w:tabs>
        <w:spacing w:before="120" w:line="276" w:lineRule="auto"/>
        <w:contextualSpacing/>
        <w:jc w:val="center"/>
        <w:rPr>
          <w:szCs w:val="24"/>
          <w:lang w:val="en-GB"/>
        </w:rPr>
        <w:sectPr w:rsidR="00377770" w:rsidRPr="00234C01"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p>
    <w:p w14:paraId="274086A2" w14:textId="77777777" w:rsidR="00E87CEA" w:rsidRPr="00234C01" w:rsidRDefault="00E87CEA" w:rsidP="00E87CEA">
      <w:pPr>
        <w:pStyle w:val="Heading1"/>
        <w:jc w:val="left"/>
        <w:rPr>
          <w:rFonts w:ascii="Times New Roman" w:hAnsi="Times New Roman"/>
          <w:sz w:val="24"/>
          <w:szCs w:val="24"/>
          <w:lang w:val="en-GB"/>
        </w:rPr>
      </w:pPr>
      <w:bookmarkStart w:id="4" w:name="_Toc41434330"/>
      <w:bookmarkStart w:id="5" w:name="_Toc43150615"/>
      <w:bookmarkStart w:id="6"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4"/>
      <w:bookmarkEnd w:id="5"/>
      <w:bookmarkEnd w:id="6"/>
    </w:p>
    <w:tbl>
      <w:tblPr>
        <w:tblW w:w="9180" w:type="dxa"/>
        <w:tblLayout w:type="fixed"/>
        <w:tblLook w:val="0000" w:firstRow="0" w:lastRow="0" w:firstColumn="0" w:lastColumn="0" w:noHBand="0" w:noVBand="0"/>
      </w:tblPr>
      <w:tblGrid>
        <w:gridCol w:w="2286"/>
        <w:gridCol w:w="6894"/>
      </w:tblGrid>
      <w:tr w:rsidR="00E87CEA" w:rsidRPr="00234C01" w14:paraId="5BBA399F" w14:textId="77777777" w:rsidTr="000E40E6">
        <w:tc>
          <w:tcPr>
            <w:tcW w:w="2286" w:type="dxa"/>
          </w:tcPr>
          <w:p w14:paraId="7179C77F" w14:textId="77777777" w:rsidR="00E87CEA" w:rsidRPr="00234C01" w:rsidRDefault="00E87CEA" w:rsidP="000E40E6">
            <w:pPr>
              <w:rPr>
                <w:b/>
                <w:szCs w:val="24"/>
                <w:lang w:val="en-GB"/>
              </w:rPr>
            </w:pPr>
            <w:bookmarkStart w:id="7" w:name="_Toc172356904"/>
            <w:r w:rsidRPr="00234C01">
              <w:rPr>
                <w:b/>
                <w:szCs w:val="24"/>
                <w:lang w:val="en-GB"/>
              </w:rPr>
              <w:t>Definitions</w:t>
            </w:r>
            <w:bookmarkEnd w:id="7"/>
          </w:p>
        </w:tc>
        <w:tc>
          <w:tcPr>
            <w:tcW w:w="6894" w:type="dxa"/>
          </w:tcPr>
          <w:p w14:paraId="67E73A63" w14:textId="77777777"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14:paraId="2CB7CD7F" w14:textId="77777777"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14:paraId="22533956" w14:textId="77777777"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14:paraId="6DCB548F" w14:textId="77777777"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14:paraId="2C77D442" w14:textId="77777777" w:rsidR="00E87CEA" w:rsidRPr="00234C01" w:rsidRDefault="00E87CEA" w:rsidP="000E40E6">
            <w:pPr>
              <w:ind w:left="720" w:hanging="720"/>
              <w:jc w:val="both"/>
              <w:rPr>
                <w:szCs w:val="24"/>
                <w:lang w:val="en-GB"/>
              </w:rPr>
            </w:pPr>
            <w:r w:rsidRPr="00234C01">
              <w:rPr>
                <w:szCs w:val="24"/>
                <w:lang w:val="en-GB"/>
              </w:rPr>
              <w:t>(e)       “Contracting Authority” means the entity with which the selected Consultant signs the Contract for the Services.</w:t>
            </w:r>
          </w:p>
          <w:p w14:paraId="0C16A772" w14:textId="77777777"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14:paraId="5C226E1E" w14:textId="77777777"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14:paraId="2FE76D76" w14:textId="77777777"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5C5F054F" w14:textId="77777777"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14:paraId="445B7F71" w14:textId="77777777"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14:paraId="0534E06E" w14:textId="77777777"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58928F49" w14:textId="77777777"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14:paraId="098FCD9F"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14:paraId="6CD00807" w14:textId="77777777"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“Subcontractor” means any person or entity with whom the Bidder or Contractors intends to subcontracts any part of the Services.</w:t>
            </w:r>
          </w:p>
          <w:p w14:paraId="03D0E863"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“Terms of Reference” (TOR) means the document included in the BD as Section 5 which explains the objectives, scope of work, activities, tasks to be performed, respective responsibilities of the Procuring Entity and the Contractor, and expected results and deliverables of the assignment.</w:t>
            </w:r>
          </w:p>
          <w:p w14:paraId="006FCA8D" w14:textId="77777777" w:rsidR="00E87CEA" w:rsidRPr="00234C01" w:rsidRDefault="00E87CEA" w:rsidP="000E40E6">
            <w:pPr>
              <w:ind w:left="720" w:hanging="720"/>
              <w:jc w:val="both"/>
              <w:rPr>
                <w:szCs w:val="24"/>
                <w:lang w:val="en-GB"/>
              </w:rPr>
            </w:pPr>
          </w:p>
        </w:tc>
      </w:tr>
      <w:tr w:rsidR="00E87CEA" w:rsidRPr="00234C01" w14:paraId="5A29CE32" w14:textId="77777777" w:rsidTr="000E40E6">
        <w:tc>
          <w:tcPr>
            <w:tcW w:w="2286" w:type="dxa"/>
          </w:tcPr>
          <w:p w14:paraId="12415DA9" w14:textId="77777777" w:rsidR="00E87CEA" w:rsidRPr="00234C01" w:rsidRDefault="00E87CEA" w:rsidP="000E40E6">
            <w:pPr>
              <w:tabs>
                <w:tab w:val="left" w:pos="360"/>
              </w:tabs>
              <w:rPr>
                <w:szCs w:val="24"/>
                <w:lang w:val="en-GB"/>
              </w:rPr>
            </w:pPr>
            <w:r w:rsidRPr="00234C01">
              <w:rPr>
                <w:b/>
                <w:szCs w:val="24"/>
                <w:lang w:val="en-GB"/>
              </w:rPr>
              <w:t>1.</w:t>
            </w:r>
            <w:r w:rsidRPr="00234C01">
              <w:rPr>
                <w:b/>
                <w:szCs w:val="24"/>
                <w:lang w:val="en-GB"/>
              </w:rPr>
              <w:tab/>
              <w:t>Introduction</w:t>
            </w:r>
          </w:p>
        </w:tc>
        <w:tc>
          <w:tcPr>
            <w:tcW w:w="6894" w:type="dxa"/>
          </w:tcPr>
          <w:p w14:paraId="70B2D39D" w14:textId="77777777"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14:paraId="176D2938" w14:textId="77777777" w:rsidR="00E87CEA" w:rsidRPr="00234C01" w:rsidRDefault="00E87CEA" w:rsidP="000E40E6">
            <w:pPr>
              <w:jc w:val="both"/>
              <w:rPr>
                <w:szCs w:val="24"/>
                <w:lang w:val="en-GB"/>
              </w:rPr>
            </w:pPr>
          </w:p>
          <w:p w14:paraId="51D3147F" w14:textId="77777777"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and presented in details in the Terms of Reference attached as Section 5 of this Bidding Documents. The proposal and the Terms of Reference will be the basis for contract for a signed contract with the successful firm.</w:t>
            </w:r>
          </w:p>
          <w:p w14:paraId="29C62D18" w14:textId="77777777" w:rsidR="00E87CEA" w:rsidRPr="00234C01" w:rsidRDefault="00E87CEA" w:rsidP="000E40E6">
            <w:pPr>
              <w:ind w:left="720" w:hanging="720"/>
              <w:jc w:val="both"/>
              <w:rPr>
                <w:szCs w:val="24"/>
                <w:lang w:val="en-GB"/>
              </w:rPr>
            </w:pPr>
          </w:p>
          <w:p w14:paraId="32BCCD35" w14:textId="77777777"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14:paraId="10193BC7" w14:textId="77777777" w:rsidR="00E87CEA" w:rsidRPr="00234C01" w:rsidRDefault="00E87CEA" w:rsidP="000E40E6">
            <w:pPr>
              <w:ind w:left="720" w:hanging="720"/>
              <w:jc w:val="both"/>
              <w:rPr>
                <w:szCs w:val="24"/>
                <w:lang w:val="en-GB"/>
              </w:rPr>
            </w:pPr>
          </w:p>
          <w:p w14:paraId="33170CBF" w14:textId="6D024F6E"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w:t>
            </w:r>
            <w:r w:rsidR="00C046CD" w:rsidRPr="00234C01">
              <w:rPr>
                <w:szCs w:val="24"/>
                <w:lang w:val="en-GB"/>
              </w:rPr>
              <w:t>first-hand</w:t>
            </w:r>
            <w:r w:rsidRPr="00234C01">
              <w:rPr>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14:paraId="1650D1DB" w14:textId="77777777" w:rsidR="00E87CEA" w:rsidRPr="00234C01" w:rsidRDefault="00E87CEA" w:rsidP="000E40E6">
            <w:pPr>
              <w:ind w:left="720" w:hanging="720"/>
              <w:jc w:val="both"/>
              <w:rPr>
                <w:szCs w:val="24"/>
                <w:lang w:val="en-GB"/>
              </w:rPr>
            </w:pPr>
          </w:p>
          <w:p w14:paraId="358F8990" w14:textId="77777777"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14:paraId="5E9D2C55" w14:textId="77777777" w:rsidR="00E87CEA" w:rsidRPr="00234C01" w:rsidRDefault="00E87CEA" w:rsidP="000E40E6">
            <w:pPr>
              <w:ind w:left="720" w:hanging="720"/>
              <w:jc w:val="both"/>
              <w:rPr>
                <w:szCs w:val="24"/>
                <w:lang w:val="en-GB"/>
              </w:rPr>
            </w:pPr>
          </w:p>
          <w:p w14:paraId="4EBA9C9C" w14:textId="77777777"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816DD71" w14:textId="77777777" w:rsidR="00E87CEA" w:rsidRPr="00234C01" w:rsidRDefault="00E87CEA" w:rsidP="000E40E6">
            <w:pPr>
              <w:ind w:left="720" w:hanging="720"/>
              <w:jc w:val="both"/>
              <w:rPr>
                <w:szCs w:val="24"/>
                <w:lang w:val="en-GB"/>
              </w:rPr>
            </w:pPr>
          </w:p>
          <w:p w14:paraId="503A30E9" w14:textId="77777777"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637333F5" w14:textId="77777777" w:rsidR="00E87CEA" w:rsidRPr="00234C01" w:rsidRDefault="00E87CEA" w:rsidP="000E40E6">
            <w:pPr>
              <w:ind w:left="720" w:hanging="720"/>
              <w:jc w:val="both"/>
              <w:rPr>
                <w:szCs w:val="24"/>
                <w:lang w:val="en-GB"/>
              </w:rPr>
            </w:pPr>
          </w:p>
          <w:p w14:paraId="559D2B9F" w14:textId="77777777"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Bidders will be excluded from the bidding process if it will be in a conflict of interest situation as described below:</w:t>
            </w:r>
          </w:p>
          <w:p w14:paraId="099F6901" w14:textId="77777777" w:rsidR="00E87CEA" w:rsidRPr="00234C01" w:rsidRDefault="00E87CEA" w:rsidP="000E40E6">
            <w:pPr>
              <w:ind w:left="720" w:hanging="720"/>
              <w:jc w:val="both"/>
              <w:rPr>
                <w:szCs w:val="24"/>
                <w:lang w:val="en-GB"/>
              </w:rPr>
            </w:pPr>
          </w:p>
          <w:p w14:paraId="438BF09A"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6A9A2859"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370AC775" w14:textId="77777777"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3392A746" w14:textId="77777777" w:rsidR="00E87CEA" w:rsidRPr="00234C01" w:rsidRDefault="00E87CEA" w:rsidP="000E40E6">
            <w:pPr>
              <w:ind w:left="833" w:hanging="833"/>
              <w:jc w:val="both"/>
              <w:rPr>
                <w:szCs w:val="24"/>
                <w:lang w:val="en-GB"/>
              </w:rPr>
            </w:pPr>
            <w:r w:rsidRPr="00234C01">
              <w:rPr>
                <w:szCs w:val="24"/>
                <w:lang w:val="en-GB"/>
              </w:rPr>
              <w:t>1.7.2</w:t>
            </w:r>
            <w:r w:rsidRPr="00234C01">
              <w:rPr>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1C28051E" w14:textId="77777777" w:rsidR="00E87CEA" w:rsidRPr="00234C01" w:rsidRDefault="00E87CEA" w:rsidP="000E40E6">
            <w:pPr>
              <w:spacing w:after="120"/>
              <w:ind w:left="691"/>
              <w:jc w:val="both"/>
              <w:rPr>
                <w:szCs w:val="24"/>
                <w:lang w:val="en-GB"/>
              </w:rPr>
            </w:pPr>
          </w:p>
          <w:p w14:paraId="46591DD3" w14:textId="77777777"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63D9FDE5" w14:textId="77777777" w:rsidR="00E87CEA" w:rsidRPr="00234C01" w:rsidRDefault="00E87CEA" w:rsidP="000E40E6">
            <w:pPr>
              <w:ind w:left="720" w:hanging="720"/>
              <w:jc w:val="both"/>
              <w:rPr>
                <w:szCs w:val="24"/>
                <w:lang w:val="en-GB"/>
              </w:rPr>
            </w:pPr>
          </w:p>
          <w:p w14:paraId="3CEE16A7" w14:textId="77777777"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4E7E40E" w14:textId="77777777" w:rsidR="00E87CEA" w:rsidRPr="00234C01" w:rsidRDefault="00E87CEA" w:rsidP="000E40E6">
            <w:pPr>
              <w:ind w:left="720" w:hanging="720"/>
              <w:jc w:val="both"/>
              <w:rPr>
                <w:szCs w:val="24"/>
                <w:lang w:val="en-GB"/>
              </w:rPr>
            </w:pPr>
          </w:p>
          <w:p w14:paraId="1F24A955" w14:textId="77777777"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14:paraId="5C80D6DA" w14:textId="77777777"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party;  </w:t>
            </w:r>
          </w:p>
          <w:p w14:paraId="55BF5325"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“fraudulent practice” is any act or omission, including misrepresentation, that knowingly or recklessly misleads, or attempts to mislead, a party to obtain financial or other benefits or to avoid an obligation;</w:t>
            </w:r>
          </w:p>
          <w:p w14:paraId="27E58623"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“collusive practices” is an arrangement between two or more parties designed to achieve an improper purpose, including to influence improperly the actions of another party;</w:t>
            </w:r>
          </w:p>
          <w:p w14:paraId="2B57C26F"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“coercive practices” is impairing or harming, or threatening to impair or harm, directly or indirectly, any party or the property of the party to influence improperly the actions of a party;</w:t>
            </w:r>
          </w:p>
          <w:p w14:paraId="60CAEE5E"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 xml:space="preserve">“obstructive practice” </w:t>
            </w:r>
          </w:p>
          <w:p w14:paraId="64278861" w14:textId="77777777"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A7D138" w14:textId="77777777"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14:paraId="50124555" w14:textId="77777777"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67FAAE9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reject the bid for award;</w:t>
            </w:r>
          </w:p>
          <w:p w14:paraId="1709839F" w14:textId="77777777"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contractor; </w:t>
            </w:r>
          </w:p>
          <w:p w14:paraId="630B2248"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cancel or terminate any ongoing contract with the bidder /the contractor;</w:t>
            </w:r>
          </w:p>
          <w:p w14:paraId="3D2F14D9" w14:textId="0933ED6C"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request </w:t>
            </w:r>
            <w:r w:rsidR="00C046CD" w:rsidRPr="00234C01">
              <w:rPr>
                <w:szCs w:val="24"/>
                <w:lang w:val="en-GB"/>
              </w:rPr>
              <w:t>the</w:t>
            </w:r>
            <w:r w:rsidRPr="00234C01">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523FA9DD"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contractor; </w:t>
            </w:r>
          </w:p>
          <w:p w14:paraId="6F6465BD"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799FF76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08E3DC81" w14:textId="77777777" w:rsidR="00E87CEA" w:rsidRPr="00234C01" w:rsidRDefault="00E87CEA" w:rsidP="000E40E6">
            <w:pPr>
              <w:jc w:val="both"/>
              <w:rPr>
                <w:szCs w:val="24"/>
                <w:lang w:val="en-GB"/>
              </w:rPr>
            </w:pPr>
          </w:p>
          <w:p w14:paraId="288EF47E" w14:textId="77777777"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0F463F06" w14:textId="77777777" w:rsidR="00E87CEA" w:rsidRPr="00234C01" w:rsidRDefault="00E87CEA" w:rsidP="000E40E6">
            <w:pPr>
              <w:jc w:val="both"/>
              <w:rPr>
                <w:szCs w:val="24"/>
                <w:lang w:val="en-GB"/>
              </w:rPr>
            </w:pPr>
          </w:p>
          <w:p w14:paraId="14EC73F7" w14:textId="77777777"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4E2999B4" w14:textId="77777777" w:rsidR="00E87CEA" w:rsidRPr="00234C01" w:rsidRDefault="00E87CEA" w:rsidP="000E40E6">
            <w:pPr>
              <w:jc w:val="both"/>
              <w:rPr>
                <w:szCs w:val="24"/>
                <w:lang w:val="en-GB"/>
              </w:rPr>
            </w:pPr>
          </w:p>
          <w:p w14:paraId="2CFA7977" w14:textId="77777777"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14:paraId="2012935D" w14:textId="77777777" w:rsidR="00E87CEA" w:rsidRPr="00234C01" w:rsidRDefault="00E87CEA" w:rsidP="000E40E6">
            <w:pPr>
              <w:ind w:left="1400"/>
              <w:jc w:val="both"/>
              <w:rPr>
                <w:szCs w:val="24"/>
                <w:lang w:val="en-GB"/>
              </w:rPr>
            </w:pPr>
          </w:p>
          <w:p w14:paraId="03AC150E"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(a) They are bankrupt;</w:t>
            </w:r>
          </w:p>
          <w:p w14:paraId="7BB06B63"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3A14A2BC"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4B3E42F"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(d) They have been convicted, by a final judgment, of any crime or offence concerning their professional conduct;</w:t>
            </w:r>
          </w:p>
          <w:p w14:paraId="4445A967"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(e) They are guilty of serious misrepresentation with regard to information required for participation in an invitation to tender;</w:t>
            </w:r>
          </w:p>
          <w:p w14:paraId="3F80B573" w14:textId="77777777" w:rsidR="00E87CEA" w:rsidRPr="00E52718"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w:t>
            </w:r>
            <w:r w:rsidRPr="00E52718">
              <w:rPr>
                <w:szCs w:val="24"/>
                <w:lang w:val="en-GB"/>
              </w:rPr>
              <w:t xml:space="preserve">SADC Secretariat Policy for Procurement and Grants. </w:t>
            </w:r>
          </w:p>
          <w:p w14:paraId="47BDDF3C" w14:textId="77777777"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(i)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234C01" w14:paraId="1E25AF71" w14:textId="77777777" w:rsidTr="000E40E6">
        <w:tc>
          <w:tcPr>
            <w:tcW w:w="2286" w:type="dxa"/>
          </w:tcPr>
          <w:p w14:paraId="10D8465C" w14:textId="77777777" w:rsidR="00E87CEA" w:rsidRPr="00234C01" w:rsidRDefault="00E87CEA" w:rsidP="000E40E6">
            <w:pPr>
              <w:tabs>
                <w:tab w:val="left" w:pos="360"/>
              </w:tabs>
              <w:ind w:left="360" w:hanging="360"/>
              <w:rPr>
                <w:szCs w:val="24"/>
                <w:lang w:val="en-GB"/>
              </w:rPr>
            </w:pPr>
            <w:r w:rsidRPr="00234C01">
              <w:rPr>
                <w:b/>
                <w:szCs w:val="24"/>
                <w:lang w:val="en-GB"/>
              </w:rPr>
              <w:t>2.</w:t>
            </w:r>
            <w:r w:rsidRPr="00234C01">
              <w:rPr>
                <w:b/>
                <w:szCs w:val="24"/>
                <w:lang w:val="en-GB"/>
              </w:rPr>
              <w:tab/>
              <w:t>Clarification and Amendment of Bidding Documents</w:t>
            </w:r>
          </w:p>
        </w:tc>
        <w:tc>
          <w:tcPr>
            <w:tcW w:w="6894" w:type="dxa"/>
          </w:tcPr>
          <w:p w14:paraId="540FE401" w14:textId="77777777"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00AAD721" w14:textId="77777777"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50BBB85" w14:textId="77777777" w:rsidR="00E87CEA" w:rsidRPr="00234C01" w:rsidRDefault="00E87CEA" w:rsidP="000E40E6">
            <w:pPr>
              <w:jc w:val="both"/>
              <w:rPr>
                <w:szCs w:val="24"/>
                <w:lang w:val="en-GB"/>
              </w:rPr>
            </w:pPr>
          </w:p>
        </w:tc>
      </w:tr>
      <w:tr w:rsidR="00E87CEA" w:rsidRPr="00234C01" w14:paraId="325B5E96" w14:textId="77777777" w:rsidTr="000E40E6">
        <w:tc>
          <w:tcPr>
            <w:tcW w:w="2286" w:type="dxa"/>
          </w:tcPr>
          <w:p w14:paraId="26C84407" w14:textId="77777777"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14:paraId="6BE684B0" w14:textId="77777777"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14:paraId="057D48B8" w14:textId="77777777" w:rsidR="00E87CEA" w:rsidRPr="00234C01" w:rsidRDefault="00E87CEA" w:rsidP="000E40E6">
            <w:pPr>
              <w:ind w:left="720" w:hanging="720"/>
              <w:jc w:val="both"/>
              <w:rPr>
                <w:szCs w:val="24"/>
                <w:lang w:val="en-GB"/>
              </w:rPr>
            </w:pPr>
          </w:p>
        </w:tc>
      </w:tr>
      <w:tr w:rsidR="00E87CEA" w:rsidRPr="00234C01" w14:paraId="488EB7CB" w14:textId="77777777" w:rsidTr="000E40E6">
        <w:tc>
          <w:tcPr>
            <w:tcW w:w="2286" w:type="dxa"/>
          </w:tcPr>
          <w:p w14:paraId="76486C9E" w14:textId="77777777" w:rsidR="00E87CEA" w:rsidRPr="00234C01" w:rsidRDefault="00E87CEA" w:rsidP="000E40E6">
            <w:pPr>
              <w:ind w:left="720"/>
              <w:rPr>
                <w:szCs w:val="24"/>
                <w:lang w:val="en-GB"/>
              </w:rPr>
            </w:pPr>
            <w:r w:rsidRPr="00234C01">
              <w:rPr>
                <w:b/>
                <w:szCs w:val="24"/>
                <w:lang w:val="en-GB"/>
              </w:rPr>
              <w:t>Technical Proposal</w:t>
            </w:r>
          </w:p>
        </w:tc>
        <w:tc>
          <w:tcPr>
            <w:tcW w:w="6894" w:type="dxa"/>
          </w:tcPr>
          <w:p w14:paraId="537BD837" w14:textId="77777777"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14:paraId="5122A8B2" w14:textId="77777777" w:rsidR="00E87CEA" w:rsidRPr="00234C01" w:rsidRDefault="00E87CEA" w:rsidP="000E40E6">
            <w:pPr>
              <w:ind w:left="720" w:hanging="720"/>
              <w:jc w:val="both"/>
              <w:rPr>
                <w:szCs w:val="24"/>
                <w:lang w:val="en-GB"/>
              </w:rPr>
            </w:pPr>
          </w:p>
          <w:p w14:paraId="39AE9207" w14:textId="77777777"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14:paraId="7924D674" w14:textId="77777777" w:rsidR="00E87CEA" w:rsidRPr="00234C01" w:rsidRDefault="00E87CEA" w:rsidP="000E40E6">
            <w:pPr>
              <w:jc w:val="both"/>
              <w:rPr>
                <w:szCs w:val="24"/>
                <w:lang w:val="en-GB"/>
              </w:rPr>
            </w:pPr>
          </w:p>
          <w:p w14:paraId="15441E06"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714085A6" w14:textId="77777777" w:rsidR="00E87CEA" w:rsidRPr="00234C01" w:rsidRDefault="00E87CEA" w:rsidP="000E40E6">
            <w:pPr>
              <w:ind w:left="1440" w:hanging="720"/>
              <w:jc w:val="both"/>
              <w:rPr>
                <w:szCs w:val="24"/>
                <w:lang w:val="en-GB"/>
              </w:rPr>
            </w:pPr>
          </w:p>
          <w:p w14:paraId="5354175B"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14:paraId="5C10E72E" w14:textId="77777777" w:rsidR="00E87CEA" w:rsidRPr="00234C01" w:rsidRDefault="00E87CEA" w:rsidP="000E40E6">
            <w:pPr>
              <w:ind w:left="1440" w:hanging="720"/>
              <w:jc w:val="both"/>
              <w:rPr>
                <w:szCs w:val="24"/>
                <w:lang w:val="en-GB"/>
              </w:rPr>
            </w:pPr>
          </w:p>
          <w:p w14:paraId="0F81C9D9"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w:t>
            </w:r>
            <w:proofErr w:type="spellStart"/>
            <w:r w:rsidRPr="00234C01">
              <w:rPr>
                <w:spacing w:val="-4"/>
                <w:szCs w:val="24"/>
                <w:lang w:val="en-GB"/>
              </w:rPr>
              <w:t>ies</w:t>
            </w:r>
            <w:proofErr w:type="spellEnd"/>
            <w:r w:rsidRPr="00234C01">
              <w:rPr>
                <w:spacing w:val="-4"/>
                <w:szCs w:val="24"/>
                <w:lang w:val="en-GB"/>
              </w:rPr>
              <w:t>) of the assignment.</w:t>
            </w:r>
          </w:p>
          <w:p w14:paraId="01294029" w14:textId="77777777" w:rsidR="00E87CEA" w:rsidRPr="00234C01" w:rsidRDefault="00E87CEA" w:rsidP="000E40E6">
            <w:pPr>
              <w:jc w:val="both"/>
              <w:rPr>
                <w:szCs w:val="24"/>
                <w:lang w:val="en-GB"/>
              </w:rPr>
            </w:pPr>
          </w:p>
          <w:p w14:paraId="268F0C75" w14:textId="77777777"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14:paraId="58DDBABF" w14:textId="77777777" w:rsidR="00E87CEA" w:rsidRPr="00234C01" w:rsidRDefault="00E87CEA" w:rsidP="000E40E6">
            <w:pPr>
              <w:jc w:val="both"/>
              <w:rPr>
                <w:szCs w:val="24"/>
                <w:lang w:val="en-GB"/>
              </w:rPr>
            </w:pPr>
          </w:p>
          <w:p w14:paraId="4D521959"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Any comments or suggestions on the Terms of Reference on facilities to </w:t>
            </w:r>
            <w:proofErr w:type="spellStart"/>
            <w:r w:rsidRPr="00234C01">
              <w:rPr>
                <w:szCs w:val="24"/>
                <w:lang w:val="en-GB"/>
              </w:rPr>
              <w:t>provided</w:t>
            </w:r>
            <w:proofErr w:type="spellEnd"/>
            <w:r w:rsidRPr="00234C01">
              <w:rPr>
                <w:szCs w:val="24"/>
                <w:lang w:val="en-GB"/>
              </w:rPr>
              <w:t xml:space="preserve"> by the Procuring Entity and on Standard Form of Contract (Form Tech 2).</w:t>
            </w:r>
          </w:p>
          <w:p w14:paraId="61A35953" w14:textId="77777777" w:rsidR="00E87CEA" w:rsidRPr="00234C01" w:rsidRDefault="00E87CEA" w:rsidP="000E40E6">
            <w:pPr>
              <w:ind w:left="1440" w:hanging="720"/>
              <w:jc w:val="both"/>
              <w:rPr>
                <w:szCs w:val="24"/>
                <w:lang w:val="en-GB"/>
              </w:rPr>
            </w:pPr>
          </w:p>
          <w:p w14:paraId="52A6B7DE"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14:paraId="60E89D02" w14:textId="77777777" w:rsidR="00E87CEA" w:rsidRPr="00234C01" w:rsidRDefault="00E87CEA" w:rsidP="000E40E6">
            <w:pPr>
              <w:ind w:left="1440" w:hanging="720"/>
              <w:jc w:val="both"/>
              <w:rPr>
                <w:szCs w:val="24"/>
                <w:lang w:val="en-GB"/>
              </w:rPr>
            </w:pPr>
          </w:p>
          <w:p w14:paraId="56DC3C01" w14:textId="0923F137"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w:t>
            </w:r>
            <w:r w:rsidR="00E52718" w:rsidRPr="00234C01">
              <w:rPr>
                <w:szCs w:val="24"/>
                <w:lang w:val="en-GB"/>
              </w:rPr>
              <w:t>the</w:t>
            </w:r>
            <w:r w:rsidRPr="00234C01">
              <w:rPr>
                <w:szCs w:val="24"/>
                <w:lang w:val="en-GB"/>
              </w:rPr>
              <w:t xml:space="preserve"> list of the proposed staff team for the implementation. </w:t>
            </w:r>
          </w:p>
          <w:p w14:paraId="59F6C9E1" w14:textId="77777777" w:rsidR="00E87CEA" w:rsidRPr="00234C01" w:rsidRDefault="00E87CEA" w:rsidP="000E40E6">
            <w:pPr>
              <w:ind w:left="1440" w:hanging="720"/>
              <w:jc w:val="both"/>
              <w:rPr>
                <w:szCs w:val="24"/>
                <w:lang w:val="en-GB"/>
              </w:rPr>
            </w:pPr>
          </w:p>
          <w:p w14:paraId="6BAB9C92"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14:paraId="31A27318" w14:textId="77777777" w:rsidR="00E87CEA" w:rsidRPr="00234C01" w:rsidRDefault="00E87CEA" w:rsidP="000E40E6">
            <w:pPr>
              <w:ind w:left="1440" w:hanging="720"/>
              <w:jc w:val="both"/>
              <w:rPr>
                <w:szCs w:val="24"/>
                <w:lang w:val="en-GB"/>
              </w:rPr>
            </w:pPr>
          </w:p>
          <w:p w14:paraId="4026227B" w14:textId="77777777"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14:paraId="12059C75" w14:textId="77777777" w:rsidR="00E87CEA" w:rsidRPr="00234C01" w:rsidRDefault="00E87CEA" w:rsidP="000E40E6">
            <w:pPr>
              <w:jc w:val="both"/>
              <w:rPr>
                <w:szCs w:val="24"/>
                <w:lang w:val="en-GB"/>
              </w:rPr>
            </w:pPr>
          </w:p>
          <w:p w14:paraId="7C4FEAD3" w14:textId="77777777"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14:paraId="20F094F1" w14:textId="77777777" w:rsidR="00E87CEA" w:rsidRPr="00234C01" w:rsidRDefault="00E87CEA" w:rsidP="000E40E6">
            <w:pPr>
              <w:jc w:val="both"/>
              <w:rPr>
                <w:szCs w:val="24"/>
                <w:lang w:val="en-GB"/>
              </w:rPr>
            </w:pPr>
          </w:p>
        </w:tc>
      </w:tr>
      <w:tr w:rsidR="00E87CEA" w:rsidRPr="00234C01" w14:paraId="4697415F" w14:textId="77777777" w:rsidTr="000E40E6">
        <w:tc>
          <w:tcPr>
            <w:tcW w:w="2286" w:type="dxa"/>
          </w:tcPr>
          <w:p w14:paraId="262DC336" w14:textId="77777777" w:rsidR="00E87CEA" w:rsidRPr="00234C01" w:rsidRDefault="00E87CEA" w:rsidP="000E40E6">
            <w:pPr>
              <w:ind w:left="720"/>
              <w:rPr>
                <w:szCs w:val="24"/>
                <w:lang w:val="en-GB"/>
              </w:rPr>
            </w:pPr>
            <w:r w:rsidRPr="00234C01">
              <w:rPr>
                <w:b/>
                <w:szCs w:val="24"/>
                <w:lang w:val="en-GB"/>
              </w:rPr>
              <w:t>Financial Proposal</w:t>
            </w:r>
          </w:p>
        </w:tc>
        <w:tc>
          <w:tcPr>
            <w:tcW w:w="6894" w:type="dxa"/>
          </w:tcPr>
          <w:p w14:paraId="44A6A7A3" w14:textId="77777777"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estimated by the bidders for the execution of the assignment shall be included in the lump sum.</w:t>
            </w:r>
          </w:p>
          <w:p w14:paraId="4879FAD2" w14:textId="77777777" w:rsidR="00E87CEA" w:rsidRPr="00234C01" w:rsidRDefault="00E87CEA" w:rsidP="000E40E6">
            <w:pPr>
              <w:jc w:val="both"/>
              <w:rPr>
                <w:szCs w:val="24"/>
                <w:lang w:val="en-GB"/>
              </w:rPr>
            </w:pPr>
          </w:p>
          <w:p w14:paraId="0A9825A1" w14:textId="77777777" w:rsidR="00E87CEA" w:rsidRPr="00234C01" w:rsidRDefault="00E87CEA" w:rsidP="000E40E6">
            <w:pPr>
              <w:ind w:left="720" w:hanging="720"/>
              <w:jc w:val="both"/>
              <w:rPr>
                <w:szCs w:val="24"/>
                <w:lang w:val="en-GB"/>
              </w:rPr>
            </w:pPr>
            <w:r w:rsidRPr="00234C01">
              <w:rPr>
                <w:szCs w:val="24"/>
                <w:lang w:val="en-GB"/>
              </w:rPr>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14:paraId="09E85514" w14:textId="77777777" w:rsidR="00E87CEA" w:rsidRPr="00234C01" w:rsidRDefault="00E87CEA" w:rsidP="000E40E6">
            <w:pPr>
              <w:ind w:left="720" w:hanging="720"/>
              <w:jc w:val="both"/>
              <w:rPr>
                <w:szCs w:val="24"/>
                <w:lang w:val="en-GB"/>
              </w:rPr>
            </w:pPr>
          </w:p>
          <w:p w14:paraId="31148D99" w14:textId="420760D9"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w:t>
            </w:r>
            <w:r w:rsidR="00E52718" w:rsidRPr="00234C01">
              <w:rPr>
                <w:szCs w:val="24"/>
                <w:lang w:val="en-GB"/>
              </w:rPr>
              <w:t>so,</w:t>
            </w:r>
            <w:r w:rsidRPr="00234C01">
              <w:rPr>
                <w:szCs w:val="24"/>
                <w:lang w:val="en-GB"/>
              </w:rPr>
              <w:t xml:space="preserve">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w:t>
            </w:r>
            <w:proofErr w:type="spellStart"/>
            <w:r w:rsidRPr="00234C01">
              <w:rPr>
                <w:szCs w:val="24"/>
                <w:lang w:val="en-GB"/>
              </w:rPr>
              <w:t>i.e</w:t>
            </w:r>
            <w:proofErr w:type="spellEnd"/>
            <w:r w:rsidRPr="00234C01">
              <w:rPr>
                <w:szCs w:val="24"/>
                <w:lang w:val="en-GB"/>
              </w:rPr>
              <w:t xml:space="preserve">, cost of trainings, cost of study tours, cost of financial audits, cost of </w:t>
            </w:r>
            <w:proofErr w:type="spellStart"/>
            <w:r w:rsidRPr="00234C01">
              <w:rPr>
                <w:szCs w:val="24"/>
                <w:lang w:val="en-GB"/>
              </w:rPr>
              <w:t>equipments</w:t>
            </w:r>
            <w:proofErr w:type="spellEnd"/>
            <w:r w:rsidRPr="00234C01">
              <w:rPr>
                <w:szCs w:val="24"/>
                <w:lang w:val="en-GB"/>
              </w:rPr>
              <w:t>, etc).</w:t>
            </w:r>
          </w:p>
          <w:p w14:paraId="7C88FC4C" w14:textId="77777777" w:rsidR="00E87CEA" w:rsidRPr="00234C01" w:rsidRDefault="00E87CEA" w:rsidP="000E40E6">
            <w:pPr>
              <w:ind w:left="720" w:hanging="720"/>
              <w:jc w:val="both"/>
              <w:rPr>
                <w:szCs w:val="24"/>
                <w:lang w:val="en-GB"/>
              </w:rPr>
            </w:pPr>
          </w:p>
          <w:p w14:paraId="2E43E805" w14:textId="77777777"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14:paraId="7E28DDC1" w14:textId="77777777" w:rsidR="00E87CEA" w:rsidRPr="00234C01" w:rsidRDefault="00E87CEA" w:rsidP="000E40E6">
            <w:pPr>
              <w:ind w:left="720" w:hanging="720"/>
              <w:jc w:val="both"/>
              <w:rPr>
                <w:szCs w:val="24"/>
                <w:lang w:val="en-GB"/>
              </w:rPr>
            </w:pPr>
          </w:p>
          <w:p w14:paraId="00D0426F" w14:textId="77777777"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14:paraId="50913F9D" w14:textId="77777777" w:rsidR="00E87CEA" w:rsidRPr="00234C01" w:rsidRDefault="00E87CEA" w:rsidP="000E40E6">
            <w:pPr>
              <w:jc w:val="both"/>
              <w:rPr>
                <w:szCs w:val="24"/>
                <w:lang w:val="en-GB"/>
              </w:rPr>
            </w:pPr>
          </w:p>
          <w:p w14:paraId="6F425914" w14:textId="77777777"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14:paraId="5F6040E9" w14:textId="77777777"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0AA7132C" w14:textId="77777777" w:rsidR="00E87CEA" w:rsidRPr="00234C01" w:rsidRDefault="00E87CEA" w:rsidP="000E40E6">
            <w:pPr>
              <w:jc w:val="both"/>
              <w:rPr>
                <w:szCs w:val="24"/>
                <w:lang w:val="en-GB"/>
              </w:rPr>
            </w:pPr>
          </w:p>
        </w:tc>
      </w:tr>
      <w:tr w:rsidR="00E87CEA" w:rsidRPr="00234C01" w14:paraId="4EB48092" w14:textId="77777777" w:rsidTr="000E40E6">
        <w:tc>
          <w:tcPr>
            <w:tcW w:w="2286" w:type="dxa"/>
          </w:tcPr>
          <w:p w14:paraId="33B3B0CE" w14:textId="77777777" w:rsidR="00E87CEA" w:rsidRPr="00234C01" w:rsidRDefault="00E87CEA" w:rsidP="000E40E6">
            <w:pPr>
              <w:tabs>
                <w:tab w:val="left" w:pos="360"/>
              </w:tabs>
              <w:ind w:left="360" w:hanging="360"/>
              <w:rPr>
                <w:b/>
                <w:szCs w:val="24"/>
                <w:lang w:val="en-GB"/>
              </w:rPr>
            </w:pPr>
            <w:r w:rsidRPr="00234C01">
              <w:rPr>
                <w:b/>
                <w:szCs w:val="24"/>
                <w:lang w:val="en-GB"/>
              </w:rPr>
              <w:t>4.</w:t>
            </w:r>
            <w:r w:rsidRPr="00234C01">
              <w:rPr>
                <w:b/>
                <w:szCs w:val="24"/>
                <w:lang w:val="en-GB"/>
              </w:rPr>
              <w:tab/>
              <w:t>Submission, Receipt, and Opening of Proposals</w:t>
            </w:r>
          </w:p>
        </w:tc>
        <w:tc>
          <w:tcPr>
            <w:tcW w:w="6894" w:type="dxa"/>
          </w:tcPr>
          <w:p w14:paraId="0F9299C4" w14:textId="77777777" w:rsidR="00E87CEA" w:rsidRPr="00234C01" w:rsidRDefault="00E87CEA" w:rsidP="000E40E6">
            <w:pPr>
              <w:ind w:left="720" w:hanging="720"/>
              <w:jc w:val="both"/>
              <w:rPr>
                <w:szCs w:val="24"/>
                <w:lang w:val="en-GB"/>
              </w:rPr>
            </w:pPr>
            <w:r w:rsidRPr="00234C01">
              <w:rPr>
                <w:szCs w:val="24"/>
                <w:lang w:val="en-GB"/>
              </w:rPr>
              <w:t>4.1</w:t>
            </w:r>
            <w:r w:rsidRPr="00234C01">
              <w:rPr>
                <w:szCs w:val="24"/>
                <w:lang w:val="en-GB"/>
              </w:rP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0621C042" w14:textId="77777777" w:rsidR="00E87CEA" w:rsidRPr="00234C01" w:rsidRDefault="00E87CEA" w:rsidP="000E40E6">
            <w:pPr>
              <w:ind w:left="720" w:hanging="720"/>
              <w:jc w:val="both"/>
              <w:rPr>
                <w:szCs w:val="24"/>
                <w:lang w:val="en-GB"/>
              </w:rPr>
            </w:pPr>
          </w:p>
          <w:p w14:paraId="57D96576" w14:textId="77777777"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14:paraId="4A1656A1" w14:textId="77777777" w:rsidR="00E87CEA" w:rsidRPr="00234C01" w:rsidRDefault="00E87CEA" w:rsidP="000E40E6">
            <w:pPr>
              <w:ind w:left="720" w:hanging="720"/>
              <w:jc w:val="both"/>
              <w:rPr>
                <w:szCs w:val="24"/>
                <w:lang w:val="en-GB"/>
              </w:rPr>
            </w:pPr>
          </w:p>
          <w:p w14:paraId="56063481" w14:textId="77777777"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14:paraId="471926C8" w14:textId="77777777" w:rsidR="00E87CEA" w:rsidRPr="00234C01" w:rsidRDefault="00E87CEA" w:rsidP="000E40E6">
            <w:pPr>
              <w:ind w:left="720" w:hanging="720"/>
              <w:jc w:val="both"/>
              <w:rPr>
                <w:szCs w:val="24"/>
                <w:lang w:val="en-GB"/>
              </w:rPr>
            </w:pPr>
          </w:p>
          <w:p w14:paraId="2AF1B268" w14:textId="77777777"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14:paraId="1555FAE7" w14:textId="77777777" w:rsidR="00E87CEA" w:rsidRPr="00234C01" w:rsidRDefault="00E87CEA" w:rsidP="000E40E6">
            <w:pPr>
              <w:ind w:left="720" w:hanging="720"/>
              <w:jc w:val="both"/>
              <w:rPr>
                <w:szCs w:val="24"/>
                <w:lang w:val="en-GB"/>
              </w:rPr>
            </w:pPr>
          </w:p>
          <w:p w14:paraId="1E872F76" w14:textId="77777777"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14:paraId="4334768B" w14:textId="77777777" w:rsidR="00E87CEA" w:rsidRPr="00234C01" w:rsidRDefault="00E87CEA" w:rsidP="000E40E6">
            <w:pPr>
              <w:ind w:left="720" w:hanging="720"/>
              <w:jc w:val="both"/>
              <w:rPr>
                <w:szCs w:val="24"/>
                <w:lang w:val="en-GB"/>
              </w:rPr>
            </w:pPr>
          </w:p>
        </w:tc>
      </w:tr>
      <w:tr w:rsidR="00E87CEA" w:rsidRPr="00234C01" w14:paraId="3B4D65FA" w14:textId="77777777" w:rsidTr="000E40E6">
        <w:tc>
          <w:tcPr>
            <w:tcW w:w="2286" w:type="dxa"/>
          </w:tcPr>
          <w:p w14:paraId="7DB54537" w14:textId="77777777" w:rsidR="00E87CEA" w:rsidRPr="00234C01" w:rsidRDefault="00E87CEA" w:rsidP="000E40E6">
            <w:pPr>
              <w:tabs>
                <w:tab w:val="left" w:pos="360"/>
              </w:tabs>
              <w:ind w:left="360" w:hanging="360"/>
              <w:rPr>
                <w:b/>
                <w:szCs w:val="24"/>
                <w:lang w:val="en-GB"/>
              </w:rPr>
            </w:pPr>
            <w:r w:rsidRPr="00234C01">
              <w:rPr>
                <w:b/>
                <w:szCs w:val="24"/>
                <w:lang w:val="en-GB"/>
              </w:rPr>
              <w:t>5.</w:t>
            </w:r>
            <w:r w:rsidRPr="00234C01">
              <w:rPr>
                <w:b/>
                <w:szCs w:val="24"/>
                <w:lang w:val="en-GB"/>
              </w:rPr>
              <w:tab/>
              <w:t>Proposal Evaluation</w:t>
            </w:r>
          </w:p>
          <w:p w14:paraId="2E2D4991" w14:textId="77777777" w:rsidR="00E87CEA" w:rsidRPr="00234C01" w:rsidRDefault="00E87CEA" w:rsidP="000E40E6">
            <w:pPr>
              <w:tabs>
                <w:tab w:val="left" w:pos="360"/>
              </w:tabs>
              <w:ind w:left="360" w:hanging="360"/>
              <w:rPr>
                <w:b/>
                <w:szCs w:val="24"/>
                <w:lang w:val="en-GB"/>
              </w:rPr>
            </w:pPr>
          </w:p>
        </w:tc>
        <w:tc>
          <w:tcPr>
            <w:tcW w:w="6894" w:type="dxa"/>
          </w:tcPr>
          <w:p w14:paraId="1A6BF973" w14:textId="77777777" w:rsidR="00E87CEA" w:rsidRPr="00234C01" w:rsidRDefault="00E87CEA" w:rsidP="000E40E6">
            <w:pPr>
              <w:ind w:left="720" w:hanging="720"/>
              <w:jc w:val="both"/>
              <w:rPr>
                <w:szCs w:val="24"/>
                <w:lang w:val="en-GB"/>
              </w:rPr>
            </w:pPr>
          </w:p>
        </w:tc>
      </w:tr>
      <w:tr w:rsidR="00E87CEA" w:rsidRPr="00234C01" w14:paraId="4BEE3E50" w14:textId="77777777" w:rsidTr="000E40E6">
        <w:tc>
          <w:tcPr>
            <w:tcW w:w="2286" w:type="dxa"/>
          </w:tcPr>
          <w:p w14:paraId="234E0050" w14:textId="77777777" w:rsidR="00E87CEA" w:rsidRPr="00234C01" w:rsidRDefault="00E87CEA" w:rsidP="000E40E6">
            <w:pPr>
              <w:ind w:left="720"/>
              <w:rPr>
                <w:b/>
                <w:szCs w:val="24"/>
                <w:lang w:val="en-GB"/>
              </w:rPr>
            </w:pPr>
            <w:r w:rsidRPr="00234C01">
              <w:rPr>
                <w:b/>
                <w:szCs w:val="24"/>
                <w:lang w:val="en-GB"/>
              </w:rPr>
              <w:t>General</w:t>
            </w:r>
          </w:p>
        </w:tc>
        <w:tc>
          <w:tcPr>
            <w:tcW w:w="6894" w:type="dxa"/>
          </w:tcPr>
          <w:p w14:paraId="026EC466" w14:textId="77777777"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14:paraId="6E712D88" w14:textId="77777777" w:rsidR="00E87CEA" w:rsidRPr="00234C01" w:rsidRDefault="00E87CEA" w:rsidP="000E40E6">
            <w:pPr>
              <w:ind w:left="720" w:hanging="720"/>
              <w:jc w:val="both"/>
              <w:rPr>
                <w:szCs w:val="24"/>
                <w:lang w:val="en-GB"/>
              </w:rPr>
            </w:pPr>
          </w:p>
          <w:p w14:paraId="06ECA842" w14:textId="77777777"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14:paraId="3FFF9B1B" w14:textId="77777777" w:rsidR="00E87CEA" w:rsidRPr="00234C01" w:rsidRDefault="00E87CEA" w:rsidP="000E40E6">
            <w:pPr>
              <w:ind w:left="720" w:hanging="720"/>
              <w:jc w:val="both"/>
              <w:rPr>
                <w:szCs w:val="24"/>
                <w:lang w:val="en-GB"/>
              </w:rPr>
            </w:pPr>
          </w:p>
        </w:tc>
      </w:tr>
      <w:tr w:rsidR="00E87CEA" w:rsidRPr="00234C01" w14:paraId="7B871B5A" w14:textId="77777777" w:rsidTr="000E40E6">
        <w:tc>
          <w:tcPr>
            <w:tcW w:w="2286" w:type="dxa"/>
          </w:tcPr>
          <w:p w14:paraId="0DD9654C" w14:textId="77777777" w:rsidR="00E87CEA" w:rsidRPr="00234C01" w:rsidRDefault="00E87CEA" w:rsidP="000E40E6">
            <w:pPr>
              <w:tabs>
                <w:tab w:val="left" w:pos="360"/>
              </w:tabs>
              <w:ind w:left="720"/>
              <w:rPr>
                <w:b/>
                <w:szCs w:val="24"/>
                <w:lang w:val="en-GB"/>
              </w:rPr>
            </w:pPr>
            <w:r w:rsidRPr="00234C01">
              <w:rPr>
                <w:b/>
                <w:szCs w:val="24"/>
                <w:lang w:val="en-GB"/>
              </w:rPr>
              <w:t>Public Opening and Evaluation of Technical Proposals: Scoring</w:t>
            </w:r>
          </w:p>
        </w:tc>
        <w:tc>
          <w:tcPr>
            <w:tcW w:w="6894" w:type="dxa"/>
          </w:tcPr>
          <w:p w14:paraId="680FCD1A"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413C5D00"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3C89AD2"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14:paraId="01E8519F"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88FE062"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529FDC1B"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14:paraId="59CBD3BF" w14:textId="77777777" w:rsidR="00E87CEA" w:rsidRPr="00234C01" w:rsidRDefault="00E87CEA" w:rsidP="000E40E6">
            <w:pPr>
              <w:ind w:left="720" w:hanging="720"/>
              <w:jc w:val="both"/>
              <w:rPr>
                <w:szCs w:val="24"/>
                <w:lang w:val="en-GB"/>
              </w:rPr>
            </w:pPr>
          </w:p>
        </w:tc>
      </w:tr>
      <w:tr w:rsidR="00E87CEA" w:rsidRPr="00234C01" w14:paraId="26DF6033" w14:textId="77777777" w:rsidTr="000E40E6">
        <w:tc>
          <w:tcPr>
            <w:tcW w:w="2286" w:type="dxa"/>
          </w:tcPr>
          <w:p w14:paraId="09314B27" w14:textId="77777777" w:rsidR="00E87CEA" w:rsidRPr="00234C01" w:rsidRDefault="00E87CEA" w:rsidP="000E40E6">
            <w:pPr>
              <w:ind w:left="720"/>
              <w:rPr>
                <w:b/>
                <w:szCs w:val="24"/>
                <w:lang w:val="en-GB"/>
              </w:rPr>
            </w:pPr>
            <w:r w:rsidRPr="00234C01">
              <w:rPr>
                <w:b/>
                <w:szCs w:val="24"/>
                <w:lang w:val="en-GB"/>
              </w:rPr>
              <w:t xml:space="preserve">Public Opening and Evaluation of Financial Proposals: Ranking </w:t>
            </w:r>
          </w:p>
          <w:p w14:paraId="431CC998" w14:textId="77777777" w:rsidR="00E87CEA" w:rsidRPr="00234C01" w:rsidRDefault="00E87CEA" w:rsidP="000E40E6">
            <w:pPr>
              <w:tabs>
                <w:tab w:val="left" w:pos="360"/>
              </w:tabs>
              <w:ind w:left="720"/>
              <w:rPr>
                <w:b/>
                <w:szCs w:val="24"/>
                <w:lang w:val="en-GB"/>
              </w:rPr>
            </w:pPr>
          </w:p>
        </w:tc>
        <w:tc>
          <w:tcPr>
            <w:tcW w:w="6894" w:type="dxa"/>
          </w:tcPr>
          <w:p w14:paraId="426EAF6D" w14:textId="77777777" w:rsidR="00E87CEA" w:rsidRPr="00234C01" w:rsidRDefault="00E87CEA" w:rsidP="000E40E6">
            <w:pPr>
              <w:spacing w:after="200"/>
              <w:ind w:left="720" w:hanging="720"/>
              <w:jc w:val="both"/>
              <w:rPr>
                <w:szCs w:val="24"/>
                <w:lang w:val="en-GB"/>
              </w:rPr>
            </w:pPr>
            <w:r w:rsidRPr="00234C01">
              <w:rPr>
                <w:szCs w:val="24"/>
                <w:lang w:val="en-GB"/>
              </w:rPr>
              <w:t>5.9</w:t>
            </w:r>
            <w:r w:rsidRPr="00234C01">
              <w:rPr>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B4CAEF5" w14:textId="77777777"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37E0B5FC" w14:textId="77777777"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14:paraId="42B25B3D" w14:textId="77777777"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so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4F631311" w14:textId="77777777"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The lowest Financial Proposal (Fm) will be given a financial score (Sf) of 100 points. The financial scores (Sf) of the other 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w14:anchorId="5218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15pt;mso-width-percent:0;mso-height-percent:0;mso-width-percent:0;mso-height-percent:0" o:ole="" fillcolor="window">
                  <v:imagedata r:id="rId12" o:title=""/>
                </v:shape>
                <o:OLEObject Type="Embed" ProgID="Equation.2" ShapeID="_x0000_i1025" DrawAspect="Content" ObjectID="_1801410823" r:id="rId13"/>
              </w:object>
            </w:r>
            <w:r w:rsidRPr="00234C01">
              <w:rPr>
                <w:szCs w:val="24"/>
                <w:lang w:val="en-GB"/>
              </w:rPr>
              <w:t xml:space="preserve">. The firm achieving the highest combined technical and financial score will be awarded the contract. </w:t>
            </w:r>
          </w:p>
        </w:tc>
      </w:tr>
      <w:tr w:rsidR="00E87CEA" w:rsidRPr="00234C01" w14:paraId="00EFF556" w14:textId="77777777" w:rsidTr="000E40E6">
        <w:tc>
          <w:tcPr>
            <w:tcW w:w="2286" w:type="dxa"/>
          </w:tcPr>
          <w:p w14:paraId="627A4304" w14:textId="77777777" w:rsidR="00E87CEA" w:rsidRPr="00234C01" w:rsidRDefault="00E87CEA" w:rsidP="000E40E6">
            <w:pPr>
              <w:tabs>
                <w:tab w:val="left" w:pos="360"/>
              </w:tabs>
              <w:ind w:left="360" w:hanging="360"/>
              <w:rPr>
                <w:b/>
                <w:szCs w:val="24"/>
                <w:lang w:val="en-GB"/>
              </w:rPr>
            </w:pPr>
            <w:r w:rsidRPr="00234C01">
              <w:rPr>
                <w:b/>
                <w:szCs w:val="24"/>
                <w:lang w:val="en-GB"/>
              </w:rPr>
              <w:t>6.</w:t>
            </w:r>
            <w:r w:rsidRPr="00234C01">
              <w:rPr>
                <w:b/>
                <w:szCs w:val="24"/>
                <w:lang w:val="en-GB"/>
              </w:rPr>
              <w:tab/>
              <w:t>Negotiations of Contract</w:t>
            </w:r>
          </w:p>
        </w:tc>
        <w:tc>
          <w:tcPr>
            <w:tcW w:w="6894" w:type="dxa"/>
          </w:tcPr>
          <w:p w14:paraId="0769DD07" w14:textId="77777777"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03511097" w14:textId="77777777" w:rsidR="00E87CEA" w:rsidRPr="00234C01" w:rsidRDefault="00E87CEA" w:rsidP="000E40E6">
            <w:pPr>
              <w:ind w:left="720" w:hanging="720"/>
              <w:jc w:val="both"/>
              <w:rPr>
                <w:szCs w:val="24"/>
                <w:lang w:val="en-GB"/>
              </w:rPr>
            </w:pPr>
          </w:p>
          <w:p w14:paraId="57F6296D" w14:textId="77777777"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14:paraId="19A019C3" w14:textId="77777777" w:rsidR="00E87CEA" w:rsidRPr="00234C01" w:rsidRDefault="00E87CEA" w:rsidP="000E40E6">
            <w:pPr>
              <w:ind w:left="720" w:hanging="720"/>
              <w:jc w:val="both"/>
              <w:rPr>
                <w:szCs w:val="24"/>
                <w:lang w:val="en-GB"/>
              </w:rPr>
            </w:pPr>
          </w:p>
          <w:p w14:paraId="2E090C2E" w14:textId="77777777"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14:paraId="2C251F59" w14:textId="77777777" w:rsidR="00E87CEA" w:rsidRPr="00234C01" w:rsidRDefault="00E87CEA" w:rsidP="000E40E6">
            <w:pPr>
              <w:jc w:val="both"/>
              <w:rPr>
                <w:szCs w:val="24"/>
                <w:lang w:val="en-GB"/>
              </w:rPr>
            </w:pPr>
          </w:p>
          <w:p w14:paraId="27305C9F" w14:textId="77777777"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14:paraId="055DF796" w14:textId="77777777" w:rsidR="00E87CEA" w:rsidRPr="00234C01" w:rsidRDefault="00E87CEA" w:rsidP="000E40E6">
            <w:pPr>
              <w:ind w:left="720" w:hanging="720"/>
              <w:jc w:val="both"/>
              <w:rPr>
                <w:szCs w:val="24"/>
                <w:lang w:val="en-GB"/>
              </w:rPr>
            </w:pPr>
          </w:p>
        </w:tc>
      </w:tr>
      <w:tr w:rsidR="00E87CEA" w:rsidRPr="00234C01" w14:paraId="095AF947" w14:textId="77777777" w:rsidTr="000E40E6">
        <w:tc>
          <w:tcPr>
            <w:tcW w:w="2286" w:type="dxa"/>
          </w:tcPr>
          <w:p w14:paraId="10A38E6E" w14:textId="77777777"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14:paraId="6D9BCF8D" w14:textId="77777777"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14:paraId="0D764568" w14:textId="77777777" w:rsidR="00E87CEA" w:rsidRPr="00234C01" w:rsidRDefault="00E87CEA" w:rsidP="000E40E6">
            <w:pPr>
              <w:ind w:left="720" w:hanging="720"/>
              <w:jc w:val="both"/>
              <w:rPr>
                <w:szCs w:val="24"/>
                <w:lang w:val="en-GB"/>
              </w:rPr>
            </w:pPr>
          </w:p>
          <w:p w14:paraId="0D515551" w14:textId="77777777"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14:paraId="0442B030" w14:textId="77777777" w:rsidR="00E87CEA" w:rsidRPr="00234C01" w:rsidRDefault="00E87CEA" w:rsidP="000E40E6">
            <w:pPr>
              <w:ind w:left="720" w:hanging="720"/>
              <w:jc w:val="both"/>
              <w:rPr>
                <w:szCs w:val="24"/>
                <w:lang w:val="en-GB"/>
              </w:rPr>
            </w:pPr>
          </w:p>
          <w:p w14:paraId="0D6DD7EA" w14:textId="77777777"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14:paraId="4A00E182" w14:textId="77777777" w:rsidR="00E87CEA" w:rsidRPr="00234C01" w:rsidRDefault="00E87CEA" w:rsidP="000E40E6">
            <w:pPr>
              <w:ind w:left="720" w:hanging="720"/>
              <w:jc w:val="both"/>
              <w:rPr>
                <w:szCs w:val="24"/>
                <w:lang w:val="en-GB"/>
              </w:rPr>
            </w:pPr>
          </w:p>
          <w:p w14:paraId="1ED8063B" w14:textId="77777777"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w:t>
            </w:r>
          </w:p>
          <w:p w14:paraId="6073BC48" w14:textId="77777777" w:rsidR="00E87CEA" w:rsidRPr="00234C01" w:rsidRDefault="00E87CEA" w:rsidP="000E40E6">
            <w:pPr>
              <w:ind w:left="720" w:hanging="720"/>
              <w:jc w:val="both"/>
              <w:rPr>
                <w:szCs w:val="24"/>
                <w:lang w:val="en-GB"/>
              </w:rPr>
            </w:pPr>
          </w:p>
          <w:p w14:paraId="530AEE7F" w14:textId="77777777" w:rsidR="00E87CEA" w:rsidRPr="00234C01" w:rsidRDefault="00E87CEA" w:rsidP="000E40E6">
            <w:pPr>
              <w:ind w:left="720" w:hanging="720"/>
              <w:jc w:val="both"/>
              <w:rPr>
                <w:szCs w:val="24"/>
                <w:lang w:val="en-GB"/>
              </w:rPr>
            </w:pPr>
            <w:r w:rsidRPr="00234C01">
              <w:rPr>
                <w:szCs w:val="24"/>
                <w:lang w:val="en-GB"/>
              </w:rPr>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14:paraId="656C5DE5" w14:textId="77777777" w:rsidR="00E87CEA" w:rsidRPr="00234C01" w:rsidRDefault="00E87CEA" w:rsidP="000E40E6">
            <w:pPr>
              <w:ind w:left="720" w:hanging="720"/>
              <w:jc w:val="both"/>
              <w:rPr>
                <w:szCs w:val="24"/>
                <w:lang w:val="en-GB"/>
              </w:rPr>
            </w:pPr>
          </w:p>
        </w:tc>
      </w:tr>
      <w:tr w:rsidR="00E87CEA" w:rsidRPr="00234C01" w14:paraId="70BFBC0F" w14:textId="77777777" w:rsidTr="000E40E6">
        <w:tc>
          <w:tcPr>
            <w:tcW w:w="2286" w:type="dxa"/>
          </w:tcPr>
          <w:p w14:paraId="0219DF88" w14:textId="77777777" w:rsidR="00E87CEA" w:rsidRPr="00234C01" w:rsidRDefault="00E87CEA" w:rsidP="000E40E6">
            <w:pPr>
              <w:tabs>
                <w:tab w:val="left" w:pos="360"/>
              </w:tabs>
              <w:ind w:left="360" w:hanging="360"/>
              <w:rPr>
                <w:b/>
                <w:szCs w:val="24"/>
                <w:lang w:val="en-GB"/>
              </w:rPr>
            </w:pPr>
            <w:r w:rsidRPr="00234C01">
              <w:rPr>
                <w:b/>
                <w:szCs w:val="24"/>
                <w:lang w:val="en-GB"/>
              </w:rPr>
              <w:t>8.</w:t>
            </w:r>
            <w:r w:rsidRPr="00234C01">
              <w:rPr>
                <w:b/>
                <w:szCs w:val="24"/>
                <w:lang w:val="en-GB"/>
              </w:rPr>
              <w:tab/>
              <w:t xml:space="preserve">Confidentiality </w:t>
            </w:r>
          </w:p>
        </w:tc>
        <w:tc>
          <w:tcPr>
            <w:tcW w:w="6894" w:type="dxa"/>
          </w:tcPr>
          <w:p w14:paraId="35A10381" w14:textId="77777777"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7D102DF3" w14:textId="77777777" w:rsidR="00E87CEA" w:rsidRPr="00234C01" w:rsidRDefault="00E87CEA" w:rsidP="000E40E6">
            <w:pPr>
              <w:ind w:left="720" w:hanging="720"/>
              <w:jc w:val="both"/>
              <w:rPr>
                <w:szCs w:val="24"/>
                <w:lang w:val="en-GB"/>
              </w:rPr>
            </w:pPr>
          </w:p>
        </w:tc>
      </w:tr>
      <w:tr w:rsidR="00E87CEA" w:rsidRPr="00234C01" w14:paraId="677C8379" w14:textId="77777777" w:rsidTr="000E40E6">
        <w:tc>
          <w:tcPr>
            <w:tcW w:w="2286" w:type="dxa"/>
          </w:tcPr>
          <w:p w14:paraId="069E842A" w14:textId="77777777"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14:paraId="0A40E45A" w14:textId="77777777"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14:paraId="768500CC" w14:textId="77777777" w:rsidR="00E87CEA" w:rsidRPr="00234C01" w:rsidRDefault="00E87CEA" w:rsidP="000E40E6">
            <w:pPr>
              <w:ind w:left="720" w:hanging="720"/>
              <w:jc w:val="both"/>
              <w:rPr>
                <w:szCs w:val="24"/>
                <w:lang w:val="en-GB"/>
              </w:rPr>
            </w:pPr>
          </w:p>
        </w:tc>
      </w:tr>
    </w:tbl>
    <w:p w14:paraId="2ECCB26B" w14:textId="77777777" w:rsidR="00E87CEA" w:rsidRPr="00234C01" w:rsidRDefault="00E87CEA" w:rsidP="00E87CEA">
      <w:pPr>
        <w:tabs>
          <w:tab w:val="left" w:pos="1116"/>
        </w:tabs>
        <w:rPr>
          <w:szCs w:val="24"/>
          <w:lang w:val="en-GB"/>
        </w:rPr>
      </w:pPr>
    </w:p>
    <w:p w14:paraId="7DE57734" w14:textId="77777777" w:rsidR="00E6153F" w:rsidRPr="00234C01" w:rsidRDefault="00E87CEA" w:rsidP="00E87CEA">
      <w:pPr>
        <w:rPr>
          <w:szCs w:val="24"/>
          <w:lang w:val="en-GB"/>
        </w:rPr>
        <w:sectPr w:rsidR="00E6153F" w:rsidRPr="00234C01"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14:paraId="671AF8E7" w14:textId="77777777" w:rsidR="00E6153F" w:rsidRPr="00234C01" w:rsidRDefault="00E6153F" w:rsidP="00E6153F">
      <w:pPr>
        <w:jc w:val="center"/>
        <w:rPr>
          <w:b/>
          <w:szCs w:val="24"/>
          <w:lang w:val="en-GB"/>
        </w:rPr>
      </w:pPr>
      <w:r w:rsidRPr="00234C01">
        <w:rPr>
          <w:b/>
          <w:szCs w:val="24"/>
          <w:lang w:val="en-GB"/>
        </w:rPr>
        <w:t>Information to Bidders</w:t>
      </w:r>
    </w:p>
    <w:p w14:paraId="10CBAF3B" w14:textId="77777777" w:rsidR="00E6153F" w:rsidRPr="00234C01" w:rsidRDefault="00E6153F" w:rsidP="00E6153F">
      <w:pPr>
        <w:jc w:val="center"/>
        <w:rPr>
          <w:szCs w:val="24"/>
          <w:lang w:val="en-GB"/>
        </w:rPr>
      </w:pPr>
    </w:p>
    <w:p w14:paraId="710E20D4" w14:textId="77777777" w:rsidR="00E6153F" w:rsidRPr="00234C01" w:rsidRDefault="00E6153F" w:rsidP="00E6153F">
      <w:pPr>
        <w:pStyle w:val="Heading2"/>
        <w:rPr>
          <w:szCs w:val="24"/>
          <w:lang w:val="en-GB"/>
        </w:rPr>
      </w:pPr>
      <w:bookmarkStart w:id="8" w:name="_Toc41434331"/>
      <w:bookmarkStart w:id="9" w:name="_Toc43150616"/>
      <w:bookmarkStart w:id="10" w:name="_Toc112942678"/>
      <w:r w:rsidRPr="00234C01">
        <w:rPr>
          <w:szCs w:val="24"/>
          <w:lang w:val="en-GB"/>
        </w:rPr>
        <w:t>Data Sheet</w:t>
      </w:r>
      <w:bookmarkEnd w:id="8"/>
      <w:bookmarkEnd w:id="9"/>
      <w:bookmarkEnd w:id="10"/>
    </w:p>
    <w:p w14:paraId="460E6046" w14:textId="77777777"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14:paraId="6DA34343" w14:textId="77777777" w:rsidTr="009D733B">
        <w:tc>
          <w:tcPr>
            <w:tcW w:w="1560" w:type="dxa"/>
            <w:tcBorders>
              <w:top w:val="single" w:sz="4" w:space="0" w:color="auto"/>
              <w:left w:val="single" w:sz="4" w:space="0" w:color="auto"/>
              <w:bottom w:val="single" w:sz="4" w:space="0" w:color="auto"/>
              <w:right w:val="single" w:sz="4" w:space="0" w:color="auto"/>
            </w:tcBorders>
          </w:tcPr>
          <w:p w14:paraId="30902FA1" w14:textId="77777777" w:rsidR="00E6153F" w:rsidRPr="00234C01" w:rsidRDefault="00E6153F" w:rsidP="00D61517">
            <w:pPr>
              <w:jc w:val="center"/>
              <w:rPr>
                <w:szCs w:val="24"/>
                <w:lang w:val="en-GB"/>
              </w:rPr>
            </w:pPr>
            <w:r w:rsidRPr="00234C01">
              <w:rPr>
                <w:b/>
                <w:szCs w:val="24"/>
                <w:lang w:val="en-GB"/>
              </w:rPr>
              <w:t>Clause Reference</w:t>
            </w:r>
          </w:p>
          <w:p w14:paraId="267FF0EE" w14:textId="77777777"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54AB234" w14:textId="77777777"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14:paraId="6F11AA43" w14:textId="77777777" w:rsidTr="009D733B">
        <w:tc>
          <w:tcPr>
            <w:tcW w:w="1560" w:type="dxa"/>
            <w:tcBorders>
              <w:top w:val="single" w:sz="4" w:space="0" w:color="auto"/>
              <w:left w:val="single" w:sz="4" w:space="0" w:color="auto"/>
              <w:bottom w:val="single" w:sz="4" w:space="0" w:color="auto"/>
              <w:right w:val="single" w:sz="4" w:space="0" w:color="auto"/>
            </w:tcBorders>
          </w:tcPr>
          <w:p w14:paraId="2B586165" w14:textId="77777777"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789D2380" w14:textId="01DE776F" w:rsidR="00E6153F" w:rsidRPr="00234C01" w:rsidRDefault="00E6153F" w:rsidP="00D61517">
            <w:pPr>
              <w:tabs>
                <w:tab w:val="right" w:pos="7218"/>
              </w:tabs>
              <w:jc w:val="both"/>
              <w:rPr>
                <w:b/>
                <w:szCs w:val="24"/>
                <w:lang w:val="en-GB"/>
              </w:rPr>
            </w:pPr>
            <w:r w:rsidRPr="00234C01">
              <w:rPr>
                <w:szCs w:val="24"/>
                <w:lang w:val="en-GB"/>
              </w:rPr>
              <w:t xml:space="preserve">The name of the Procuring Entity </w:t>
            </w:r>
            <w:r w:rsidR="00475948" w:rsidRPr="00234C01">
              <w:rPr>
                <w:szCs w:val="24"/>
                <w:lang w:val="en-GB"/>
              </w:rPr>
              <w:t>is</w:t>
            </w:r>
            <w:r w:rsidRPr="00234C01">
              <w:rPr>
                <w:b/>
                <w:szCs w:val="24"/>
                <w:lang w:val="en-GB"/>
              </w:rPr>
              <w:t xml:space="preserve"> SADC Secretariat</w:t>
            </w:r>
          </w:p>
          <w:p w14:paraId="3F67CE1A" w14:textId="77777777" w:rsidR="00E6153F" w:rsidRPr="00234C01" w:rsidRDefault="00E6153F" w:rsidP="00D61517">
            <w:pPr>
              <w:tabs>
                <w:tab w:val="right" w:pos="7218"/>
              </w:tabs>
              <w:jc w:val="both"/>
              <w:rPr>
                <w:b/>
                <w:szCs w:val="24"/>
                <w:lang w:val="en-GB"/>
              </w:rPr>
            </w:pPr>
          </w:p>
          <w:p w14:paraId="0C5A84CE" w14:textId="4B123B83" w:rsidR="00E6153F" w:rsidRPr="00234C01" w:rsidRDefault="00E6153F" w:rsidP="00D61517">
            <w:pPr>
              <w:tabs>
                <w:tab w:val="right" w:pos="7218"/>
              </w:tabs>
              <w:jc w:val="both"/>
              <w:rPr>
                <w:b/>
                <w:szCs w:val="24"/>
                <w:lang w:val="en-GB"/>
              </w:rPr>
            </w:pPr>
            <w:r w:rsidRPr="00234C01">
              <w:rPr>
                <w:szCs w:val="24"/>
                <w:lang w:val="en-GB"/>
              </w:rPr>
              <w:t xml:space="preserve">The name of the Contracting Authority </w:t>
            </w:r>
            <w:r w:rsidR="00475948" w:rsidRPr="00234C01">
              <w:rPr>
                <w:szCs w:val="24"/>
                <w:lang w:val="en-GB"/>
              </w:rPr>
              <w:t>is</w:t>
            </w:r>
            <w:r w:rsidRPr="00234C01">
              <w:rPr>
                <w:b/>
                <w:szCs w:val="24"/>
                <w:lang w:val="en-GB"/>
              </w:rPr>
              <w:t xml:space="preserve"> SADC Secretariat</w:t>
            </w:r>
          </w:p>
          <w:p w14:paraId="07A57FA6" w14:textId="77777777" w:rsidR="00E6153F" w:rsidRPr="00234C01" w:rsidRDefault="00E6153F" w:rsidP="00D61517">
            <w:pPr>
              <w:tabs>
                <w:tab w:val="right" w:pos="7218"/>
              </w:tabs>
              <w:jc w:val="both"/>
              <w:rPr>
                <w:szCs w:val="24"/>
                <w:lang w:val="en-GB"/>
              </w:rPr>
            </w:pPr>
          </w:p>
          <w:p w14:paraId="731EA83E" w14:textId="0F0458CE"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w:t>
            </w:r>
            <w:r w:rsidR="0003110E">
              <w:rPr>
                <w:b/>
                <w:szCs w:val="24"/>
                <w:lang w:val="en-GB"/>
              </w:rPr>
              <w:t xml:space="preserve">Open Bidding </w:t>
            </w:r>
            <w:r w:rsidR="00F35C6F">
              <w:rPr>
                <w:b/>
                <w:szCs w:val="24"/>
                <w:lang w:val="en-GB"/>
              </w:rPr>
              <w:t xml:space="preserve"> </w:t>
            </w:r>
          </w:p>
          <w:p w14:paraId="7A29416A" w14:textId="77777777" w:rsidR="00E6153F" w:rsidRPr="00234C01" w:rsidRDefault="00E6153F" w:rsidP="00D61517">
            <w:pPr>
              <w:tabs>
                <w:tab w:val="right" w:pos="7218"/>
              </w:tabs>
              <w:jc w:val="both"/>
              <w:rPr>
                <w:szCs w:val="24"/>
                <w:lang w:val="en-GB"/>
              </w:rPr>
            </w:pPr>
          </w:p>
          <w:p w14:paraId="1BBF791E" w14:textId="3B973ECE" w:rsidR="00E6153F" w:rsidRPr="004F131C" w:rsidRDefault="00E6153F" w:rsidP="00D61517">
            <w:pPr>
              <w:tabs>
                <w:tab w:val="right" w:pos="7218"/>
              </w:tabs>
              <w:jc w:val="both"/>
              <w:rPr>
                <w:b/>
                <w:bCs/>
                <w:szCs w:val="24"/>
                <w:lang w:val="en-GB"/>
              </w:rPr>
            </w:pPr>
            <w:r w:rsidRPr="00234C01">
              <w:rPr>
                <w:szCs w:val="24"/>
                <w:lang w:val="en-GB"/>
              </w:rPr>
              <w:t>The current bidding process is governed by SADC Procurement and Grants Policy, August 2019 and SADC Procurement and</w:t>
            </w:r>
            <w:r w:rsidR="00800AF9">
              <w:rPr>
                <w:szCs w:val="24"/>
                <w:lang w:val="en-GB"/>
              </w:rPr>
              <w:t xml:space="preserve"> Grants Guidelines, January 2021</w:t>
            </w:r>
            <w:r w:rsidRPr="00234C01">
              <w:rPr>
                <w:szCs w:val="24"/>
                <w:lang w:val="en-GB"/>
              </w:rPr>
              <w:t xml:space="preserve">, which can be downloaded from the SADC Secretariat website </w:t>
            </w:r>
            <w:hyperlink r:id="rId18" w:history="1">
              <w:r w:rsidR="004F131C" w:rsidRPr="004F131C">
                <w:rPr>
                  <w:rStyle w:val="Hyperlink"/>
                  <w:b/>
                  <w:bCs/>
                  <w:szCs w:val="24"/>
                  <w:lang w:val="en-GB"/>
                </w:rPr>
                <w:t>https://www.sadc.int/opportunities/procurement/sadc-procurement-documentation/</w:t>
              </w:r>
            </w:hyperlink>
            <w:r w:rsidR="004F131C" w:rsidRPr="004F131C">
              <w:rPr>
                <w:b/>
                <w:bCs/>
                <w:szCs w:val="24"/>
                <w:lang w:val="en-GB"/>
              </w:rPr>
              <w:t xml:space="preserve"> </w:t>
            </w:r>
          </w:p>
          <w:p w14:paraId="1B96463F" w14:textId="77777777" w:rsidR="00E6153F" w:rsidRPr="00234C01" w:rsidRDefault="00E6153F" w:rsidP="00D61517">
            <w:pPr>
              <w:tabs>
                <w:tab w:val="right" w:pos="7218"/>
              </w:tabs>
              <w:jc w:val="both"/>
              <w:rPr>
                <w:szCs w:val="24"/>
                <w:lang w:val="en-GB"/>
              </w:rPr>
            </w:pPr>
          </w:p>
        </w:tc>
      </w:tr>
      <w:tr w:rsidR="00E6153F" w:rsidRPr="00234C01" w14:paraId="17C54273"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13BDC235" w14:textId="77777777" w:rsidR="00E6153F" w:rsidRPr="00234C01" w:rsidRDefault="00E6153F" w:rsidP="00D61517">
            <w:pPr>
              <w:rPr>
                <w:szCs w:val="24"/>
                <w:lang w:val="en-GB"/>
              </w:rPr>
            </w:pPr>
            <w:r w:rsidRPr="00234C01">
              <w:rPr>
                <w:szCs w:val="24"/>
                <w:lang w:val="en-GB"/>
              </w:rPr>
              <w:t>1.2</w:t>
            </w:r>
          </w:p>
          <w:p w14:paraId="71D01416" w14:textId="77777777" w:rsidR="00E6153F" w:rsidRPr="00234C01" w:rsidRDefault="00E6153F" w:rsidP="00D61517">
            <w:pPr>
              <w:rPr>
                <w:szCs w:val="24"/>
                <w:lang w:val="en-GB"/>
              </w:rPr>
            </w:pPr>
          </w:p>
          <w:p w14:paraId="569F8FF8" w14:textId="77777777" w:rsidR="00E6153F" w:rsidRPr="00234C01" w:rsidRDefault="00E6153F" w:rsidP="00D61517">
            <w:pPr>
              <w:rPr>
                <w:szCs w:val="24"/>
                <w:lang w:val="en-GB"/>
              </w:rPr>
            </w:pPr>
          </w:p>
          <w:p w14:paraId="42630039"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962F809" w14:textId="77777777" w:rsidR="003464B0" w:rsidRPr="003464B0" w:rsidRDefault="00E6153F" w:rsidP="003464B0">
            <w:pPr>
              <w:tabs>
                <w:tab w:val="right" w:pos="7272"/>
              </w:tabs>
              <w:spacing w:before="120" w:after="120"/>
              <w:rPr>
                <w:rFonts w:eastAsia="Calibri"/>
                <w:b/>
                <w:bCs/>
                <w:szCs w:val="24"/>
                <w:lang w:bidi="en-US"/>
              </w:rPr>
            </w:pPr>
            <w:r w:rsidRPr="00234C01">
              <w:rPr>
                <w:rFonts w:eastAsia="Arial Unicode MS"/>
                <w:color w:val="000000"/>
                <w:szCs w:val="24"/>
                <w:lang w:val="en-GB"/>
              </w:rPr>
              <w:t xml:space="preserve">Contract Name: </w:t>
            </w:r>
            <w:bookmarkStart w:id="11" w:name="_Hlk126312326"/>
            <w:r w:rsidR="003464B0" w:rsidRPr="003464B0">
              <w:rPr>
                <w:rFonts w:eastAsia="Calibri"/>
                <w:b/>
                <w:bCs/>
                <w:szCs w:val="24"/>
                <w:lang w:bidi="en-US"/>
              </w:rPr>
              <w:t xml:space="preserve">CONSULTANCY FOR THE FACILITATION OF THE </w:t>
            </w:r>
          </w:p>
          <w:p w14:paraId="16E01CF1" w14:textId="74D246AF" w:rsidR="00C57B00" w:rsidRDefault="003464B0" w:rsidP="003464B0">
            <w:pPr>
              <w:tabs>
                <w:tab w:val="right" w:leader="dot" w:pos="8640"/>
              </w:tabs>
              <w:jc w:val="both"/>
              <w:rPr>
                <w:rFonts w:eastAsia="Calibri"/>
                <w:b/>
                <w:bCs/>
                <w:szCs w:val="24"/>
                <w:lang w:bidi="en-US"/>
              </w:rPr>
            </w:pPr>
            <w:r w:rsidRPr="003464B0">
              <w:rPr>
                <w:rFonts w:eastAsia="Calibri"/>
                <w:b/>
                <w:bCs/>
                <w:szCs w:val="24"/>
                <w:lang w:bidi="en-US"/>
              </w:rPr>
              <w:t>MULTI-YEAR DISASTER RISK MANAGEMENT PEER REVIEW MECHANISM FOR THE SADC REGION</w:t>
            </w:r>
          </w:p>
          <w:p w14:paraId="6FFCB263" w14:textId="77777777" w:rsidR="003464B0" w:rsidRPr="00C57B00" w:rsidRDefault="003464B0" w:rsidP="003464B0">
            <w:pPr>
              <w:tabs>
                <w:tab w:val="right" w:leader="dot" w:pos="8640"/>
              </w:tabs>
              <w:jc w:val="both"/>
              <w:rPr>
                <w:rFonts w:eastAsia="Arial Unicode MS"/>
                <w:b/>
                <w:color w:val="000000"/>
                <w:szCs w:val="24"/>
              </w:rPr>
            </w:pPr>
          </w:p>
          <w:bookmarkEnd w:id="11"/>
          <w:p w14:paraId="0CD04D77" w14:textId="290FFAB6" w:rsidR="00E6153F" w:rsidRDefault="00E6153F" w:rsidP="00D61517">
            <w:pPr>
              <w:pStyle w:val="NoSpacing"/>
              <w:rPr>
                <w:rFonts w:ascii="Times New Roman" w:eastAsia="Arial Unicode MS" w:hAnsi="Times New Roman"/>
                <w:b/>
                <w:bCs/>
                <w:color w:val="000000"/>
                <w:sz w:val="24"/>
                <w:szCs w:val="24"/>
                <w:lang w:val="en-GB"/>
              </w:rPr>
            </w:pPr>
            <w:r w:rsidRPr="00054A11">
              <w:rPr>
                <w:rFonts w:ascii="Times New Roman" w:eastAsia="Arial Unicode MS" w:hAnsi="Times New Roman"/>
                <w:sz w:val="24"/>
                <w:szCs w:val="24"/>
                <w:lang w:val="en-GB"/>
              </w:rPr>
              <w:t>Contract Reference:</w:t>
            </w:r>
            <w:r w:rsidRPr="00054A11">
              <w:rPr>
                <w:rFonts w:ascii="Times New Roman" w:eastAsia="Arial Unicode MS" w:hAnsi="Times New Roman"/>
                <w:b/>
                <w:sz w:val="24"/>
                <w:szCs w:val="24"/>
                <w:lang w:val="en-GB"/>
              </w:rPr>
              <w:t xml:space="preserve"> </w:t>
            </w:r>
            <w:r w:rsidR="00BA4217" w:rsidRPr="00F137A7">
              <w:rPr>
                <w:b/>
                <w:iCs/>
              </w:rPr>
              <w:t>SADC</w:t>
            </w:r>
            <w:r w:rsidR="00BA4217">
              <w:rPr>
                <w:b/>
                <w:iCs/>
              </w:rPr>
              <w:t>/</w:t>
            </w:r>
            <w:r w:rsidR="00BA4217" w:rsidRPr="00F137A7">
              <w:rPr>
                <w:b/>
                <w:iCs/>
              </w:rPr>
              <w:t xml:space="preserve"> 3/5/</w:t>
            </w:r>
            <w:r w:rsidR="00BA4217">
              <w:rPr>
                <w:b/>
                <w:iCs/>
              </w:rPr>
              <w:t>2</w:t>
            </w:r>
            <w:r w:rsidR="00BA4217" w:rsidRPr="00F137A7">
              <w:rPr>
                <w:b/>
                <w:iCs/>
              </w:rPr>
              <w:t>/</w:t>
            </w:r>
            <w:r w:rsidR="00BA4217">
              <w:rPr>
                <w:b/>
                <w:iCs/>
              </w:rPr>
              <w:t>35</w:t>
            </w:r>
            <w:r w:rsidR="003464B0">
              <w:rPr>
                <w:b/>
                <w:iCs/>
              </w:rPr>
              <w:t>2</w:t>
            </w:r>
            <w:r w:rsidR="009F2FE7">
              <w:rPr>
                <w:rFonts w:ascii="Times New Roman" w:eastAsia="Arial Unicode MS" w:hAnsi="Times New Roman"/>
                <w:b/>
                <w:bCs/>
                <w:color w:val="000000"/>
                <w:sz w:val="24"/>
                <w:szCs w:val="24"/>
                <w:lang w:val="en-GB"/>
              </w:rPr>
              <w:t>.</w:t>
            </w:r>
          </w:p>
          <w:p w14:paraId="46FA9F7C" w14:textId="1E2E3650" w:rsidR="009F2FE7" w:rsidRPr="00234C01" w:rsidRDefault="009F2FE7" w:rsidP="00D61517">
            <w:pPr>
              <w:pStyle w:val="NoSpacing"/>
              <w:rPr>
                <w:rFonts w:ascii="Times New Roman" w:hAnsi="Times New Roman"/>
                <w:sz w:val="24"/>
                <w:szCs w:val="24"/>
                <w:lang w:val="en-GB"/>
              </w:rPr>
            </w:pPr>
          </w:p>
        </w:tc>
      </w:tr>
      <w:tr w:rsidR="00E6153F" w:rsidRPr="00234C01" w14:paraId="0E1E4AA6" w14:textId="77777777" w:rsidTr="009D733B">
        <w:tc>
          <w:tcPr>
            <w:tcW w:w="1560" w:type="dxa"/>
            <w:tcBorders>
              <w:top w:val="single" w:sz="4" w:space="0" w:color="auto"/>
              <w:left w:val="single" w:sz="4" w:space="0" w:color="auto"/>
              <w:bottom w:val="single" w:sz="4" w:space="0" w:color="auto"/>
              <w:right w:val="single" w:sz="4" w:space="0" w:color="auto"/>
            </w:tcBorders>
          </w:tcPr>
          <w:p w14:paraId="0592E68F" w14:textId="77777777"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6FA3B8F0" w14:textId="77777777"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14:paraId="76FAC9D8" w14:textId="77777777" w:rsidR="00E6153F" w:rsidRPr="00234C01" w:rsidRDefault="00E6153F" w:rsidP="00D61517">
            <w:pPr>
              <w:tabs>
                <w:tab w:val="right" w:pos="7218"/>
              </w:tabs>
              <w:jc w:val="both"/>
              <w:rPr>
                <w:szCs w:val="24"/>
                <w:lang w:val="en-GB"/>
              </w:rPr>
            </w:pPr>
          </w:p>
        </w:tc>
      </w:tr>
      <w:tr w:rsidR="00E6153F" w:rsidRPr="00234C01" w14:paraId="3CCE17DB" w14:textId="77777777" w:rsidTr="009D733B">
        <w:tc>
          <w:tcPr>
            <w:tcW w:w="1560" w:type="dxa"/>
            <w:tcBorders>
              <w:top w:val="single" w:sz="4" w:space="0" w:color="auto"/>
              <w:left w:val="single" w:sz="4" w:space="0" w:color="auto"/>
              <w:bottom w:val="single" w:sz="4" w:space="0" w:color="auto"/>
              <w:right w:val="single" w:sz="4" w:space="0" w:color="auto"/>
            </w:tcBorders>
          </w:tcPr>
          <w:p w14:paraId="3B227A6D" w14:textId="77777777"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34BF8350" w14:textId="77777777" w:rsidR="00E6153F" w:rsidRPr="00234C01" w:rsidRDefault="00E6153F" w:rsidP="00D61517">
            <w:pPr>
              <w:tabs>
                <w:tab w:val="right" w:pos="7218"/>
              </w:tabs>
              <w:jc w:val="both"/>
              <w:rPr>
                <w:b/>
                <w:szCs w:val="24"/>
                <w:lang w:val="en-GB"/>
              </w:rPr>
            </w:pPr>
            <w:r w:rsidRPr="00234C01">
              <w:rPr>
                <w:szCs w:val="24"/>
                <w:lang w:val="en-GB"/>
              </w:rPr>
              <w:t xml:space="preserve">A pre-bid conference will be held:  </w:t>
            </w:r>
            <w:r w:rsidRPr="00234C01">
              <w:rPr>
                <w:b/>
                <w:szCs w:val="24"/>
                <w:lang w:val="en-GB"/>
              </w:rPr>
              <w:t>No</w:t>
            </w:r>
          </w:p>
          <w:p w14:paraId="321D5421" w14:textId="77777777" w:rsidR="00E6153F" w:rsidRPr="00234C01" w:rsidRDefault="00E6153F" w:rsidP="00D61517">
            <w:pPr>
              <w:tabs>
                <w:tab w:val="right" w:pos="7218"/>
              </w:tabs>
              <w:jc w:val="both"/>
              <w:rPr>
                <w:b/>
                <w:szCs w:val="24"/>
                <w:lang w:val="en-GB"/>
              </w:rPr>
            </w:pPr>
          </w:p>
          <w:p w14:paraId="1AF19B47" w14:textId="77777777" w:rsidR="00E6153F" w:rsidRDefault="00E6153F" w:rsidP="00D61517">
            <w:pPr>
              <w:tabs>
                <w:tab w:val="right" w:pos="7218"/>
              </w:tabs>
              <w:jc w:val="both"/>
              <w:rPr>
                <w:b/>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p w14:paraId="2A313514" w14:textId="77777777" w:rsidR="008C7BE9" w:rsidRPr="00234C01" w:rsidRDefault="008C7BE9" w:rsidP="00D61517">
            <w:pPr>
              <w:tabs>
                <w:tab w:val="right" w:pos="7218"/>
              </w:tabs>
              <w:jc w:val="both"/>
              <w:rPr>
                <w:szCs w:val="24"/>
                <w:lang w:val="en-GB"/>
              </w:rPr>
            </w:pPr>
          </w:p>
        </w:tc>
      </w:tr>
      <w:tr w:rsidR="00E6153F" w:rsidRPr="00234C01" w14:paraId="431F3EAC" w14:textId="77777777" w:rsidTr="009D733B">
        <w:tc>
          <w:tcPr>
            <w:tcW w:w="1560" w:type="dxa"/>
            <w:tcBorders>
              <w:top w:val="single" w:sz="4" w:space="0" w:color="auto"/>
              <w:left w:val="single" w:sz="4" w:space="0" w:color="auto"/>
              <w:bottom w:val="single" w:sz="4" w:space="0" w:color="auto"/>
              <w:right w:val="single" w:sz="4" w:space="0" w:color="auto"/>
            </w:tcBorders>
          </w:tcPr>
          <w:p w14:paraId="4976135C" w14:textId="77777777"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13DC5026" w14:textId="77777777" w:rsidR="00E6153F" w:rsidRDefault="00E6153F" w:rsidP="00D61517">
            <w:pPr>
              <w:tabs>
                <w:tab w:val="right" w:pos="7115"/>
              </w:tabs>
              <w:jc w:val="both"/>
              <w:rPr>
                <w:szCs w:val="24"/>
                <w:lang w:val="en-GB"/>
              </w:rPr>
            </w:pPr>
            <w:r w:rsidRPr="00234C01">
              <w:rPr>
                <w:szCs w:val="24"/>
                <w:lang w:val="en-GB"/>
              </w:rPr>
              <w:t xml:space="preserve">The Procuring Entity will provide the following inputs: </w:t>
            </w:r>
            <w:r w:rsidR="003515B6" w:rsidRPr="003515B6">
              <w:rPr>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6FE8700B" w14:textId="09719C0A" w:rsidR="008C7BE9" w:rsidRPr="00234C01" w:rsidRDefault="008C7BE9" w:rsidP="00D61517">
            <w:pPr>
              <w:tabs>
                <w:tab w:val="right" w:pos="7115"/>
              </w:tabs>
              <w:jc w:val="both"/>
              <w:rPr>
                <w:szCs w:val="24"/>
                <w:lang w:val="en-GB"/>
              </w:rPr>
            </w:pPr>
          </w:p>
        </w:tc>
      </w:tr>
      <w:tr w:rsidR="00E6153F" w:rsidRPr="00234C01" w14:paraId="127C59AD" w14:textId="77777777" w:rsidTr="009D733B">
        <w:tc>
          <w:tcPr>
            <w:tcW w:w="1560" w:type="dxa"/>
            <w:tcBorders>
              <w:top w:val="single" w:sz="4" w:space="0" w:color="auto"/>
              <w:left w:val="single" w:sz="4" w:space="0" w:color="auto"/>
              <w:bottom w:val="single" w:sz="4" w:space="0" w:color="auto"/>
              <w:right w:val="single" w:sz="4" w:space="0" w:color="auto"/>
            </w:tcBorders>
          </w:tcPr>
          <w:p w14:paraId="20B41CE2" w14:textId="77777777"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38C4E01F" w14:textId="77777777"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14:paraId="73D6CCD1" w14:textId="77777777" w:rsidR="00E6153F" w:rsidRPr="00234C01" w:rsidRDefault="00E6153F" w:rsidP="00D61517">
            <w:pPr>
              <w:tabs>
                <w:tab w:val="right" w:pos="7115"/>
                <w:tab w:val="right" w:pos="7560"/>
              </w:tabs>
              <w:jc w:val="both"/>
              <w:rPr>
                <w:szCs w:val="24"/>
                <w:lang w:val="en-GB"/>
              </w:rPr>
            </w:pPr>
          </w:p>
        </w:tc>
      </w:tr>
      <w:tr w:rsidR="00E6153F" w:rsidRPr="00234C01" w14:paraId="00906622" w14:textId="77777777" w:rsidTr="009D733B">
        <w:tc>
          <w:tcPr>
            <w:tcW w:w="1560" w:type="dxa"/>
            <w:tcBorders>
              <w:top w:val="single" w:sz="4" w:space="0" w:color="auto"/>
              <w:left w:val="single" w:sz="4" w:space="0" w:color="auto"/>
              <w:bottom w:val="single" w:sz="4" w:space="0" w:color="auto"/>
              <w:right w:val="single" w:sz="4" w:space="0" w:color="auto"/>
            </w:tcBorders>
          </w:tcPr>
          <w:p w14:paraId="4788FD1E" w14:textId="77777777"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D63355F" w14:textId="0A779778" w:rsidR="00E6153F" w:rsidRPr="00066502" w:rsidRDefault="00E6153F" w:rsidP="00D61517">
            <w:pPr>
              <w:tabs>
                <w:tab w:val="right" w:pos="7115"/>
                <w:tab w:val="right" w:pos="7560"/>
              </w:tabs>
              <w:jc w:val="both"/>
              <w:rPr>
                <w:szCs w:val="24"/>
                <w:lang w:val="en-GB"/>
              </w:rPr>
            </w:pPr>
            <w:r w:rsidRPr="00066502">
              <w:rPr>
                <w:szCs w:val="24"/>
                <w:lang w:val="en-GB"/>
              </w:rPr>
              <w:t>The Last date to receive</w:t>
            </w:r>
            <w:r w:rsidR="0048075B" w:rsidRPr="00066502">
              <w:rPr>
                <w:szCs w:val="24"/>
                <w:lang w:val="en-GB"/>
              </w:rPr>
              <w:t xml:space="preserve"> requests for Clarifications </w:t>
            </w:r>
            <w:r w:rsidR="009B4B42" w:rsidRPr="00F24501">
              <w:rPr>
                <w:szCs w:val="24"/>
                <w:lang w:val="en-GB"/>
              </w:rPr>
              <w:t xml:space="preserve">is </w:t>
            </w:r>
            <w:r w:rsidR="00E570E9">
              <w:rPr>
                <w:b/>
                <w:bCs/>
                <w:szCs w:val="24"/>
                <w:lang w:val="en-GB"/>
              </w:rPr>
              <w:t>26 February</w:t>
            </w:r>
            <w:r w:rsidR="001B56EE">
              <w:rPr>
                <w:b/>
                <w:bCs/>
                <w:szCs w:val="24"/>
                <w:lang w:val="en-GB"/>
              </w:rPr>
              <w:t xml:space="preserve"> 2025, 2024,</w:t>
            </w:r>
            <w:r w:rsidR="0001409A">
              <w:rPr>
                <w:b/>
                <w:bCs/>
                <w:szCs w:val="24"/>
                <w:lang w:val="en-GB"/>
              </w:rPr>
              <w:t xml:space="preserve"> at</w:t>
            </w:r>
            <w:r w:rsidR="009B4B42" w:rsidRPr="00F24501">
              <w:rPr>
                <w:b/>
                <w:szCs w:val="24"/>
                <w:lang w:val="en-GB"/>
              </w:rPr>
              <w:t xml:space="preserve"> 1</w:t>
            </w:r>
            <w:r w:rsidR="009844DC" w:rsidRPr="00F24501">
              <w:rPr>
                <w:b/>
                <w:szCs w:val="24"/>
                <w:lang w:val="en-GB"/>
              </w:rPr>
              <w:t>6</w:t>
            </w:r>
            <w:r w:rsidR="009B4B42" w:rsidRPr="00F24501">
              <w:rPr>
                <w:b/>
                <w:szCs w:val="24"/>
                <w:lang w:val="en-GB"/>
              </w:rPr>
              <w:t>:</w:t>
            </w:r>
            <w:r w:rsidR="009844DC" w:rsidRPr="00F24501">
              <w:rPr>
                <w:b/>
                <w:szCs w:val="24"/>
                <w:lang w:val="en-GB"/>
              </w:rPr>
              <w:t>3</w:t>
            </w:r>
            <w:r w:rsidR="009B4B42" w:rsidRPr="00F24501">
              <w:rPr>
                <w:b/>
                <w:szCs w:val="24"/>
                <w:lang w:val="en-GB"/>
              </w:rPr>
              <w:t>0</w:t>
            </w:r>
            <w:r w:rsidR="009B4B42" w:rsidRPr="00F24501">
              <w:rPr>
                <w:szCs w:val="24"/>
                <w:lang w:val="en-GB"/>
              </w:rPr>
              <w:t xml:space="preserve"> </w:t>
            </w:r>
            <w:r w:rsidR="00B13B36" w:rsidRPr="00F24501">
              <w:rPr>
                <w:b/>
                <w:szCs w:val="24"/>
                <w:lang w:val="en-GB"/>
              </w:rPr>
              <w:t>Hours Botswana</w:t>
            </w:r>
            <w:r w:rsidR="0001409A">
              <w:rPr>
                <w:b/>
                <w:szCs w:val="24"/>
                <w:lang w:val="en-GB"/>
              </w:rPr>
              <w:t xml:space="preserve"> </w:t>
            </w:r>
            <w:r w:rsidRPr="00F24501">
              <w:rPr>
                <w:b/>
                <w:szCs w:val="24"/>
                <w:lang w:val="en-GB"/>
              </w:rPr>
              <w:t>time</w:t>
            </w:r>
            <w:r w:rsidRPr="00F24501">
              <w:rPr>
                <w:szCs w:val="24"/>
                <w:lang w:val="en-GB"/>
              </w:rPr>
              <w:t>.</w:t>
            </w:r>
            <w:r w:rsidRPr="00066502">
              <w:rPr>
                <w:szCs w:val="24"/>
                <w:lang w:val="en-GB"/>
              </w:rPr>
              <w:t xml:space="preserve"> </w:t>
            </w:r>
          </w:p>
          <w:p w14:paraId="6F135AB4" w14:textId="77777777" w:rsidR="00E6153F" w:rsidRPr="00066502" w:rsidRDefault="00E6153F" w:rsidP="00D61517">
            <w:pPr>
              <w:tabs>
                <w:tab w:val="right" w:pos="7115"/>
                <w:tab w:val="right" w:pos="7560"/>
              </w:tabs>
              <w:jc w:val="both"/>
              <w:rPr>
                <w:b/>
                <w:szCs w:val="24"/>
                <w:lang w:val="en-GB"/>
              </w:rPr>
            </w:pPr>
          </w:p>
          <w:p w14:paraId="548B9F01" w14:textId="2CBC7CED" w:rsidR="00E6153F" w:rsidRPr="00066502" w:rsidRDefault="00E6153F" w:rsidP="00D61517">
            <w:pPr>
              <w:tabs>
                <w:tab w:val="right" w:pos="7115"/>
                <w:tab w:val="right" w:pos="7560"/>
              </w:tabs>
              <w:jc w:val="both"/>
              <w:rPr>
                <w:b/>
                <w:szCs w:val="24"/>
                <w:lang w:val="en-GB"/>
              </w:rPr>
            </w:pPr>
            <w:r w:rsidRPr="00066502">
              <w:rPr>
                <w:szCs w:val="24"/>
                <w:lang w:val="en-GB"/>
              </w:rPr>
              <w:t>The Last date for Responses is</w:t>
            </w:r>
            <w:r w:rsidR="0048075B" w:rsidRPr="00066502">
              <w:rPr>
                <w:b/>
                <w:szCs w:val="24"/>
                <w:lang w:val="en-GB"/>
              </w:rPr>
              <w:t xml:space="preserve"> </w:t>
            </w:r>
            <w:r w:rsidR="00E570E9">
              <w:rPr>
                <w:b/>
                <w:szCs w:val="24"/>
                <w:lang w:val="en-GB"/>
              </w:rPr>
              <w:t>5 March</w:t>
            </w:r>
            <w:r w:rsidR="001B56EE">
              <w:rPr>
                <w:b/>
                <w:szCs w:val="24"/>
                <w:lang w:val="en-GB"/>
              </w:rPr>
              <w:t xml:space="preserve"> 2025</w:t>
            </w:r>
            <w:r w:rsidR="00066502" w:rsidRPr="00F24501">
              <w:rPr>
                <w:b/>
                <w:szCs w:val="24"/>
                <w:lang w:val="en-GB"/>
              </w:rPr>
              <w:t xml:space="preserve"> at </w:t>
            </w:r>
            <w:r w:rsidR="003A1C6C">
              <w:rPr>
                <w:b/>
                <w:szCs w:val="24"/>
                <w:lang w:val="en-GB"/>
              </w:rPr>
              <w:t xml:space="preserve">Midnight </w:t>
            </w:r>
            <w:r w:rsidR="00761FA0">
              <w:rPr>
                <w:b/>
                <w:szCs w:val="24"/>
                <w:lang w:val="en-GB"/>
              </w:rPr>
              <w:t xml:space="preserve">Botswana </w:t>
            </w:r>
            <w:r w:rsidR="00066502" w:rsidRPr="00F24501">
              <w:rPr>
                <w:b/>
                <w:szCs w:val="24"/>
                <w:lang w:val="en-GB"/>
              </w:rPr>
              <w:t>time</w:t>
            </w:r>
            <w:r w:rsidRPr="00066502">
              <w:rPr>
                <w:b/>
                <w:szCs w:val="24"/>
                <w:lang w:val="en-GB"/>
              </w:rPr>
              <w:t>.</w:t>
            </w:r>
          </w:p>
          <w:p w14:paraId="0B5FCDB2" w14:textId="77777777" w:rsidR="00E6153F" w:rsidRPr="00066502" w:rsidRDefault="00E6153F" w:rsidP="00D61517">
            <w:pPr>
              <w:tabs>
                <w:tab w:val="right" w:pos="7115"/>
                <w:tab w:val="right" w:pos="7560"/>
              </w:tabs>
              <w:jc w:val="both"/>
              <w:rPr>
                <w:szCs w:val="24"/>
                <w:lang w:val="en-GB"/>
              </w:rPr>
            </w:pPr>
          </w:p>
          <w:p w14:paraId="7562E174" w14:textId="77777777" w:rsidR="00E6153F" w:rsidRPr="00234C01" w:rsidRDefault="00E6153F" w:rsidP="00D61517">
            <w:pPr>
              <w:tabs>
                <w:tab w:val="right" w:pos="7115"/>
              </w:tabs>
              <w:jc w:val="both"/>
              <w:rPr>
                <w:b/>
                <w:i/>
                <w:szCs w:val="24"/>
                <w:lang w:val="en-GB"/>
              </w:rPr>
            </w:pPr>
            <w:r w:rsidRPr="00066502">
              <w:rPr>
                <w:szCs w:val="24"/>
                <w:lang w:val="en-GB"/>
              </w:rPr>
              <w:t>The address for requesting clarifications is:</w:t>
            </w:r>
          </w:p>
          <w:p w14:paraId="6D701D64"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14:paraId="01248815"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14:paraId="71853FC1" w14:textId="77777777"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Attention: Mr</w:t>
            </w:r>
            <w:r w:rsidR="00E6153F" w:rsidRPr="00234C01">
              <w:rPr>
                <w:rFonts w:eastAsia="Arial Unicode MS"/>
                <w:b/>
                <w:szCs w:val="24"/>
                <w:lang w:val="en-GB"/>
              </w:rPr>
              <w:t>.</w:t>
            </w:r>
            <w:r w:rsidR="00D61517" w:rsidRPr="00234C01">
              <w:rPr>
                <w:rFonts w:eastAsia="Arial Unicode MS"/>
                <w:b/>
                <w:szCs w:val="24"/>
                <w:lang w:val="en-GB"/>
              </w:rPr>
              <w:t xml:space="preserve"> </w:t>
            </w:r>
            <w:r w:rsidR="00800AF9">
              <w:rPr>
                <w:rFonts w:eastAsia="Arial Unicode MS"/>
                <w:b/>
                <w:szCs w:val="24"/>
                <w:lang w:val="en-GB"/>
              </w:rPr>
              <w:t>Thomas Chabwera</w:t>
            </w:r>
          </w:p>
          <w:p w14:paraId="1FEBBCD0" w14:textId="722C3E75"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Email: </w:t>
            </w:r>
            <w:hyperlink r:id="rId19" w:history="1">
              <w:r w:rsidR="008240CD" w:rsidRPr="00A368F0">
                <w:rPr>
                  <w:rStyle w:val="Hyperlink"/>
                  <w:rFonts w:eastAsia="Arial Unicode MS"/>
                  <w:b/>
                  <w:szCs w:val="24"/>
                  <w:lang w:val="en-GB"/>
                </w:rPr>
                <w:t>gsalima@sadc.int</w:t>
              </w:r>
            </w:hyperlink>
            <w:r w:rsidR="008240CD">
              <w:rPr>
                <w:rFonts w:eastAsia="Arial Unicode MS"/>
                <w:b/>
                <w:szCs w:val="24"/>
                <w:lang w:val="en-GB"/>
              </w:rPr>
              <w:t xml:space="preserve"> </w:t>
            </w:r>
            <w:r w:rsidRPr="00234C01">
              <w:rPr>
                <w:rFonts w:eastAsia="Arial Unicode MS"/>
                <w:b/>
                <w:szCs w:val="24"/>
                <w:lang w:val="en-GB"/>
              </w:rPr>
              <w:t xml:space="preserve">and </w:t>
            </w:r>
            <w:hyperlink r:id="rId20" w:history="1">
              <w:r w:rsidR="008240CD">
                <w:rPr>
                  <w:rStyle w:val="Hyperlink"/>
                  <w:rFonts w:ascii="Calibri" w:hAnsi="Calibri" w:cs="Calibri"/>
                </w:rPr>
                <w:t>pncube@sadc.int</w:t>
              </w:r>
            </w:hyperlink>
            <w:r w:rsidR="008240CD">
              <w:rPr>
                <w:rFonts w:ascii="Calibri" w:hAnsi="Calibri" w:cs="Calibri"/>
              </w:rPr>
              <w:t xml:space="preserve"> </w:t>
            </w:r>
          </w:p>
          <w:p w14:paraId="31B73395" w14:textId="0CFDCD22"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1" w:history="1">
              <w:r w:rsidR="008240CD" w:rsidRPr="00A368F0">
                <w:rPr>
                  <w:rStyle w:val="Hyperlink"/>
                  <w:rFonts w:eastAsia="Arial Unicode MS"/>
                  <w:b/>
                  <w:szCs w:val="24"/>
                  <w:lang w:val="en-GB"/>
                </w:rPr>
                <w:t>tchabwera@sadc.int</w:t>
              </w:r>
            </w:hyperlink>
          </w:p>
          <w:p w14:paraId="5813670B" w14:textId="77777777" w:rsidR="00851192" w:rsidRDefault="00851192" w:rsidP="00D61517">
            <w:pPr>
              <w:widowControl w:val="0"/>
              <w:tabs>
                <w:tab w:val="center" w:pos="4513"/>
              </w:tabs>
              <w:suppressAutoHyphens/>
              <w:snapToGrid w:val="0"/>
              <w:spacing w:before="100" w:after="100"/>
              <w:rPr>
                <w:szCs w:val="24"/>
                <w:lang w:val="en-GB"/>
              </w:rPr>
            </w:pPr>
          </w:p>
          <w:p w14:paraId="033CE144" w14:textId="6EE81250"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14:paraId="24E3AD78" w14:textId="77777777" w:rsidR="00C90DE1" w:rsidRPr="00C90DE1" w:rsidRDefault="00E6153F" w:rsidP="00C90DE1">
            <w:pPr>
              <w:tabs>
                <w:tab w:val="right" w:leader="dot" w:pos="8640"/>
              </w:tabs>
              <w:jc w:val="both"/>
              <w:rPr>
                <w:rFonts w:eastAsia="Calibri"/>
                <w:b/>
                <w:bCs/>
                <w:szCs w:val="24"/>
                <w:lang w:bidi="en-US"/>
              </w:rPr>
            </w:pPr>
            <w:r w:rsidRPr="00234C01">
              <w:rPr>
                <w:rFonts w:eastAsia="Arial Unicode MS"/>
                <w:color w:val="000000"/>
                <w:szCs w:val="24"/>
                <w:lang w:val="en-GB"/>
              </w:rPr>
              <w:t xml:space="preserve">Contract Name: </w:t>
            </w:r>
            <w:bookmarkStart w:id="12" w:name="_Hlk151993005"/>
            <w:r w:rsidR="00C90DE1" w:rsidRPr="00C90DE1">
              <w:rPr>
                <w:rFonts w:eastAsia="Calibri"/>
                <w:b/>
                <w:bCs/>
                <w:szCs w:val="24"/>
                <w:lang w:bidi="en-US"/>
              </w:rPr>
              <w:t xml:space="preserve">CONSULTANCY FOR THE FACILITATION OF THE </w:t>
            </w:r>
          </w:p>
          <w:p w14:paraId="05FE4E36" w14:textId="4D82A644" w:rsidR="00EF448D" w:rsidRPr="00C90DE1" w:rsidRDefault="00C90DE1" w:rsidP="00C90DE1">
            <w:pPr>
              <w:pStyle w:val="NoSpacing"/>
              <w:jc w:val="both"/>
              <w:rPr>
                <w:rFonts w:ascii="Times New Roman" w:eastAsia="Calibri" w:hAnsi="Times New Roman"/>
                <w:b/>
                <w:bCs/>
                <w:sz w:val="24"/>
                <w:szCs w:val="24"/>
                <w:lang w:bidi="en-US"/>
              </w:rPr>
            </w:pPr>
            <w:r w:rsidRPr="00C90DE1">
              <w:rPr>
                <w:rFonts w:ascii="Times New Roman" w:eastAsia="Calibri" w:hAnsi="Times New Roman"/>
                <w:b/>
                <w:bCs/>
                <w:sz w:val="24"/>
                <w:szCs w:val="24"/>
                <w:lang w:bidi="en-US"/>
              </w:rPr>
              <w:t>MULTI-YEAR DISASTER RISK MANAGEMENT PEER REVIEW MECHANISM FOR THE SADC REGION</w:t>
            </w:r>
          </w:p>
          <w:p w14:paraId="330F5FEE" w14:textId="2870AF35" w:rsidR="00E6153F" w:rsidRPr="00234C01" w:rsidRDefault="00761FA0" w:rsidP="004F131C">
            <w:pPr>
              <w:pStyle w:val="NoSpacing"/>
              <w:jc w:val="both"/>
              <w:rPr>
                <w:rFonts w:eastAsia="Arial Unicode MS"/>
                <w:szCs w:val="24"/>
                <w:lang w:val="en-GB"/>
              </w:rPr>
            </w:pPr>
            <w:r w:rsidRPr="00761FA0">
              <w:rPr>
                <w:rFonts w:ascii="Times New Roman" w:eastAsia="Arial Unicode MS" w:hAnsi="Times New Roman"/>
                <w:b/>
                <w:color w:val="000000"/>
                <w:sz w:val="24"/>
                <w:szCs w:val="24"/>
              </w:rPr>
              <w:t xml:space="preserve"> </w:t>
            </w:r>
            <w:bookmarkEnd w:id="12"/>
          </w:p>
          <w:p w14:paraId="5B7B68CF" w14:textId="4B4263AA" w:rsidR="00E6153F" w:rsidRDefault="00E6153F" w:rsidP="004F131C">
            <w:pPr>
              <w:tabs>
                <w:tab w:val="right" w:pos="7218"/>
              </w:tabs>
              <w:jc w:val="both"/>
              <w:rPr>
                <w:rFonts w:eastAsia="Arial Unicode MS"/>
                <w:b/>
                <w:bCs/>
                <w:color w:val="000000"/>
                <w:szCs w:val="24"/>
                <w:lang w:val="en-GB"/>
              </w:rPr>
            </w:pPr>
            <w:r w:rsidRPr="00054A11">
              <w:rPr>
                <w:rFonts w:eastAsia="Arial Unicode MS"/>
                <w:szCs w:val="24"/>
                <w:lang w:val="en-GB"/>
              </w:rPr>
              <w:t>Contract Reference:</w:t>
            </w:r>
            <w:r w:rsidRPr="00054A11">
              <w:rPr>
                <w:rFonts w:eastAsia="Arial Unicode MS"/>
                <w:b/>
                <w:szCs w:val="24"/>
                <w:lang w:val="en-GB"/>
              </w:rPr>
              <w:t xml:space="preserve"> </w:t>
            </w:r>
            <w:r w:rsidR="000F66C9" w:rsidRPr="00427F01">
              <w:rPr>
                <w:rFonts w:eastAsia="Arial Unicode MS"/>
                <w:b/>
                <w:bCs/>
                <w:color w:val="000000"/>
                <w:szCs w:val="24"/>
                <w:lang w:val="en-GB"/>
              </w:rPr>
              <w:t>SADC/3/5/2/</w:t>
            </w:r>
            <w:r w:rsidR="00054A11" w:rsidRPr="00427F01">
              <w:rPr>
                <w:rFonts w:eastAsia="Arial Unicode MS"/>
                <w:b/>
                <w:bCs/>
                <w:color w:val="000000"/>
                <w:szCs w:val="24"/>
                <w:lang w:val="en-GB"/>
              </w:rPr>
              <w:t>3</w:t>
            </w:r>
            <w:r w:rsidR="00427F01" w:rsidRPr="00427F01">
              <w:rPr>
                <w:rFonts w:eastAsia="Arial Unicode MS"/>
                <w:b/>
                <w:bCs/>
                <w:color w:val="000000"/>
                <w:szCs w:val="24"/>
                <w:lang w:val="en-GB"/>
              </w:rPr>
              <w:t>5</w:t>
            </w:r>
            <w:r w:rsidR="00C90DE1">
              <w:rPr>
                <w:rFonts w:eastAsia="Arial Unicode MS"/>
                <w:b/>
                <w:bCs/>
                <w:color w:val="000000"/>
                <w:szCs w:val="24"/>
                <w:lang w:val="en-GB"/>
              </w:rPr>
              <w:t>2</w:t>
            </w:r>
            <w:r w:rsidR="00427F01">
              <w:rPr>
                <w:rFonts w:eastAsia="Arial Unicode MS"/>
                <w:b/>
                <w:bCs/>
                <w:color w:val="000000"/>
                <w:szCs w:val="24"/>
                <w:lang w:val="en-GB"/>
              </w:rPr>
              <w:t>.</w:t>
            </w:r>
          </w:p>
          <w:p w14:paraId="6FE00799" w14:textId="6416E6FB" w:rsidR="00EF448D" w:rsidRPr="00234C01" w:rsidRDefault="00EF448D" w:rsidP="004F131C">
            <w:pPr>
              <w:tabs>
                <w:tab w:val="right" w:pos="7218"/>
              </w:tabs>
              <w:jc w:val="both"/>
              <w:rPr>
                <w:szCs w:val="24"/>
                <w:lang w:val="en-GB"/>
              </w:rPr>
            </w:pPr>
          </w:p>
        </w:tc>
      </w:tr>
      <w:tr w:rsidR="00E6153F" w:rsidRPr="00234C01" w14:paraId="5AB8B240" w14:textId="77777777" w:rsidTr="009D733B">
        <w:tc>
          <w:tcPr>
            <w:tcW w:w="1560" w:type="dxa"/>
            <w:tcBorders>
              <w:top w:val="single" w:sz="4" w:space="0" w:color="auto"/>
              <w:left w:val="single" w:sz="4" w:space="0" w:color="auto"/>
              <w:bottom w:val="single" w:sz="4" w:space="0" w:color="auto"/>
              <w:right w:val="single" w:sz="4" w:space="0" w:color="auto"/>
            </w:tcBorders>
          </w:tcPr>
          <w:p w14:paraId="3EAAC90B" w14:textId="77777777" w:rsidR="00E6153F" w:rsidRPr="00234C01" w:rsidRDefault="00E6153F" w:rsidP="00D61517">
            <w:pPr>
              <w:rPr>
                <w:szCs w:val="24"/>
                <w:lang w:val="en-GB"/>
              </w:rPr>
            </w:pPr>
            <w:r w:rsidRPr="00234C01">
              <w:rPr>
                <w:szCs w:val="24"/>
                <w:lang w:val="en-GB"/>
              </w:rPr>
              <w:t>3.1</w:t>
            </w:r>
          </w:p>
        </w:tc>
        <w:tc>
          <w:tcPr>
            <w:tcW w:w="8045" w:type="dxa"/>
            <w:tcBorders>
              <w:top w:val="single" w:sz="4" w:space="0" w:color="auto"/>
              <w:left w:val="single" w:sz="4" w:space="0" w:color="auto"/>
              <w:bottom w:val="single" w:sz="4" w:space="0" w:color="auto"/>
              <w:right w:val="single" w:sz="4" w:space="0" w:color="auto"/>
            </w:tcBorders>
          </w:tcPr>
          <w:p w14:paraId="38EF88A9" w14:textId="203D6716"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is: </w:t>
            </w:r>
            <w:r w:rsidR="00EF448D" w:rsidRPr="00234C01">
              <w:rPr>
                <w:b/>
                <w:szCs w:val="24"/>
                <w:lang w:val="en-GB"/>
              </w:rPr>
              <w:t>English.</w:t>
            </w:r>
          </w:p>
          <w:p w14:paraId="585A7C48" w14:textId="77777777" w:rsidR="00E6153F" w:rsidRPr="00234C01" w:rsidRDefault="00E6153F" w:rsidP="00D61517">
            <w:pPr>
              <w:spacing w:after="120"/>
              <w:jc w:val="both"/>
              <w:rPr>
                <w:szCs w:val="24"/>
                <w:lang w:val="en-GB"/>
              </w:rPr>
            </w:pPr>
          </w:p>
          <w:p w14:paraId="225EBB89" w14:textId="77777777"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w:t>
            </w:r>
            <w:proofErr w:type="spellStart"/>
            <w:r w:rsidRPr="00234C01">
              <w:rPr>
                <w:szCs w:val="24"/>
                <w:lang w:val="en-GB"/>
              </w:rPr>
              <w:t>i.e</w:t>
            </w:r>
            <w:proofErr w:type="spellEnd"/>
            <w:r w:rsidRPr="00234C01">
              <w:rPr>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6244A41D" w14:textId="77777777" w:rsidR="00E6153F"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p w14:paraId="274D4765" w14:textId="77777777" w:rsidR="00E1205E" w:rsidRPr="00234C01" w:rsidRDefault="00E1205E" w:rsidP="00D61517">
            <w:pPr>
              <w:tabs>
                <w:tab w:val="right" w:pos="7115"/>
                <w:tab w:val="right" w:pos="7560"/>
              </w:tabs>
              <w:jc w:val="both"/>
              <w:rPr>
                <w:szCs w:val="24"/>
                <w:lang w:val="en-GB"/>
              </w:rPr>
            </w:pPr>
          </w:p>
        </w:tc>
      </w:tr>
      <w:tr w:rsidR="00E6153F" w:rsidRPr="00234C01" w14:paraId="5038BE5F" w14:textId="77777777" w:rsidTr="009D733B">
        <w:tc>
          <w:tcPr>
            <w:tcW w:w="1560" w:type="dxa"/>
            <w:tcBorders>
              <w:top w:val="single" w:sz="4" w:space="0" w:color="auto"/>
              <w:left w:val="single" w:sz="4" w:space="0" w:color="auto"/>
              <w:bottom w:val="single" w:sz="4" w:space="0" w:color="auto"/>
              <w:right w:val="single" w:sz="4" w:space="0" w:color="auto"/>
            </w:tcBorders>
          </w:tcPr>
          <w:p w14:paraId="7A9B22CE" w14:textId="77777777"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2C9325B5" w14:textId="77777777" w:rsidR="00E6153F" w:rsidRPr="00234C01"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the assignment. </w:t>
            </w:r>
          </w:p>
          <w:p w14:paraId="241A67BF" w14:textId="02028640" w:rsidR="00BE7F91" w:rsidRPr="00234C01" w:rsidRDefault="00E6153F" w:rsidP="00BE7F91">
            <w:pPr>
              <w:tabs>
                <w:tab w:val="right" w:pos="7115"/>
              </w:tabs>
              <w:ind w:left="743" w:hanging="753"/>
              <w:jc w:val="both"/>
              <w:rPr>
                <w:szCs w:val="24"/>
                <w:lang w:val="en-GB"/>
              </w:rPr>
            </w:pPr>
            <w:r w:rsidRPr="00234C01">
              <w:rPr>
                <w:szCs w:val="24"/>
                <w:lang w:val="en-GB"/>
              </w:rPr>
              <w:t>(ii)    The estimated implementation period for the assignment is</w:t>
            </w:r>
            <w:r w:rsidRPr="00A17AEA">
              <w:rPr>
                <w:szCs w:val="24"/>
                <w:lang w:val="en-GB"/>
              </w:rPr>
              <w:t>:</w:t>
            </w:r>
            <w:r w:rsidR="00BE7F91" w:rsidRPr="00A17AEA">
              <w:rPr>
                <w:b/>
                <w:szCs w:val="24"/>
                <w:lang w:val="en-GB"/>
              </w:rPr>
              <w:t xml:space="preserve"> </w:t>
            </w:r>
            <w:r w:rsidR="004825A9">
              <w:rPr>
                <w:b/>
                <w:szCs w:val="24"/>
                <w:lang w:val="en-GB"/>
              </w:rPr>
              <w:t>150days</w:t>
            </w:r>
          </w:p>
          <w:p w14:paraId="331A705F" w14:textId="77777777" w:rsidR="00E6153F"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w:t>
            </w:r>
            <w:r w:rsidR="00E6153F" w:rsidRPr="004825A9">
              <w:rPr>
                <w:b/>
                <w:bCs/>
                <w:szCs w:val="24"/>
                <w:lang w:val="en-GB"/>
              </w:rPr>
              <w:t>English only</w:t>
            </w:r>
            <w:r w:rsidR="00E6153F" w:rsidRPr="00234C01">
              <w:rPr>
                <w:szCs w:val="24"/>
                <w:lang w:val="en-GB"/>
              </w:rPr>
              <w:t xml:space="preserve">. </w:t>
            </w:r>
          </w:p>
          <w:p w14:paraId="240ADFCF" w14:textId="77777777" w:rsidR="00E1205E" w:rsidRPr="00234C01" w:rsidRDefault="00E1205E" w:rsidP="00E1205E">
            <w:pPr>
              <w:tabs>
                <w:tab w:val="right" w:pos="7115"/>
              </w:tabs>
              <w:ind w:left="557"/>
              <w:jc w:val="both"/>
              <w:rPr>
                <w:szCs w:val="24"/>
                <w:lang w:val="en-GB"/>
              </w:rPr>
            </w:pPr>
          </w:p>
        </w:tc>
      </w:tr>
      <w:tr w:rsidR="00E6153F" w:rsidRPr="00234C01" w14:paraId="7C3A5546" w14:textId="77777777" w:rsidTr="009D733B">
        <w:tc>
          <w:tcPr>
            <w:tcW w:w="1560" w:type="dxa"/>
            <w:tcBorders>
              <w:top w:val="single" w:sz="4" w:space="0" w:color="auto"/>
              <w:left w:val="single" w:sz="4" w:space="0" w:color="auto"/>
              <w:bottom w:val="single" w:sz="4" w:space="0" w:color="auto"/>
              <w:right w:val="single" w:sz="4" w:space="0" w:color="auto"/>
            </w:tcBorders>
          </w:tcPr>
          <w:p w14:paraId="2BEC28DE" w14:textId="77777777"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29B369E4" w14:textId="786E4AA2" w:rsidR="00E6153F" w:rsidRDefault="00E6153F" w:rsidP="0033591A">
            <w:pPr>
              <w:tabs>
                <w:tab w:val="right" w:pos="7218"/>
              </w:tabs>
              <w:jc w:val="both"/>
              <w:rPr>
                <w:szCs w:val="24"/>
                <w:lang w:val="en-GB"/>
              </w:rPr>
            </w:pPr>
            <w:r w:rsidRPr="00A7782D">
              <w:rPr>
                <w:szCs w:val="24"/>
                <w:lang w:val="en-GB"/>
              </w:rPr>
              <w:t xml:space="preserve">Training is </w:t>
            </w:r>
            <w:r w:rsidR="00B8578D" w:rsidRPr="003C4812">
              <w:rPr>
                <w:b/>
                <w:bCs/>
                <w:szCs w:val="24"/>
                <w:lang w:val="en-GB"/>
              </w:rPr>
              <w:t>Not</w:t>
            </w:r>
            <w:r w:rsidR="00B8578D">
              <w:rPr>
                <w:szCs w:val="24"/>
                <w:lang w:val="en-GB"/>
              </w:rPr>
              <w:t xml:space="preserve"> </w:t>
            </w:r>
            <w:r w:rsidR="0033591A" w:rsidRPr="00B8578D">
              <w:rPr>
                <w:bCs/>
                <w:szCs w:val="24"/>
                <w:lang w:val="en-GB"/>
              </w:rPr>
              <w:t>the subject matter</w:t>
            </w:r>
            <w:r w:rsidR="0033591A">
              <w:rPr>
                <w:szCs w:val="24"/>
                <w:lang w:val="en-GB"/>
              </w:rPr>
              <w:t xml:space="preserve"> of</w:t>
            </w:r>
            <w:r w:rsidRPr="00A7782D">
              <w:rPr>
                <w:szCs w:val="24"/>
                <w:lang w:val="en-GB"/>
              </w:rPr>
              <w:t xml:space="preserve"> this assignment</w:t>
            </w:r>
            <w:r w:rsidRPr="009B4B42">
              <w:rPr>
                <w:szCs w:val="24"/>
                <w:lang w:val="en-GB"/>
              </w:rPr>
              <w:t>.</w:t>
            </w:r>
          </w:p>
          <w:p w14:paraId="1DE884C6" w14:textId="79CF94E6" w:rsidR="00E1205E" w:rsidRPr="00A7782D" w:rsidRDefault="00E1205E" w:rsidP="0033591A">
            <w:pPr>
              <w:tabs>
                <w:tab w:val="right" w:pos="7218"/>
              </w:tabs>
              <w:jc w:val="both"/>
              <w:rPr>
                <w:szCs w:val="24"/>
                <w:lang w:val="en-GB"/>
              </w:rPr>
            </w:pPr>
          </w:p>
        </w:tc>
      </w:tr>
      <w:tr w:rsidR="00E6153F" w:rsidRPr="00234C01" w14:paraId="45A8D192" w14:textId="77777777" w:rsidTr="009D733B">
        <w:tc>
          <w:tcPr>
            <w:tcW w:w="1560" w:type="dxa"/>
            <w:tcBorders>
              <w:top w:val="single" w:sz="4" w:space="0" w:color="auto"/>
              <w:left w:val="single" w:sz="4" w:space="0" w:color="auto"/>
              <w:bottom w:val="single" w:sz="4" w:space="0" w:color="auto"/>
              <w:right w:val="single" w:sz="4" w:space="0" w:color="auto"/>
            </w:tcBorders>
          </w:tcPr>
          <w:p w14:paraId="64E66B38" w14:textId="77777777"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12AB3693" w14:textId="77777777" w:rsidR="0033591A" w:rsidRDefault="00E6153F" w:rsidP="0033591A">
            <w:pPr>
              <w:pStyle w:val="CommentText"/>
              <w:spacing w:after="0"/>
            </w:pPr>
            <w:r w:rsidRPr="00234C01">
              <w:rPr>
                <w:rFonts w:ascii="Times New Roman" w:hAnsi="Times New Roman" w:cs="Times New Roman"/>
                <w:lang w:val="en-GB"/>
              </w:rPr>
              <w:t>Additional information in the Technical Proposal includes:</w:t>
            </w:r>
            <w:r w:rsidR="0033591A">
              <w:t xml:space="preserve"> </w:t>
            </w:r>
          </w:p>
          <w:p w14:paraId="3DE4E275" w14:textId="59C37E62" w:rsidR="0033591A" w:rsidRPr="00F46CA8" w:rsidRDefault="0033591A" w:rsidP="0033591A">
            <w:pPr>
              <w:pStyle w:val="CommentText"/>
              <w:spacing w:after="0"/>
              <w:rPr>
                <w:rFonts w:ascii="Times New Roman" w:hAnsi="Times New Roman" w:cs="Times New Roman"/>
                <w:b/>
              </w:rPr>
            </w:pPr>
            <w:r w:rsidRPr="00851192">
              <w:rPr>
                <w:rFonts w:ascii="Times New Roman" w:hAnsi="Times New Roman" w:cs="Times New Roman"/>
                <w:b/>
              </w:rPr>
              <w:t xml:space="preserve">(i) </w:t>
            </w:r>
            <w:r w:rsidRPr="00F46CA8">
              <w:rPr>
                <w:rFonts w:ascii="Times New Roman" w:hAnsi="Times New Roman" w:cs="Times New Roman"/>
                <w:b/>
              </w:rPr>
              <w:t>Valid copy of Certificate of incorporation</w:t>
            </w:r>
          </w:p>
          <w:p w14:paraId="27452467" w14:textId="1C8CBED3" w:rsidR="0033591A" w:rsidRPr="00F46CA8" w:rsidRDefault="0033591A" w:rsidP="0033591A">
            <w:pPr>
              <w:pStyle w:val="CommentText"/>
              <w:spacing w:after="0"/>
              <w:rPr>
                <w:rFonts w:ascii="Times New Roman" w:hAnsi="Times New Roman" w:cs="Times New Roman"/>
                <w:b/>
              </w:rPr>
            </w:pPr>
            <w:r w:rsidRPr="00F46CA8">
              <w:rPr>
                <w:rFonts w:ascii="Times New Roman" w:hAnsi="Times New Roman" w:cs="Times New Roman"/>
                <w:b/>
              </w:rPr>
              <w:t>(ii) Valid copy of tax clearance</w:t>
            </w:r>
          </w:p>
          <w:p w14:paraId="76AC28DE" w14:textId="43D06E7F" w:rsidR="00B8578D" w:rsidRPr="00234C01" w:rsidRDefault="00B8578D" w:rsidP="00B8578D">
            <w:pPr>
              <w:pStyle w:val="NormalWeb"/>
              <w:spacing w:before="0" w:beforeAutospacing="0" w:after="0" w:afterAutospacing="0"/>
              <w:rPr>
                <w:rFonts w:ascii="Times New Roman" w:hAnsi="Times New Roman" w:cs="Times New Roman"/>
                <w:lang w:val="en-GB"/>
              </w:rPr>
            </w:pPr>
          </w:p>
        </w:tc>
      </w:tr>
      <w:tr w:rsidR="00E6153F" w:rsidRPr="00234C01" w14:paraId="4E861C90" w14:textId="77777777" w:rsidTr="009D733B">
        <w:tc>
          <w:tcPr>
            <w:tcW w:w="1560" w:type="dxa"/>
            <w:tcBorders>
              <w:top w:val="single" w:sz="4" w:space="0" w:color="auto"/>
              <w:left w:val="single" w:sz="4" w:space="0" w:color="auto"/>
              <w:bottom w:val="single" w:sz="4" w:space="0" w:color="auto"/>
              <w:right w:val="single" w:sz="4" w:space="0" w:color="auto"/>
            </w:tcBorders>
          </w:tcPr>
          <w:p w14:paraId="787CB0DE" w14:textId="77777777"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6ACF43E3" w14:textId="25997B10" w:rsidR="00E6153F"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 xml:space="preserve">There </w:t>
            </w:r>
            <w:r w:rsidR="001F69DF" w:rsidRPr="00234C01">
              <w:rPr>
                <w:rFonts w:ascii="Times New Roman" w:hAnsi="Times New Roman" w:cs="Times New Roman"/>
                <w:lang w:val="en-GB"/>
              </w:rPr>
              <w:t>are</w:t>
            </w:r>
            <w:r w:rsidRPr="00234C01">
              <w:rPr>
                <w:rFonts w:ascii="Times New Roman" w:hAnsi="Times New Roman" w:cs="Times New Roman"/>
                <w:lang w:val="en-GB"/>
              </w:rPr>
              <w:t xml:space="preserve"> no reimbursable expenses. All expenses are included in the global price of the contract.</w:t>
            </w:r>
          </w:p>
          <w:p w14:paraId="629A24E4" w14:textId="77777777" w:rsidR="0098294B" w:rsidRPr="00234C01" w:rsidRDefault="0098294B" w:rsidP="00D61517">
            <w:pPr>
              <w:pStyle w:val="NormalWeb"/>
              <w:rPr>
                <w:rFonts w:ascii="Times New Roman" w:hAnsi="Times New Roman" w:cs="Times New Roman"/>
                <w:lang w:val="en-GB"/>
              </w:rPr>
            </w:pPr>
          </w:p>
        </w:tc>
      </w:tr>
      <w:tr w:rsidR="00E6153F" w:rsidRPr="00234C01" w14:paraId="7B46FE7D"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0A02A312" w14:textId="77777777" w:rsidR="00E6153F" w:rsidRPr="00234C01" w:rsidRDefault="00E6153F" w:rsidP="00D61517">
            <w:pPr>
              <w:rPr>
                <w:szCs w:val="24"/>
                <w:lang w:val="en-GB"/>
              </w:rPr>
            </w:pPr>
            <w:r w:rsidRPr="00234C01">
              <w:rPr>
                <w:szCs w:val="24"/>
                <w:lang w:val="en-GB"/>
              </w:rPr>
              <w:t>3.7</w:t>
            </w:r>
          </w:p>
          <w:p w14:paraId="2236AC74"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682997C" w14:textId="403AD508" w:rsidR="00E6153F" w:rsidRPr="00234C01" w:rsidRDefault="00E6153F" w:rsidP="00D61517">
            <w:pPr>
              <w:tabs>
                <w:tab w:val="right" w:pos="7293"/>
                <w:tab w:val="right" w:pos="7383"/>
              </w:tabs>
              <w:jc w:val="both"/>
              <w:rPr>
                <w:szCs w:val="24"/>
                <w:lang w:val="en-GB"/>
              </w:rPr>
            </w:pPr>
            <w:r w:rsidRPr="00234C01">
              <w:rPr>
                <w:szCs w:val="24"/>
                <w:lang w:val="en-GB"/>
              </w:rPr>
              <w:t xml:space="preserve">Taxes:  </w:t>
            </w:r>
            <w:r w:rsidR="00EE148B" w:rsidRPr="001F69DF">
              <w:rPr>
                <w:b/>
                <w:bCs/>
                <w:szCs w:val="24"/>
                <w:lang w:val="en-GB"/>
              </w:rPr>
              <w:t>The financial proposal should include all applicable taxes</w:t>
            </w:r>
          </w:p>
        </w:tc>
      </w:tr>
      <w:tr w:rsidR="00E6153F" w:rsidRPr="00234C01" w14:paraId="2441D841"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6D9DF672" w14:textId="77777777"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60046920"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This contract has </w:t>
            </w:r>
            <w:r w:rsidRPr="001F69DF">
              <w:rPr>
                <w:b/>
                <w:bCs/>
                <w:szCs w:val="24"/>
                <w:lang w:val="en-GB"/>
              </w:rPr>
              <w:t>no</w:t>
            </w:r>
            <w:r w:rsidRPr="00234C01">
              <w:rPr>
                <w:szCs w:val="24"/>
                <w:lang w:val="en-GB"/>
              </w:rPr>
              <w:t xml:space="preserve"> reimbursable expenses.</w:t>
            </w:r>
          </w:p>
        </w:tc>
      </w:tr>
      <w:tr w:rsidR="00E6153F" w:rsidRPr="00234C01" w14:paraId="4491CD3C" w14:textId="77777777" w:rsidTr="009D733B">
        <w:trPr>
          <w:trHeight w:val="629"/>
        </w:trPr>
        <w:tc>
          <w:tcPr>
            <w:tcW w:w="1560" w:type="dxa"/>
            <w:tcBorders>
              <w:top w:val="single" w:sz="4" w:space="0" w:color="auto"/>
              <w:left w:val="single" w:sz="4" w:space="0" w:color="auto"/>
              <w:bottom w:val="single" w:sz="4" w:space="0" w:color="auto"/>
              <w:right w:val="single" w:sz="4" w:space="0" w:color="auto"/>
            </w:tcBorders>
          </w:tcPr>
          <w:p w14:paraId="0D11F11C" w14:textId="77777777" w:rsidR="00E6153F" w:rsidRPr="00234C01" w:rsidRDefault="00E6153F" w:rsidP="00D61517">
            <w:pPr>
              <w:rPr>
                <w:szCs w:val="24"/>
                <w:lang w:val="en-GB"/>
              </w:rPr>
            </w:pPr>
            <w:r w:rsidRPr="00234C01">
              <w:rPr>
                <w:szCs w:val="24"/>
                <w:lang w:val="en-GB"/>
              </w:rPr>
              <w:t>3.9</w:t>
            </w:r>
          </w:p>
        </w:tc>
        <w:tc>
          <w:tcPr>
            <w:tcW w:w="8045" w:type="dxa"/>
            <w:tcBorders>
              <w:top w:val="single" w:sz="4" w:space="0" w:color="auto"/>
              <w:left w:val="single" w:sz="4" w:space="0" w:color="auto"/>
              <w:bottom w:val="single" w:sz="4" w:space="0" w:color="auto"/>
              <w:right w:val="single" w:sz="4" w:space="0" w:color="auto"/>
            </w:tcBorders>
          </w:tcPr>
          <w:p w14:paraId="045B7B32" w14:textId="30CDA177" w:rsidR="00E6153F" w:rsidRPr="00234C01" w:rsidRDefault="00E6153F" w:rsidP="00D61517">
            <w:pPr>
              <w:tabs>
                <w:tab w:val="right" w:pos="7293"/>
                <w:tab w:val="right" w:pos="7383"/>
              </w:tabs>
              <w:jc w:val="both"/>
              <w:rPr>
                <w:b/>
                <w:szCs w:val="24"/>
                <w:lang w:val="en-GB"/>
              </w:rPr>
            </w:pPr>
            <w:r w:rsidRPr="0035508D">
              <w:rPr>
                <w:szCs w:val="24"/>
                <w:lang w:val="en-GB"/>
              </w:rPr>
              <w:t xml:space="preserve">The maximum available budget for this contract: </w:t>
            </w:r>
            <w:r w:rsidR="00917465" w:rsidRPr="00917465">
              <w:rPr>
                <w:b/>
                <w:szCs w:val="24"/>
                <w:lang w:val="en-GB"/>
              </w:rPr>
              <w:t>US$26,697</w:t>
            </w:r>
            <w:r w:rsidR="00647903">
              <w:rPr>
                <w:b/>
                <w:szCs w:val="24"/>
                <w:lang w:val="en-GB"/>
              </w:rPr>
              <w:t>.00</w:t>
            </w:r>
            <w:r w:rsidR="00917465" w:rsidRPr="00917465">
              <w:rPr>
                <w:b/>
                <w:szCs w:val="24"/>
                <w:lang w:val="en-GB"/>
              </w:rPr>
              <w:t xml:space="preserve"> </w:t>
            </w:r>
          </w:p>
        </w:tc>
      </w:tr>
      <w:tr w:rsidR="00E6153F" w:rsidRPr="00234C01" w14:paraId="0D63AC11" w14:textId="77777777" w:rsidTr="007D6DB9">
        <w:tc>
          <w:tcPr>
            <w:tcW w:w="1560" w:type="dxa"/>
            <w:tcBorders>
              <w:top w:val="single" w:sz="4" w:space="0" w:color="auto"/>
              <w:left w:val="single" w:sz="4" w:space="0" w:color="auto"/>
              <w:bottom w:val="single" w:sz="4" w:space="0" w:color="auto"/>
              <w:right w:val="single" w:sz="4" w:space="0" w:color="auto"/>
            </w:tcBorders>
          </w:tcPr>
          <w:p w14:paraId="287B46BF" w14:textId="77777777" w:rsidR="00E6153F" w:rsidRPr="00234C01" w:rsidRDefault="00E6153F" w:rsidP="00D61517">
            <w:pPr>
              <w:rPr>
                <w:szCs w:val="24"/>
                <w:lang w:val="en-GB"/>
              </w:rPr>
            </w:pPr>
            <w:r w:rsidRPr="00234C01">
              <w:rPr>
                <w:szCs w:val="24"/>
                <w:lang w:val="en-GB"/>
              </w:rPr>
              <w:t>3.12</w:t>
            </w:r>
          </w:p>
          <w:p w14:paraId="1C55DFF6"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5E94CC04" w14:textId="6432E8D5" w:rsidR="00E6153F" w:rsidRPr="007D6DB9" w:rsidRDefault="00E6153F" w:rsidP="00217944">
            <w:pPr>
              <w:tabs>
                <w:tab w:val="right" w:pos="7293"/>
              </w:tabs>
              <w:jc w:val="both"/>
              <w:rPr>
                <w:szCs w:val="24"/>
                <w:lang w:val="en-GB"/>
              </w:rPr>
            </w:pPr>
            <w:r w:rsidRPr="00D90C81">
              <w:rPr>
                <w:szCs w:val="24"/>
                <w:lang w:val="en-GB"/>
              </w:rPr>
              <w:t>Proposals must remain valid</w:t>
            </w:r>
            <w:r w:rsidR="009B4B42" w:rsidRPr="00D90C81">
              <w:rPr>
                <w:szCs w:val="24"/>
                <w:lang w:val="en-GB"/>
              </w:rPr>
              <w:t xml:space="preserve"> for</w:t>
            </w:r>
            <w:r w:rsidRPr="00D90C81">
              <w:rPr>
                <w:szCs w:val="24"/>
                <w:lang w:val="en-GB"/>
              </w:rPr>
              <w:t xml:space="preserve"> </w:t>
            </w:r>
            <w:r w:rsidRPr="00D90C81">
              <w:rPr>
                <w:b/>
                <w:szCs w:val="24"/>
                <w:lang w:val="en-GB"/>
              </w:rPr>
              <w:t>120 days</w:t>
            </w:r>
            <w:r w:rsidRPr="00D90C81">
              <w:rPr>
                <w:szCs w:val="24"/>
                <w:lang w:val="en-GB"/>
              </w:rPr>
              <w:t xml:space="preserve"> after the submission date</w:t>
            </w:r>
            <w:r w:rsidR="00217944">
              <w:rPr>
                <w:szCs w:val="24"/>
                <w:lang w:val="en-GB"/>
              </w:rPr>
              <w:t>.</w:t>
            </w:r>
          </w:p>
        </w:tc>
      </w:tr>
      <w:tr w:rsidR="00E6153F" w:rsidRPr="00234C01" w14:paraId="341311C1" w14:textId="77777777" w:rsidTr="009D733B">
        <w:tc>
          <w:tcPr>
            <w:tcW w:w="1560" w:type="dxa"/>
            <w:tcBorders>
              <w:top w:val="single" w:sz="4" w:space="0" w:color="auto"/>
              <w:left w:val="single" w:sz="4" w:space="0" w:color="auto"/>
              <w:bottom w:val="single" w:sz="4" w:space="0" w:color="auto"/>
              <w:right w:val="single" w:sz="4" w:space="0" w:color="auto"/>
            </w:tcBorders>
          </w:tcPr>
          <w:p w14:paraId="43CCD042" w14:textId="77777777" w:rsidR="00E6153F" w:rsidRPr="00234C01" w:rsidRDefault="00E6153F" w:rsidP="00D61517">
            <w:pPr>
              <w:rPr>
                <w:szCs w:val="24"/>
                <w:lang w:val="en-GB"/>
              </w:rPr>
            </w:pPr>
            <w:r w:rsidRPr="00234C01">
              <w:rPr>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40B8988B" w14:textId="77777777" w:rsidR="00EE148B" w:rsidRDefault="00EE148B" w:rsidP="00EE148B">
            <w:pPr>
              <w:tabs>
                <w:tab w:val="right" w:pos="7254"/>
              </w:tabs>
              <w:spacing w:before="120" w:after="120"/>
              <w:jc w:val="both"/>
              <w:rPr>
                <w:szCs w:val="24"/>
                <w:lang w:val="en-GB"/>
              </w:rPr>
            </w:pPr>
            <w:r w:rsidRPr="00D9684A">
              <w:rPr>
                <w:szCs w:val="24"/>
                <w:lang w:val="en-GB"/>
              </w:rPr>
              <w:t xml:space="preserve">Bidders must submit electronic version of the </w:t>
            </w:r>
            <w:r w:rsidRPr="00D9684A">
              <w:rPr>
                <w:b/>
                <w:szCs w:val="24"/>
                <w:u w:val="single"/>
                <w:lang w:val="en-GB"/>
              </w:rPr>
              <w:t>technical proposal only</w:t>
            </w:r>
            <w:r>
              <w:rPr>
                <w:b/>
                <w:szCs w:val="24"/>
                <w:u w:val="single"/>
                <w:lang w:val="en-GB"/>
              </w:rPr>
              <w:t xml:space="preserve"> in PDF Format</w:t>
            </w:r>
            <w:r w:rsidRPr="00D9684A">
              <w:rPr>
                <w:szCs w:val="24"/>
                <w:lang w:val="en-GB"/>
              </w:rPr>
              <w:t>. Bidders passing the threshold under 5.8 below (i.e. technically responsive bids</w:t>
            </w:r>
            <w:r w:rsidRPr="00D9684A">
              <w:rPr>
                <w:szCs w:val="24"/>
                <w:lang w:val="hr-HR"/>
              </w:rPr>
              <w:t xml:space="preserve">) </w:t>
            </w:r>
            <w:r w:rsidRPr="00D9684A">
              <w:rPr>
                <w:szCs w:val="24"/>
                <w:lang w:val="en-GB"/>
              </w:rPr>
              <w:t xml:space="preserve">will be asked to submit the financial proposals. </w:t>
            </w:r>
          </w:p>
          <w:p w14:paraId="235E43C7" w14:textId="1981D3AC" w:rsidR="00E6153F" w:rsidRPr="00723C69" w:rsidRDefault="00E6153F" w:rsidP="00D61517">
            <w:pPr>
              <w:tabs>
                <w:tab w:val="right" w:pos="7308"/>
              </w:tabs>
              <w:jc w:val="both"/>
              <w:rPr>
                <w:szCs w:val="24"/>
                <w:lang w:val="en-GB"/>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w:t>
            </w:r>
            <w:r w:rsidR="00FB06F7" w:rsidRPr="00FB06F7">
              <w:rPr>
                <w:b/>
                <w:bCs/>
                <w:szCs w:val="24"/>
                <w:lang w:val="en-GB"/>
              </w:rPr>
              <w:t>link:</w:t>
            </w:r>
            <w:r w:rsidR="00215991">
              <w:rPr>
                <w:szCs w:val="24"/>
                <w:lang w:val="en-GB"/>
              </w:rPr>
              <w:t xml:space="preserve"> </w:t>
            </w:r>
            <w:hyperlink r:id="rId22" w:history="1">
              <w:r w:rsidR="00FD23B4">
                <w:rPr>
                  <w:rStyle w:val="Hyperlink"/>
                </w:rPr>
                <w:t>https://collab.sadc.int/s/QBDjH6JbfFftjfb</w:t>
              </w:r>
            </w:hyperlink>
          </w:p>
          <w:p w14:paraId="23F984FE" w14:textId="77777777" w:rsidR="00090A2A" w:rsidRPr="00723C69" w:rsidRDefault="00090A2A" w:rsidP="00D61517">
            <w:pPr>
              <w:tabs>
                <w:tab w:val="right" w:pos="7308"/>
              </w:tabs>
              <w:jc w:val="both"/>
              <w:rPr>
                <w:szCs w:val="24"/>
                <w:lang w:val="en-GB"/>
              </w:rPr>
            </w:pPr>
          </w:p>
          <w:p w14:paraId="651F7785" w14:textId="77777777" w:rsidR="00090A2A" w:rsidRPr="0083266B" w:rsidRDefault="00090A2A" w:rsidP="00B363FD">
            <w:pPr>
              <w:numPr>
                <w:ilvl w:val="0"/>
                <w:numId w:val="18"/>
              </w:numPr>
              <w:tabs>
                <w:tab w:val="right" w:pos="7308"/>
              </w:tabs>
              <w:ind w:left="415"/>
              <w:jc w:val="both"/>
              <w:rPr>
                <w:bCs/>
                <w:i/>
                <w:szCs w:val="24"/>
                <w:lang w:val="en-GB"/>
              </w:rPr>
            </w:pPr>
            <w:r w:rsidRPr="0083266B">
              <w:rPr>
                <w:bCs/>
                <w:i/>
                <w:szCs w:val="24"/>
                <w:lang w:val="en-GB"/>
              </w:rPr>
              <w:t>Bidders are advised to submit their proposals during working hours for support in case of any technical problems. The technical support team will not be available after working hours.</w:t>
            </w:r>
          </w:p>
          <w:p w14:paraId="256685A0" w14:textId="6833D903" w:rsidR="00E6153F" w:rsidRPr="0083266B" w:rsidRDefault="00090A2A" w:rsidP="00B363FD">
            <w:pPr>
              <w:numPr>
                <w:ilvl w:val="0"/>
                <w:numId w:val="18"/>
              </w:numPr>
              <w:tabs>
                <w:tab w:val="right" w:pos="7308"/>
              </w:tabs>
              <w:ind w:left="415"/>
              <w:jc w:val="both"/>
              <w:rPr>
                <w:bCs/>
                <w:szCs w:val="24"/>
                <w:lang w:val="en-GB"/>
              </w:rPr>
            </w:pPr>
            <w:r w:rsidRPr="0083266B">
              <w:rPr>
                <w:bCs/>
                <w:i/>
                <w:szCs w:val="24"/>
                <w:lang w:val="en-GB"/>
              </w:rPr>
              <w:t>Kindly upload your file on the link as a zipped folder containing all your documents and label it with your name.</w:t>
            </w:r>
          </w:p>
          <w:p w14:paraId="69210D96" w14:textId="77777777" w:rsidR="00E6153F" w:rsidRPr="00234C01" w:rsidRDefault="00E6153F" w:rsidP="00D61517">
            <w:pPr>
              <w:tabs>
                <w:tab w:val="right" w:pos="7308"/>
              </w:tabs>
              <w:jc w:val="both"/>
              <w:rPr>
                <w:szCs w:val="24"/>
                <w:lang w:val="en-GB"/>
              </w:rPr>
            </w:pPr>
          </w:p>
        </w:tc>
      </w:tr>
      <w:tr w:rsidR="00E6153F" w:rsidRPr="00234C01" w14:paraId="227106DE"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5A9CDFEB" w14:textId="77777777" w:rsidR="00E6153F" w:rsidRPr="00234C01" w:rsidRDefault="00E6153F" w:rsidP="00D61517">
            <w:pPr>
              <w:rPr>
                <w:szCs w:val="24"/>
                <w:lang w:val="en-GB"/>
              </w:rPr>
            </w:pPr>
            <w:r w:rsidRPr="00234C01">
              <w:rPr>
                <w:szCs w:val="24"/>
                <w:lang w:val="en-GB"/>
              </w:rPr>
              <w:t>4.4</w:t>
            </w:r>
          </w:p>
        </w:tc>
        <w:tc>
          <w:tcPr>
            <w:tcW w:w="8045" w:type="dxa"/>
            <w:tcBorders>
              <w:top w:val="single" w:sz="4" w:space="0" w:color="auto"/>
              <w:left w:val="single" w:sz="4" w:space="0" w:color="auto"/>
              <w:bottom w:val="single" w:sz="4" w:space="0" w:color="auto"/>
              <w:right w:val="single" w:sz="4" w:space="0" w:color="auto"/>
            </w:tcBorders>
          </w:tcPr>
          <w:p w14:paraId="257C0842" w14:textId="3440235A" w:rsidR="007A76DB" w:rsidRDefault="00E6153F" w:rsidP="008D55ED">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008D55ED">
              <w:rPr>
                <w:szCs w:val="24"/>
                <w:lang w:val="en-GB"/>
              </w:rPr>
              <w:t>collab link</w:t>
            </w:r>
            <w:r w:rsidR="009D733B" w:rsidRPr="00234C01">
              <w:rPr>
                <w:szCs w:val="24"/>
                <w:lang w:val="en-GB"/>
              </w:rPr>
              <w:t xml:space="preserve"> provided </w:t>
            </w:r>
            <w:r w:rsidR="002F3292" w:rsidRPr="00234C01">
              <w:rPr>
                <w:szCs w:val="24"/>
                <w:lang w:val="en-GB"/>
              </w:rPr>
              <w:t>below</w:t>
            </w:r>
            <w:r w:rsidR="002F3292">
              <w:rPr>
                <w:szCs w:val="24"/>
                <w:lang w:val="en-GB"/>
              </w:rPr>
              <w:t>.</w:t>
            </w:r>
          </w:p>
          <w:p w14:paraId="2D8A1CA7" w14:textId="77777777" w:rsidR="002F3292" w:rsidRDefault="002F3292" w:rsidP="008D55ED">
            <w:pPr>
              <w:tabs>
                <w:tab w:val="right" w:pos="7308"/>
              </w:tabs>
              <w:jc w:val="both"/>
              <w:rPr>
                <w:szCs w:val="24"/>
                <w:lang w:val="en-GB"/>
              </w:rPr>
            </w:pPr>
          </w:p>
          <w:p w14:paraId="20F86C6B" w14:textId="77777777" w:rsidR="002F3292" w:rsidRDefault="002A019E" w:rsidP="008D55ED">
            <w:pPr>
              <w:tabs>
                <w:tab w:val="right" w:pos="7308"/>
              </w:tabs>
              <w:jc w:val="both"/>
            </w:pPr>
            <w:hyperlink r:id="rId23" w:history="1">
              <w:r>
                <w:rPr>
                  <w:rStyle w:val="Hyperlink"/>
                </w:rPr>
                <w:t>https://collab.sadc.int/s/QBDjH6JbfFftjfb</w:t>
              </w:r>
            </w:hyperlink>
            <w:r>
              <w:t xml:space="preserve"> </w:t>
            </w:r>
          </w:p>
          <w:p w14:paraId="789C6238" w14:textId="4E63E3A4" w:rsidR="002A019E" w:rsidRPr="00234C01" w:rsidRDefault="002A019E" w:rsidP="008D55ED">
            <w:pPr>
              <w:tabs>
                <w:tab w:val="right" w:pos="7308"/>
              </w:tabs>
              <w:jc w:val="both"/>
              <w:rPr>
                <w:color w:val="0000FF"/>
                <w:szCs w:val="24"/>
                <w:lang w:val="en-GB"/>
              </w:rPr>
            </w:pPr>
          </w:p>
        </w:tc>
      </w:tr>
      <w:tr w:rsidR="00E6153F" w:rsidRPr="00234C01" w14:paraId="52D4755C" w14:textId="77777777" w:rsidTr="009D733B">
        <w:tc>
          <w:tcPr>
            <w:tcW w:w="1560" w:type="dxa"/>
            <w:tcBorders>
              <w:top w:val="single" w:sz="4" w:space="0" w:color="auto"/>
              <w:left w:val="single" w:sz="4" w:space="0" w:color="auto"/>
              <w:bottom w:val="single" w:sz="4" w:space="0" w:color="auto"/>
              <w:right w:val="single" w:sz="4" w:space="0" w:color="auto"/>
            </w:tcBorders>
          </w:tcPr>
          <w:p w14:paraId="65212453" w14:textId="77777777" w:rsidR="00E6153F" w:rsidRPr="00234C01" w:rsidRDefault="00E6153F" w:rsidP="00D61517">
            <w:pPr>
              <w:rPr>
                <w:szCs w:val="24"/>
                <w:lang w:val="en-GB"/>
              </w:rPr>
            </w:pPr>
            <w:r w:rsidRPr="00234C01">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437B6E67" w14:textId="77777777" w:rsidR="00E6153F" w:rsidRDefault="00E6153F" w:rsidP="00D61517">
            <w:pPr>
              <w:tabs>
                <w:tab w:val="right" w:pos="7308"/>
              </w:tabs>
              <w:jc w:val="both"/>
              <w:rPr>
                <w:szCs w:val="24"/>
                <w:lang w:val="en-GB"/>
              </w:rPr>
            </w:pPr>
            <w:r w:rsidRPr="000665E2">
              <w:rPr>
                <w:szCs w:val="24"/>
                <w:lang w:val="en-GB"/>
              </w:rPr>
              <w:t xml:space="preserve">Proposals must be submitted no later than the following date and time: </w:t>
            </w:r>
          </w:p>
          <w:p w14:paraId="5AF68370" w14:textId="77777777" w:rsidR="002F3292" w:rsidRPr="000665E2" w:rsidRDefault="002F3292" w:rsidP="00D61517">
            <w:pPr>
              <w:tabs>
                <w:tab w:val="right" w:pos="7308"/>
              </w:tabs>
              <w:jc w:val="both"/>
              <w:rPr>
                <w:szCs w:val="24"/>
                <w:lang w:val="en-GB"/>
              </w:rPr>
            </w:pPr>
          </w:p>
          <w:p w14:paraId="29E76BE6" w14:textId="4179AC52" w:rsidR="00E6153F" w:rsidRDefault="00503068" w:rsidP="00D61517">
            <w:pPr>
              <w:tabs>
                <w:tab w:val="right" w:pos="7308"/>
              </w:tabs>
              <w:jc w:val="both"/>
              <w:rPr>
                <w:b/>
                <w:szCs w:val="24"/>
                <w:lang w:val="en-GB"/>
              </w:rPr>
            </w:pPr>
            <w:r>
              <w:rPr>
                <w:b/>
                <w:szCs w:val="24"/>
                <w:lang w:val="en-GB"/>
              </w:rPr>
              <w:t>1</w:t>
            </w:r>
            <w:r w:rsidR="00C127D5">
              <w:rPr>
                <w:b/>
                <w:szCs w:val="24"/>
                <w:lang w:val="en-GB"/>
              </w:rPr>
              <w:t>8</w:t>
            </w:r>
            <w:r>
              <w:rPr>
                <w:b/>
                <w:szCs w:val="24"/>
                <w:lang w:val="en-GB"/>
              </w:rPr>
              <w:t xml:space="preserve"> </w:t>
            </w:r>
            <w:r w:rsidR="00DE0C68">
              <w:rPr>
                <w:b/>
                <w:szCs w:val="24"/>
                <w:lang w:val="en-GB"/>
              </w:rPr>
              <w:t>March</w:t>
            </w:r>
            <w:r w:rsidR="00617083">
              <w:rPr>
                <w:b/>
                <w:szCs w:val="24"/>
                <w:lang w:val="en-GB"/>
              </w:rPr>
              <w:t xml:space="preserve"> 2025</w:t>
            </w:r>
            <w:r w:rsidR="0048075B" w:rsidRPr="00CD2A04">
              <w:rPr>
                <w:b/>
                <w:szCs w:val="24"/>
                <w:lang w:val="en-GB"/>
              </w:rPr>
              <w:t xml:space="preserve"> </w:t>
            </w:r>
            <w:r w:rsidR="00134F79" w:rsidRPr="00CD2A04">
              <w:rPr>
                <w:b/>
                <w:szCs w:val="24"/>
                <w:lang w:val="en-GB"/>
              </w:rPr>
              <w:t xml:space="preserve">by </w:t>
            </w:r>
            <w:r w:rsidR="00CD2A04" w:rsidRPr="00CD2A04">
              <w:rPr>
                <w:b/>
                <w:szCs w:val="24"/>
                <w:lang w:val="en-GB"/>
              </w:rPr>
              <w:t>M</w:t>
            </w:r>
            <w:r w:rsidR="00134F79" w:rsidRPr="00CD2A04">
              <w:rPr>
                <w:b/>
                <w:szCs w:val="24"/>
                <w:lang w:val="en-GB"/>
              </w:rPr>
              <w:t xml:space="preserve">idnight </w:t>
            </w:r>
            <w:r w:rsidR="00CD2A04" w:rsidRPr="00CD2A04">
              <w:rPr>
                <w:b/>
                <w:szCs w:val="24"/>
                <w:lang w:val="en-GB"/>
              </w:rPr>
              <w:t>Botswana Time</w:t>
            </w:r>
            <w:r w:rsidR="00CC3CF2">
              <w:rPr>
                <w:b/>
                <w:szCs w:val="24"/>
                <w:lang w:val="en-GB"/>
              </w:rPr>
              <w:t xml:space="preserve"> </w:t>
            </w:r>
          </w:p>
          <w:p w14:paraId="71472E9F" w14:textId="39F7246F" w:rsidR="004F6F19" w:rsidRPr="00234C01" w:rsidRDefault="004F6F19" w:rsidP="00D61517">
            <w:pPr>
              <w:tabs>
                <w:tab w:val="right" w:pos="7308"/>
              </w:tabs>
              <w:jc w:val="both"/>
              <w:rPr>
                <w:b/>
                <w:szCs w:val="24"/>
                <w:lang w:val="en-GB"/>
              </w:rPr>
            </w:pPr>
          </w:p>
        </w:tc>
      </w:tr>
      <w:tr w:rsidR="00E6153F" w:rsidRPr="00234C01" w14:paraId="23C438A4" w14:textId="77777777" w:rsidTr="009D733B">
        <w:tc>
          <w:tcPr>
            <w:tcW w:w="1560" w:type="dxa"/>
            <w:tcBorders>
              <w:top w:val="single" w:sz="4" w:space="0" w:color="auto"/>
              <w:left w:val="single" w:sz="4" w:space="0" w:color="auto"/>
              <w:bottom w:val="single" w:sz="4" w:space="0" w:color="auto"/>
              <w:right w:val="single" w:sz="4" w:space="0" w:color="auto"/>
            </w:tcBorders>
          </w:tcPr>
          <w:p w14:paraId="3BA71DF8" w14:textId="77777777" w:rsidR="00E6153F" w:rsidRPr="00234C01" w:rsidRDefault="00E6153F" w:rsidP="00D61517">
            <w:pPr>
              <w:rPr>
                <w:szCs w:val="24"/>
                <w:lang w:val="en-GB"/>
              </w:rPr>
            </w:pPr>
            <w:r w:rsidRPr="00234C01">
              <w:rPr>
                <w:szCs w:val="24"/>
                <w:lang w:val="en-GB"/>
              </w:rPr>
              <w:t>5.1</w:t>
            </w:r>
          </w:p>
          <w:p w14:paraId="15357AE1" w14:textId="77777777" w:rsidR="00E6153F" w:rsidRPr="00234C01" w:rsidRDefault="00E6153F" w:rsidP="00D61517">
            <w:pPr>
              <w:rPr>
                <w:szCs w:val="24"/>
                <w:lang w:val="en-GB"/>
              </w:rPr>
            </w:pPr>
          </w:p>
          <w:p w14:paraId="3FB7BDAA" w14:textId="77777777" w:rsidR="00E6153F" w:rsidRPr="00234C01" w:rsidRDefault="00E6153F" w:rsidP="00D61517">
            <w:pPr>
              <w:rPr>
                <w:szCs w:val="24"/>
                <w:lang w:val="en-GB"/>
              </w:rPr>
            </w:pPr>
          </w:p>
          <w:p w14:paraId="06F3F7E1"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58793366" w14:textId="77777777"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14:paraId="6AED1C18" w14:textId="77777777" w:rsidR="00600D23" w:rsidRPr="00B962DD" w:rsidRDefault="00600D23" w:rsidP="00B962DD">
            <w:pPr>
              <w:tabs>
                <w:tab w:val="right" w:pos="7254"/>
              </w:tabs>
              <w:spacing w:before="120"/>
              <w:jc w:val="both"/>
              <w:rPr>
                <w:rFonts w:eastAsia="Arial Unicode MS"/>
                <w:bCs/>
                <w:szCs w:val="24"/>
                <w:lang w:val="en-GB"/>
              </w:rPr>
            </w:pPr>
            <w:r w:rsidRPr="00B962DD">
              <w:rPr>
                <w:rFonts w:eastAsia="Arial Unicode MS"/>
                <w:bCs/>
                <w:szCs w:val="24"/>
                <w:lang w:val="en-GB"/>
              </w:rPr>
              <w:t>Mr. Thomas Chabwera</w:t>
            </w:r>
          </w:p>
          <w:p w14:paraId="249BF5D1"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 xml:space="preserve">Head of Procurement </w:t>
            </w:r>
          </w:p>
          <w:p w14:paraId="0E32165D"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SADC Secretariat</w:t>
            </w:r>
          </w:p>
          <w:p w14:paraId="0FA59D75" w14:textId="5A8A29E3" w:rsidR="00323F20" w:rsidRPr="0083266B" w:rsidRDefault="00323F20" w:rsidP="00CD2A04">
            <w:pPr>
              <w:tabs>
                <w:tab w:val="right" w:pos="7254"/>
              </w:tabs>
              <w:spacing w:before="120" w:after="120"/>
              <w:jc w:val="both"/>
              <w:rPr>
                <w:rFonts w:eastAsia="Arial Unicode MS"/>
                <w:bCs/>
                <w:szCs w:val="24"/>
                <w:lang w:val="en-GB"/>
              </w:rPr>
            </w:pPr>
            <w:r w:rsidRPr="00234C01">
              <w:rPr>
                <w:rFonts w:eastAsia="Arial Unicode MS"/>
                <w:b/>
                <w:szCs w:val="24"/>
                <w:lang w:val="en-GB"/>
              </w:rPr>
              <w:t xml:space="preserve">Email: </w:t>
            </w:r>
            <w:hyperlink r:id="rId24" w:history="1">
              <w:r w:rsidR="004F6F19" w:rsidRPr="0083266B">
                <w:rPr>
                  <w:rStyle w:val="Hyperlink"/>
                  <w:rFonts w:eastAsia="Arial Unicode MS"/>
                  <w:bCs/>
                  <w:szCs w:val="24"/>
                  <w:lang w:val="en-GB"/>
                </w:rPr>
                <w:t>gsalima@sadc.int</w:t>
              </w:r>
            </w:hyperlink>
            <w:r w:rsidR="004F6F19" w:rsidRPr="0083266B">
              <w:rPr>
                <w:rFonts w:eastAsia="Arial Unicode MS"/>
                <w:bCs/>
                <w:szCs w:val="24"/>
                <w:lang w:val="en-GB"/>
              </w:rPr>
              <w:t xml:space="preserve"> </w:t>
            </w:r>
            <w:r w:rsidRPr="0083266B">
              <w:rPr>
                <w:rFonts w:eastAsia="Arial Unicode MS"/>
                <w:bCs/>
                <w:szCs w:val="24"/>
                <w:lang w:val="en-GB"/>
              </w:rPr>
              <w:t xml:space="preserve">and </w:t>
            </w:r>
            <w:hyperlink r:id="rId25" w:history="1">
              <w:r w:rsidR="007D34F6" w:rsidRPr="0083266B">
                <w:rPr>
                  <w:rStyle w:val="Hyperlink"/>
                  <w:rFonts w:ascii="Calibri" w:hAnsi="Calibri" w:cs="Calibri"/>
                  <w:bCs/>
                </w:rPr>
                <w:t>pncube@sadc.int</w:t>
              </w:r>
            </w:hyperlink>
            <w:r w:rsidR="007D34F6" w:rsidRPr="0083266B">
              <w:rPr>
                <w:rFonts w:ascii="Calibri" w:hAnsi="Calibri" w:cs="Calibri"/>
                <w:bCs/>
              </w:rPr>
              <w:t xml:space="preserve"> </w:t>
            </w:r>
          </w:p>
          <w:p w14:paraId="5EC22FF4" w14:textId="77777777" w:rsidR="00E6153F" w:rsidRDefault="00323F20" w:rsidP="00CD2A04">
            <w:pPr>
              <w:tabs>
                <w:tab w:val="right" w:pos="7254"/>
              </w:tabs>
              <w:spacing w:before="120" w:after="120"/>
              <w:jc w:val="both"/>
              <w:rPr>
                <w:rStyle w:val="Hyperlink"/>
                <w:rFonts w:eastAsia="Arial Unicode MS"/>
                <w:b/>
                <w:szCs w:val="24"/>
                <w:lang w:val="en-GB"/>
              </w:rPr>
            </w:pPr>
            <w:r w:rsidRPr="0083266B">
              <w:rPr>
                <w:rFonts w:eastAsia="Arial Unicode MS"/>
                <w:bCs/>
                <w:szCs w:val="24"/>
                <w:lang w:val="en-GB"/>
              </w:rPr>
              <w:t>With copy</w:t>
            </w:r>
            <w:r w:rsidR="00943426" w:rsidRPr="0083266B">
              <w:rPr>
                <w:rFonts w:eastAsia="Arial Unicode MS"/>
                <w:bCs/>
                <w:szCs w:val="24"/>
                <w:lang w:val="en-GB"/>
              </w:rPr>
              <w:t>:</w:t>
            </w:r>
            <w:r w:rsidRPr="0083266B">
              <w:rPr>
                <w:rFonts w:eastAsia="Arial Unicode MS"/>
                <w:bCs/>
                <w:szCs w:val="24"/>
                <w:lang w:val="en-GB"/>
              </w:rPr>
              <w:t xml:space="preserve"> </w:t>
            </w:r>
            <w:hyperlink r:id="rId26" w:history="1">
              <w:r w:rsidR="007D34F6" w:rsidRPr="0083266B">
                <w:rPr>
                  <w:rStyle w:val="Hyperlink"/>
                  <w:bCs/>
                </w:rPr>
                <w:t>tenders@sadc.int</w:t>
              </w:r>
            </w:hyperlink>
            <w:r w:rsidRPr="0083266B">
              <w:rPr>
                <w:rFonts w:eastAsia="Arial Unicode MS"/>
                <w:bCs/>
                <w:szCs w:val="24"/>
                <w:lang w:val="en-GB"/>
              </w:rPr>
              <w:t>;</w:t>
            </w:r>
            <w:r w:rsidR="002B2C05" w:rsidRPr="0083266B">
              <w:rPr>
                <w:rFonts w:eastAsia="Arial Unicode MS"/>
                <w:bCs/>
                <w:szCs w:val="24"/>
                <w:lang w:val="en-GB"/>
              </w:rPr>
              <w:t xml:space="preserve"> </w:t>
            </w:r>
            <w:hyperlink r:id="rId27" w:history="1">
              <w:r w:rsidR="002B2C05" w:rsidRPr="0083266B">
                <w:rPr>
                  <w:rStyle w:val="Hyperlink"/>
                  <w:rFonts w:eastAsia="Arial Unicode MS"/>
                  <w:bCs/>
                  <w:szCs w:val="24"/>
                  <w:lang w:val="en-GB"/>
                </w:rPr>
                <w:t>tchabwera@sadc.int</w:t>
              </w:r>
            </w:hyperlink>
          </w:p>
          <w:p w14:paraId="5F964AE6" w14:textId="44C82A77" w:rsidR="007D34F6" w:rsidRPr="00234C01" w:rsidRDefault="007D34F6" w:rsidP="00CD2A04">
            <w:pPr>
              <w:tabs>
                <w:tab w:val="right" w:pos="7254"/>
              </w:tabs>
              <w:spacing w:before="120" w:after="120"/>
              <w:jc w:val="both"/>
              <w:rPr>
                <w:rFonts w:eastAsia="Arial Unicode MS"/>
                <w:b/>
                <w:szCs w:val="24"/>
                <w:lang w:val="en-GB"/>
              </w:rPr>
            </w:pPr>
          </w:p>
        </w:tc>
      </w:tr>
      <w:tr w:rsidR="00E6153F" w:rsidRPr="00234C01" w14:paraId="602D53BA" w14:textId="77777777" w:rsidTr="009D733B">
        <w:tc>
          <w:tcPr>
            <w:tcW w:w="1560" w:type="dxa"/>
            <w:tcBorders>
              <w:top w:val="single" w:sz="4" w:space="0" w:color="auto"/>
              <w:left w:val="single" w:sz="4" w:space="0" w:color="auto"/>
              <w:bottom w:val="single" w:sz="4" w:space="0" w:color="auto"/>
              <w:right w:val="single" w:sz="4" w:space="0" w:color="auto"/>
            </w:tcBorders>
          </w:tcPr>
          <w:p w14:paraId="39BDB250" w14:textId="77777777"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222EC7A5" w14:textId="4018AC86" w:rsidR="00E6153F" w:rsidRDefault="00E6153F" w:rsidP="0090111C">
            <w:pPr>
              <w:tabs>
                <w:tab w:val="right" w:pos="7308"/>
              </w:tabs>
              <w:jc w:val="both"/>
              <w:rPr>
                <w:szCs w:val="24"/>
                <w:lang w:val="en-GB"/>
              </w:rPr>
            </w:pPr>
            <w:r w:rsidRPr="00234C01">
              <w:rPr>
                <w:szCs w:val="24"/>
                <w:lang w:val="en-GB"/>
              </w:rPr>
              <w:t>The</w:t>
            </w:r>
            <w:r w:rsidR="0090111C">
              <w:rPr>
                <w:szCs w:val="24"/>
                <w:lang w:val="en-GB"/>
              </w:rPr>
              <w:t xml:space="preserve">re will be </w:t>
            </w:r>
            <w:r w:rsidR="007D34F6">
              <w:rPr>
                <w:szCs w:val="24"/>
                <w:lang w:val="en-GB"/>
              </w:rPr>
              <w:t xml:space="preserve">no </w:t>
            </w:r>
            <w:r w:rsidR="007D34F6" w:rsidRPr="00234C01">
              <w:rPr>
                <w:szCs w:val="24"/>
                <w:lang w:val="en-GB"/>
              </w:rPr>
              <w:t>bid</w:t>
            </w:r>
            <w:r w:rsidRPr="00234C01">
              <w:rPr>
                <w:szCs w:val="24"/>
                <w:lang w:val="en-GB"/>
              </w:rPr>
              <w:t xml:space="preserve"> public opening </w:t>
            </w:r>
          </w:p>
          <w:p w14:paraId="257A4ECA" w14:textId="67AC1DA2" w:rsidR="007D34F6" w:rsidRPr="00234C01" w:rsidRDefault="007D34F6" w:rsidP="0090111C">
            <w:pPr>
              <w:tabs>
                <w:tab w:val="right" w:pos="7308"/>
              </w:tabs>
              <w:jc w:val="both"/>
              <w:rPr>
                <w:szCs w:val="24"/>
                <w:lang w:val="en-GB"/>
              </w:rPr>
            </w:pPr>
          </w:p>
        </w:tc>
      </w:tr>
      <w:tr w:rsidR="00E6153F" w:rsidRPr="00234C01" w14:paraId="15166B21" w14:textId="77777777" w:rsidTr="009D733B">
        <w:tc>
          <w:tcPr>
            <w:tcW w:w="1560" w:type="dxa"/>
            <w:tcBorders>
              <w:top w:val="single" w:sz="4" w:space="0" w:color="auto"/>
              <w:left w:val="single" w:sz="4" w:space="0" w:color="auto"/>
              <w:bottom w:val="single" w:sz="4" w:space="0" w:color="auto"/>
              <w:right w:val="single" w:sz="4" w:space="0" w:color="auto"/>
            </w:tcBorders>
          </w:tcPr>
          <w:p w14:paraId="45F1F730" w14:textId="77777777" w:rsidR="00E6153F" w:rsidRPr="00234C01" w:rsidRDefault="00E6153F" w:rsidP="00D61517">
            <w:pPr>
              <w:rPr>
                <w:szCs w:val="24"/>
                <w:lang w:val="en-GB"/>
              </w:rPr>
            </w:pPr>
            <w:r w:rsidRPr="00234C01">
              <w:rPr>
                <w:szCs w:val="24"/>
                <w:lang w:val="en-GB"/>
              </w:rPr>
              <w:t>5.8</w:t>
            </w:r>
          </w:p>
          <w:p w14:paraId="6EA4C680" w14:textId="77777777"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2600314"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14:paraId="7862E35D" w14:textId="77777777" w:rsidR="00E6153F" w:rsidRPr="00234C01" w:rsidRDefault="00E6153F" w:rsidP="00D61517">
            <w:pPr>
              <w:tabs>
                <w:tab w:val="left" w:pos="720"/>
                <w:tab w:val="right" w:pos="5110"/>
                <w:tab w:val="left" w:pos="6480"/>
              </w:tabs>
              <w:jc w:val="both"/>
              <w:rPr>
                <w:szCs w:val="24"/>
                <w:lang w:val="en-GB"/>
              </w:rPr>
            </w:pPr>
          </w:p>
          <w:p w14:paraId="04B96378"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14:paraId="5729AFA9" w14:textId="77777777"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14:paraId="7544C1A7" w14:textId="77777777"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OR</w:t>
            </w:r>
            <w:r w:rsidR="00A13321">
              <w:rPr>
                <w:b/>
                <w:szCs w:val="24"/>
                <w:lang w:val="en-GB"/>
              </w:rPr>
              <w:t>GANISATION AND METHODOLOGY: (40</w:t>
            </w:r>
            <w:r w:rsidRPr="00234C01">
              <w:rPr>
                <w:b/>
                <w:szCs w:val="24"/>
                <w:lang w:val="en-GB"/>
              </w:rPr>
              <w:t xml:space="preserve"> points) </w:t>
            </w:r>
          </w:p>
          <w:p w14:paraId="69C62D02"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A13321">
              <w:rPr>
                <w:szCs w:val="24"/>
                <w:lang w:val="en-GB"/>
              </w:rPr>
              <w:t>15</w:t>
            </w:r>
          </w:p>
          <w:p w14:paraId="72B9A3FA" w14:textId="52A7E450"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AC5E04" w:rsidRPr="00234C01">
              <w:rPr>
                <w:szCs w:val="24"/>
                <w:lang w:val="en-GB"/>
              </w:rPr>
              <w:t>Methodology</w:t>
            </w:r>
            <w:r w:rsidR="00AC5E04">
              <w:rPr>
                <w:szCs w:val="24"/>
                <w:lang w:val="en-GB"/>
              </w:rPr>
              <w:t xml:space="preserve"> </w:t>
            </w:r>
            <w:r w:rsidR="00AC5E04" w:rsidRPr="00234C01">
              <w:rPr>
                <w:szCs w:val="24"/>
                <w:lang w:val="en-GB"/>
              </w:rPr>
              <w:t xml:space="preserve">  </w:t>
            </w:r>
            <w:r w:rsidRPr="00234C01">
              <w:rPr>
                <w:szCs w:val="24"/>
                <w:lang w:val="en-GB"/>
              </w:rPr>
              <w:t xml:space="preserve"> </w:t>
            </w:r>
            <w:r w:rsidR="00AC5E04">
              <w:rPr>
                <w:szCs w:val="24"/>
                <w:lang w:val="en-GB"/>
              </w:rPr>
              <w:t xml:space="preserve"> </w:t>
            </w:r>
            <w:r w:rsidRPr="00234C01">
              <w:rPr>
                <w:szCs w:val="24"/>
                <w:lang w:val="en-GB"/>
              </w:rPr>
              <w:t xml:space="preserve"> </w:t>
            </w:r>
            <w:r w:rsidR="00AC5E04">
              <w:rPr>
                <w:szCs w:val="24"/>
                <w:lang w:val="en-GB"/>
              </w:rPr>
              <w:t xml:space="preserve">    </w:t>
            </w:r>
            <w:r w:rsidR="00940FCE" w:rsidRPr="00234C01">
              <w:rPr>
                <w:szCs w:val="24"/>
                <w:lang w:val="en-GB"/>
              </w:rPr>
              <w:t>15</w:t>
            </w:r>
          </w:p>
          <w:p w14:paraId="56D4B07F" w14:textId="0AEF832A"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w:t>
            </w:r>
            <w:r w:rsidR="00AC5E04" w:rsidRPr="00234C01">
              <w:rPr>
                <w:szCs w:val="24"/>
                <w:lang w:val="en-GB"/>
              </w:rPr>
              <w:t xml:space="preserve">Staffing  </w:t>
            </w:r>
            <w:r w:rsidRPr="00234C01">
              <w:rPr>
                <w:szCs w:val="24"/>
                <w:lang w:val="en-GB"/>
              </w:rPr>
              <w:t xml:space="preserve">              </w:t>
            </w:r>
            <w:r w:rsidR="00AC5E04">
              <w:rPr>
                <w:szCs w:val="24"/>
                <w:lang w:val="en-GB"/>
              </w:rPr>
              <w:t xml:space="preserve">  </w:t>
            </w:r>
            <w:r w:rsidRPr="00234C01">
              <w:rPr>
                <w:szCs w:val="24"/>
                <w:lang w:val="en-GB"/>
              </w:rPr>
              <w:t xml:space="preserve">            </w:t>
            </w:r>
            <w:r w:rsidR="00956EEF">
              <w:rPr>
                <w:szCs w:val="24"/>
                <w:lang w:val="en-GB"/>
              </w:rPr>
              <w:t>10</w:t>
            </w:r>
          </w:p>
          <w:p w14:paraId="3883C996" w14:textId="0DEEB937" w:rsidR="00E6153F" w:rsidRPr="00234C01" w:rsidRDefault="00AC5E04" w:rsidP="00D61517">
            <w:pPr>
              <w:tabs>
                <w:tab w:val="left" w:pos="720"/>
                <w:tab w:val="left" w:pos="993"/>
                <w:tab w:val="right" w:pos="5110"/>
                <w:tab w:val="right" w:pos="5140"/>
                <w:tab w:val="left" w:pos="6480"/>
              </w:tabs>
              <w:jc w:val="both"/>
              <w:rPr>
                <w:szCs w:val="24"/>
                <w:lang w:val="en-GB"/>
              </w:rPr>
            </w:pPr>
            <w:r>
              <w:rPr>
                <w:szCs w:val="24"/>
                <w:lang w:val="en-GB"/>
              </w:rPr>
              <w:t xml:space="preserve"> </w:t>
            </w:r>
          </w:p>
          <w:p w14:paraId="32D943FA"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A13321">
              <w:rPr>
                <w:b/>
                <w:szCs w:val="24"/>
                <w:lang w:val="en-GB"/>
              </w:rPr>
              <w:t>(6</w:t>
            </w:r>
            <w:r w:rsidR="009B4B42" w:rsidRPr="00234C01">
              <w:rPr>
                <w:b/>
                <w:szCs w:val="24"/>
                <w:lang w:val="en-GB"/>
              </w:rPr>
              <w:t>0</w:t>
            </w:r>
            <w:r w:rsidRPr="00234C01">
              <w:rPr>
                <w:b/>
                <w:szCs w:val="24"/>
                <w:lang w:val="en-GB"/>
              </w:rPr>
              <w:t xml:space="preserve"> points) (FORM TECH 5)</w:t>
            </w:r>
          </w:p>
          <w:p w14:paraId="5411A868" w14:textId="77777777" w:rsidR="00E6153F" w:rsidRPr="00234C01" w:rsidRDefault="00E6153F" w:rsidP="00D61517">
            <w:pPr>
              <w:tabs>
                <w:tab w:val="left" w:pos="720"/>
                <w:tab w:val="right" w:pos="5110"/>
                <w:tab w:val="left" w:pos="6480"/>
              </w:tabs>
              <w:jc w:val="both"/>
              <w:rPr>
                <w:szCs w:val="24"/>
                <w:lang w:val="en-GB"/>
              </w:rPr>
            </w:pPr>
          </w:p>
          <w:p w14:paraId="44768EC6" w14:textId="513B7CF6" w:rsidR="00E6153F" w:rsidRPr="00723C69" w:rsidRDefault="002A267D" w:rsidP="002531C2">
            <w:pPr>
              <w:pStyle w:val="ListParagraph"/>
              <w:numPr>
                <w:ilvl w:val="0"/>
                <w:numId w:val="19"/>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Team Leader/ Lead Drafter –</w:t>
            </w:r>
            <w:r w:rsidR="00C95809" w:rsidRPr="00723C69">
              <w:rPr>
                <w:rFonts w:ascii="Times New Roman" w:eastAsia="Times New Roman" w:hAnsi="Times New Roman"/>
                <w:lang w:val="en-GB"/>
              </w:rPr>
              <w:t xml:space="preserve"> </w:t>
            </w:r>
            <w:r w:rsidR="004D7FC2" w:rsidRPr="00723C69">
              <w:rPr>
                <w:rFonts w:ascii="Times New Roman" w:eastAsia="Times New Roman" w:hAnsi="Times New Roman"/>
                <w:lang w:val="en-GB"/>
              </w:rPr>
              <w:t>4</w:t>
            </w:r>
            <w:r w:rsidR="00E6153F" w:rsidRPr="00723C69">
              <w:rPr>
                <w:rFonts w:ascii="Times New Roman" w:eastAsia="Times New Roman" w:hAnsi="Times New Roman"/>
                <w:lang w:val="en-GB"/>
              </w:rPr>
              <w:t>0</w:t>
            </w:r>
            <w:r w:rsidRPr="00723C69">
              <w:rPr>
                <w:rFonts w:ascii="Times New Roman" w:eastAsia="Times New Roman" w:hAnsi="Times New Roman"/>
                <w:lang w:val="en-GB"/>
              </w:rPr>
              <w:t>points</w:t>
            </w:r>
          </w:p>
          <w:p w14:paraId="4EB8D398" w14:textId="038A6554" w:rsidR="00031117" w:rsidRPr="00723C69" w:rsidRDefault="00031117" w:rsidP="002531C2">
            <w:pPr>
              <w:pStyle w:val="ListParagraph"/>
              <w:numPr>
                <w:ilvl w:val="0"/>
                <w:numId w:val="19"/>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 xml:space="preserve">Support Member/Facilitator </w:t>
            </w:r>
            <w:r w:rsidR="004D7FC2" w:rsidRPr="00723C69">
              <w:rPr>
                <w:rFonts w:ascii="Times New Roman" w:eastAsia="Times New Roman" w:hAnsi="Times New Roman"/>
                <w:lang w:val="en-GB"/>
              </w:rPr>
              <w:t>–</w:t>
            </w:r>
            <w:r w:rsidRPr="00723C69">
              <w:rPr>
                <w:rFonts w:ascii="Times New Roman" w:eastAsia="Times New Roman" w:hAnsi="Times New Roman"/>
                <w:lang w:val="en-GB"/>
              </w:rPr>
              <w:t xml:space="preserve"> </w:t>
            </w:r>
            <w:r w:rsidR="004D7FC2" w:rsidRPr="00723C69">
              <w:rPr>
                <w:rFonts w:ascii="Times New Roman" w:eastAsia="Times New Roman" w:hAnsi="Times New Roman"/>
                <w:lang w:val="en-GB"/>
              </w:rPr>
              <w:t>20points.</w:t>
            </w:r>
          </w:p>
          <w:p w14:paraId="411B985C"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14:paraId="5AB0E587"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The number of points to be given under each evaluation sub-criteria for key staff, expressed in percentage from the number points allocated to each key staff, are:</w:t>
            </w:r>
          </w:p>
          <w:p w14:paraId="4F62504C" w14:textId="77777777" w:rsidR="00E6153F" w:rsidRPr="00234C01" w:rsidRDefault="00E6153F" w:rsidP="00D61517">
            <w:pPr>
              <w:tabs>
                <w:tab w:val="left" w:pos="720"/>
                <w:tab w:val="right" w:pos="5110"/>
                <w:tab w:val="left" w:pos="6480"/>
                <w:tab w:val="center" w:pos="6753"/>
              </w:tabs>
              <w:jc w:val="both"/>
              <w:rPr>
                <w:szCs w:val="24"/>
                <w:lang w:val="en-GB"/>
              </w:rPr>
            </w:pPr>
            <w:r w:rsidRPr="00234C01">
              <w:rPr>
                <w:szCs w:val="24"/>
                <w:lang w:val="en-GB"/>
              </w:rPr>
              <w:tab/>
            </w:r>
          </w:p>
          <w:p w14:paraId="09AF4ECD" w14:textId="40844686" w:rsidR="00E6153F" w:rsidRPr="00234C01" w:rsidRDefault="00E6153F" w:rsidP="00B00EB7">
            <w:pPr>
              <w:tabs>
                <w:tab w:val="left" w:pos="720"/>
                <w:tab w:val="right" w:pos="5110"/>
                <w:tab w:val="left" w:pos="6480"/>
              </w:tabs>
              <w:ind w:left="-436" w:firstLine="436"/>
              <w:jc w:val="both"/>
              <w:rPr>
                <w:szCs w:val="24"/>
                <w:lang w:val="en-GB"/>
              </w:rPr>
            </w:pPr>
            <w:r w:rsidRPr="00234C01">
              <w:rPr>
                <w:szCs w:val="24"/>
                <w:lang w:val="en-GB"/>
              </w:rPr>
              <w:t xml:space="preserve">(i) </w:t>
            </w:r>
            <w:r w:rsidR="00C95809">
              <w:rPr>
                <w:szCs w:val="24"/>
                <w:lang w:val="en-GB"/>
              </w:rPr>
              <w:t>Q</w:t>
            </w:r>
            <w:r w:rsidRPr="00234C01">
              <w:rPr>
                <w:szCs w:val="24"/>
                <w:lang w:val="en-GB"/>
              </w:rPr>
              <w:t>ualifications</w:t>
            </w:r>
            <w:r w:rsidR="00C95809">
              <w:rPr>
                <w:szCs w:val="24"/>
                <w:lang w:val="en-GB"/>
              </w:rPr>
              <w:t xml:space="preserve"> &amp; Skills</w:t>
            </w:r>
            <w:r w:rsidR="003029A2">
              <w:rPr>
                <w:szCs w:val="24"/>
                <w:lang w:val="en-GB"/>
              </w:rPr>
              <w:t>:</w:t>
            </w:r>
            <w:r w:rsidRPr="00234C01">
              <w:rPr>
                <w:szCs w:val="24"/>
                <w:lang w:val="en-GB"/>
              </w:rPr>
              <w:tab/>
            </w:r>
            <w:r w:rsidR="00B00EB7">
              <w:rPr>
                <w:szCs w:val="24"/>
                <w:lang w:val="en-GB"/>
              </w:rPr>
              <w:t xml:space="preserve">                                </w:t>
            </w:r>
            <w:r w:rsidR="007A5FA3">
              <w:rPr>
                <w:szCs w:val="24"/>
                <w:lang w:val="en-GB"/>
              </w:rPr>
              <w:t>3</w:t>
            </w:r>
            <w:r w:rsidRPr="00234C01">
              <w:rPr>
                <w:szCs w:val="24"/>
                <w:lang w:val="en-GB"/>
              </w:rPr>
              <w:t>0</w:t>
            </w:r>
            <w:r w:rsidR="00C95809">
              <w:rPr>
                <w:szCs w:val="24"/>
                <w:lang w:val="en-GB"/>
              </w:rPr>
              <w:t xml:space="preserve"> Points </w:t>
            </w:r>
          </w:p>
          <w:p w14:paraId="256EC420" w14:textId="40E56153" w:rsidR="00E6153F" w:rsidRPr="00234C01" w:rsidRDefault="00E6153F" w:rsidP="00B00EB7">
            <w:pPr>
              <w:tabs>
                <w:tab w:val="left" w:pos="720"/>
                <w:tab w:val="right" w:pos="5110"/>
                <w:tab w:val="left" w:pos="6480"/>
              </w:tabs>
              <w:jc w:val="both"/>
              <w:rPr>
                <w:szCs w:val="24"/>
                <w:lang w:val="en-GB"/>
              </w:rPr>
            </w:pPr>
            <w:r w:rsidRPr="00234C01">
              <w:rPr>
                <w:szCs w:val="24"/>
                <w:lang w:val="en-GB"/>
              </w:rPr>
              <w:t xml:space="preserve">(ii) Specific </w:t>
            </w:r>
            <w:r w:rsidR="00C95809">
              <w:rPr>
                <w:szCs w:val="24"/>
                <w:lang w:val="en-GB"/>
              </w:rPr>
              <w:t xml:space="preserve">professional </w:t>
            </w:r>
            <w:r w:rsidRPr="00234C01">
              <w:rPr>
                <w:szCs w:val="24"/>
                <w:lang w:val="en-GB"/>
              </w:rPr>
              <w:t>experience</w:t>
            </w:r>
            <w:r w:rsidRPr="00234C01">
              <w:rPr>
                <w:szCs w:val="24"/>
                <w:lang w:val="en-GB"/>
              </w:rPr>
              <w:tab/>
            </w:r>
            <w:r w:rsidR="00B00EB7">
              <w:rPr>
                <w:szCs w:val="24"/>
                <w:lang w:val="en-GB"/>
              </w:rPr>
              <w:t xml:space="preserve">:                </w:t>
            </w:r>
            <w:r w:rsidRPr="00234C01">
              <w:rPr>
                <w:szCs w:val="24"/>
                <w:lang w:val="en-GB"/>
              </w:rPr>
              <w:t>50</w:t>
            </w:r>
            <w:r w:rsidR="00C95809">
              <w:rPr>
                <w:szCs w:val="24"/>
                <w:lang w:val="en-GB"/>
              </w:rPr>
              <w:t xml:space="preserve"> Points</w:t>
            </w:r>
          </w:p>
          <w:p w14:paraId="2566B533" w14:textId="6507F410" w:rsidR="00E6153F" w:rsidRPr="00234C01" w:rsidRDefault="00E6153F" w:rsidP="00B00EB7">
            <w:pPr>
              <w:tabs>
                <w:tab w:val="left" w:pos="720"/>
                <w:tab w:val="right" w:pos="5110"/>
                <w:tab w:val="left" w:pos="6480"/>
              </w:tabs>
              <w:ind w:left="-10"/>
              <w:jc w:val="both"/>
              <w:rPr>
                <w:szCs w:val="24"/>
                <w:lang w:val="en-GB"/>
              </w:rPr>
            </w:pPr>
            <w:r w:rsidRPr="00234C01">
              <w:rPr>
                <w:szCs w:val="24"/>
                <w:lang w:val="en-GB"/>
              </w:rPr>
              <w:t xml:space="preserve">(iii) General </w:t>
            </w:r>
            <w:r w:rsidR="00C95809">
              <w:rPr>
                <w:szCs w:val="24"/>
                <w:lang w:val="en-GB"/>
              </w:rPr>
              <w:t xml:space="preserve">Professional </w:t>
            </w:r>
            <w:r w:rsidRPr="00234C01">
              <w:rPr>
                <w:szCs w:val="24"/>
                <w:lang w:val="en-GB"/>
              </w:rPr>
              <w:t>Experience &amp; Skills</w:t>
            </w:r>
            <w:r w:rsidR="00B00EB7">
              <w:rPr>
                <w:szCs w:val="24"/>
                <w:lang w:val="en-GB"/>
              </w:rPr>
              <w:t xml:space="preserve">: </w:t>
            </w:r>
            <w:r w:rsidR="007A5FA3">
              <w:rPr>
                <w:szCs w:val="24"/>
                <w:lang w:val="en-GB"/>
              </w:rPr>
              <w:t>2</w:t>
            </w:r>
            <w:r w:rsidRPr="00234C01">
              <w:rPr>
                <w:szCs w:val="24"/>
                <w:lang w:val="en-GB"/>
              </w:rPr>
              <w:t>0</w:t>
            </w:r>
            <w:r w:rsidR="00C95809">
              <w:rPr>
                <w:szCs w:val="24"/>
                <w:lang w:val="en-GB"/>
              </w:rPr>
              <w:t xml:space="preserve"> Points</w:t>
            </w:r>
          </w:p>
          <w:p w14:paraId="70423A7E" w14:textId="77777777" w:rsidR="00E6153F" w:rsidRPr="00234C01" w:rsidRDefault="00E6153F" w:rsidP="00D61517">
            <w:pPr>
              <w:tabs>
                <w:tab w:val="left" w:pos="720"/>
                <w:tab w:val="right" w:pos="5110"/>
                <w:tab w:val="left" w:pos="6480"/>
              </w:tabs>
              <w:jc w:val="both"/>
              <w:rPr>
                <w:szCs w:val="24"/>
                <w:lang w:val="en-GB"/>
              </w:rPr>
            </w:pPr>
          </w:p>
          <w:p w14:paraId="125D5CF7" w14:textId="65800E64" w:rsidR="00E6153F" w:rsidRDefault="00E6153F" w:rsidP="001C77AA">
            <w:pPr>
              <w:jc w:val="both"/>
              <w:rPr>
                <w:szCs w:val="24"/>
                <w:lang w:val="en-GB"/>
              </w:rPr>
            </w:pPr>
            <w:r w:rsidRPr="00234C01">
              <w:rPr>
                <w:szCs w:val="24"/>
                <w:lang w:val="en-GB"/>
              </w:rPr>
              <w:t xml:space="preserve">The minimum technical score required to pass: </w:t>
            </w:r>
            <w:r w:rsidRPr="00234C01">
              <w:rPr>
                <w:b/>
                <w:szCs w:val="24"/>
                <w:lang w:val="en-GB"/>
              </w:rPr>
              <w:t>70 points</w:t>
            </w:r>
            <w:r w:rsidRPr="00234C01">
              <w:rPr>
                <w:szCs w:val="24"/>
                <w:lang w:val="en-GB"/>
              </w:rPr>
              <w:t xml:space="preserve">. Bids not reaching 70 points shall be considered not compliant. Out of the 70 points </w:t>
            </w:r>
            <w:r w:rsidR="00215C2A" w:rsidRPr="00234C01">
              <w:rPr>
                <w:szCs w:val="24"/>
                <w:lang w:val="en-GB"/>
              </w:rPr>
              <w:t>thresholds</w:t>
            </w:r>
            <w:r w:rsidRPr="00234C01">
              <w:rPr>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7FE1D0DB" w14:textId="0C4BD025" w:rsidR="00B07072" w:rsidRPr="00234C01" w:rsidRDefault="00B07072" w:rsidP="001C77AA">
            <w:pPr>
              <w:jc w:val="both"/>
              <w:rPr>
                <w:iCs/>
                <w:szCs w:val="24"/>
                <w:lang w:val="en-GB"/>
              </w:rPr>
            </w:pPr>
          </w:p>
        </w:tc>
      </w:tr>
      <w:tr w:rsidR="00E6153F" w:rsidRPr="00234C01" w14:paraId="0FF9A5C2" w14:textId="77777777" w:rsidTr="009D733B">
        <w:tc>
          <w:tcPr>
            <w:tcW w:w="1560" w:type="dxa"/>
            <w:tcBorders>
              <w:top w:val="single" w:sz="4" w:space="0" w:color="auto"/>
              <w:left w:val="single" w:sz="4" w:space="0" w:color="auto"/>
              <w:bottom w:val="single" w:sz="4" w:space="0" w:color="auto"/>
              <w:right w:val="single" w:sz="4" w:space="0" w:color="auto"/>
            </w:tcBorders>
          </w:tcPr>
          <w:p w14:paraId="18189759" w14:textId="77777777" w:rsidR="00E6153F" w:rsidRPr="00234C01" w:rsidRDefault="00E6153F" w:rsidP="00D61517">
            <w:pPr>
              <w:rPr>
                <w:szCs w:val="24"/>
                <w:lang w:val="en-GB"/>
              </w:rPr>
            </w:pPr>
            <w:r w:rsidRPr="00234C01">
              <w:rPr>
                <w:szCs w:val="24"/>
                <w:lang w:val="en-GB"/>
              </w:rPr>
              <w:t>5.10</w:t>
            </w:r>
          </w:p>
        </w:tc>
        <w:tc>
          <w:tcPr>
            <w:tcW w:w="8045" w:type="dxa"/>
            <w:tcBorders>
              <w:top w:val="single" w:sz="4" w:space="0" w:color="auto"/>
              <w:left w:val="single" w:sz="4" w:space="0" w:color="auto"/>
              <w:bottom w:val="single" w:sz="4" w:space="0" w:color="auto"/>
              <w:right w:val="single" w:sz="4" w:space="0" w:color="auto"/>
            </w:tcBorders>
          </w:tcPr>
          <w:p w14:paraId="5B56451A" w14:textId="77777777" w:rsidR="00E6153F" w:rsidRDefault="00E6153F" w:rsidP="00D61517">
            <w:pPr>
              <w:jc w:val="both"/>
              <w:rPr>
                <w:szCs w:val="24"/>
                <w:lang w:val="en-GB"/>
              </w:rPr>
            </w:pPr>
            <w:r w:rsidRPr="00234C01">
              <w:rPr>
                <w:szCs w:val="24"/>
                <w:lang w:val="en-GB"/>
              </w:rPr>
              <w:t>There will be no financial public opening.</w:t>
            </w:r>
          </w:p>
          <w:p w14:paraId="0272FA51" w14:textId="77777777" w:rsidR="00B07072" w:rsidRPr="00234C01" w:rsidRDefault="00B07072" w:rsidP="00D61517">
            <w:pPr>
              <w:jc w:val="both"/>
              <w:rPr>
                <w:szCs w:val="24"/>
                <w:lang w:val="en-GB"/>
              </w:rPr>
            </w:pPr>
          </w:p>
        </w:tc>
      </w:tr>
      <w:tr w:rsidR="00E6153F" w:rsidRPr="00234C01" w14:paraId="30869715" w14:textId="77777777" w:rsidTr="009D733B">
        <w:tc>
          <w:tcPr>
            <w:tcW w:w="1560" w:type="dxa"/>
            <w:tcBorders>
              <w:top w:val="single" w:sz="4" w:space="0" w:color="auto"/>
              <w:left w:val="single" w:sz="4" w:space="0" w:color="auto"/>
              <w:bottom w:val="single" w:sz="4" w:space="0" w:color="auto"/>
              <w:right w:val="single" w:sz="4" w:space="0" w:color="auto"/>
            </w:tcBorders>
          </w:tcPr>
          <w:p w14:paraId="7758BD05" w14:textId="77777777"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22586CD8" w14:textId="77777777"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14:paraId="3554500B" w14:textId="77777777"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7E8F8AF6" w14:textId="1DC9B73E"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The Procuring Entity shall grant a margin of preference in the evaluation of bids f</w:t>
            </w:r>
            <w:r w:rsidR="00F43F11">
              <w:rPr>
                <w:rFonts w:ascii="Times New Roman" w:hAnsi="Times New Roman" w:cs="Times New Roman"/>
                <w:lang w:val="en-GB"/>
              </w:rPr>
              <w:t>r</w:t>
            </w:r>
            <w:r w:rsidRPr="00234C01">
              <w:rPr>
                <w:rFonts w:ascii="Times New Roman" w:hAnsi="Times New Roman" w:cs="Times New Roman"/>
                <w:lang w:val="en-GB"/>
              </w:rPr>
              <w:t xml:space="preserve">om </w:t>
            </w:r>
            <w:r w:rsidR="00215C2A" w:rsidRPr="00234C01">
              <w:rPr>
                <w:rFonts w:ascii="Times New Roman" w:hAnsi="Times New Roman" w:cs="Times New Roman"/>
                <w:lang w:val="en-GB"/>
              </w:rPr>
              <w:t>companies’</w:t>
            </w:r>
            <w:r w:rsidRPr="00234C01">
              <w:rPr>
                <w:rFonts w:ascii="Times New Roman" w:hAnsi="Times New Roman" w:cs="Times New Roman"/>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09476C38" w14:textId="77777777" w:rsidR="00E6153F"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2AD5F38D" w14:textId="3D90D4CE" w:rsidR="00A81753" w:rsidRPr="0090111C" w:rsidRDefault="00A81753" w:rsidP="0090111C">
            <w:pPr>
              <w:pStyle w:val="NormalWeb"/>
              <w:shd w:val="clear" w:color="auto" w:fill="FFFFFF"/>
              <w:spacing w:before="0" w:beforeAutospacing="0" w:after="0" w:afterAutospacing="0"/>
              <w:ind w:left="-5" w:firstLine="5"/>
              <w:jc w:val="both"/>
              <w:rPr>
                <w:rFonts w:ascii="Times New Roman" w:hAnsi="Times New Roman" w:cs="Times New Roman"/>
                <w:lang w:val="en-GB"/>
              </w:rPr>
            </w:pPr>
            <w:r w:rsidRPr="0090111C">
              <w:rPr>
                <w:rFonts w:ascii="Times New Roman" w:hAnsi="Times New Roman" w:cs="Times New Roman"/>
              </w:rPr>
              <w:t>For Services to qualify for the regional preference, a bid offering fifty percent (</w:t>
            </w:r>
            <w:r w:rsidR="00215C2A" w:rsidRPr="0090111C">
              <w:rPr>
                <w:rFonts w:ascii="Times New Roman" w:hAnsi="Times New Roman" w:cs="Times New Roman"/>
              </w:rPr>
              <w:t>50) %</w:t>
            </w:r>
            <w:r w:rsidRPr="0090111C">
              <w:rPr>
                <w:rFonts w:ascii="Times New Roman" w:hAnsi="Times New Roman" w:cs="Times New Roman"/>
              </w:rPr>
              <w:t xml:space="preserve"> or more expertise (experts) from the SADC Region will be discounted, for the purpose of financial evaluation only, with fifteen percent (15%)</w:t>
            </w:r>
          </w:p>
          <w:p w14:paraId="63D2FED1" w14:textId="6CED20F1" w:rsidR="00A81753" w:rsidRPr="00234C01" w:rsidRDefault="00A81753" w:rsidP="00B451E5">
            <w:pPr>
              <w:pStyle w:val="NormalWeb"/>
              <w:shd w:val="clear" w:color="auto" w:fill="FFFFFF"/>
              <w:spacing w:before="0" w:beforeAutospacing="0" w:after="0" w:afterAutospacing="0"/>
              <w:jc w:val="both"/>
              <w:rPr>
                <w:rFonts w:ascii="Times New Roman" w:hAnsi="Times New Roman" w:cs="Times New Roman"/>
                <w:lang w:val="en-GB"/>
              </w:rPr>
            </w:pPr>
          </w:p>
        </w:tc>
      </w:tr>
      <w:tr w:rsidR="00E6153F" w:rsidRPr="00234C01" w14:paraId="457DF5CC" w14:textId="77777777" w:rsidTr="009D733B">
        <w:tc>
          <w:tcPr>
            <w:tcW w:w="1560" w:type="dxa"/>
            <w:tcBorders>
              <w:top w:val="single" w:sz="4" w:space="0" w:color="auto"/>
              <w:left w:val="single" w:sz="4" w:space="0" w:color="auto"/>
              <w:bottom w:val="single" w:sz="4" w:space="0" w:color="auto"/>
              <w:right w:val="single" w:sz="4" w:space="0" w:color="auto"/>
            </w:tcBorders>
          </w:tcPr>
          <w:p w14:paraId="365EBD79" w14:textId="77777777" w:rsidR="00E6153F" w:rsidRPr="00234C01" w:rsidRDefault="00E6153F" w:rsidP="00D61517">
            <w:pPr>
              <w:rPr>
                <w:szCs w:val="24"/>
                <w:lang w:val="en-GB"/>
              </w:rPr>
            </w:pPr>
            <w:r w:rsidRPr="00234C01">
              <w:rPr>
                <w:szCs w:val="24"/>
                <w:lang w:val="en-GB"/>
              </w:rPr>
              <w:t>5.13</w:t>
            </w:r>
          </w:p>
          <w:p w14:paraId="6B979150" w14:textId="77777777" w:rsidR="00E6153F" w:rsidRPr="00234C01" w:rsidRDefault="00E6153F" w:rsidP="00D61517">
            <w:pPr>
              <w:rPr>
                <w:szCs w:val="24"/>
                <w:lang w:val="en-GB"/>
              </w:rPr>
            </w:pPr>
          </w:p>
          <w:p w14:paraId="30AE9968" w14:textId="77777777" w:rsidR="00E6153F" w:rsidRPr="00234C01" w:rsidRDefault="00E6153F" w:rsidP="00D61517">
            <w:pPr>
              <w:rPr>
                <w:szCs w:val="24"/>
                <w:lang w:val="en-GB"/>
              </w:rPr>
            </w:pPr>
          </w:p>
          <w:p w14:paraId="354001A0" w14:textId="77777777" w:rsidR="00E6153F" w:rsidRPr="00234C01" w:rsidRDefault="00E6153F" w:rsidP="00D61517">
            <w:pPr>
              <w:rPr>
                <w:szCs w:val="24"/>
                <w:lang w:val="en-GB"/>
              </w:rPr>
            </w:pPr>
          </w:p>
          <w:p w14:paraId="738B1E9B" w14:textId="77777777" w:rsidR="00E6153F" w:rsidRPr="00234C01" w:rsidRDefault="00E6153F" w:rsidP="00D61517">
            <w:pPr>
              <w:rPr>
                <w:szCs w:val="24"/>
                <w:lang w:val="en-GB"/>
              </w:rPr>
            </w:pPr>
          </w:p>
          <w:p w14:paraId="3B220516" w14:textId="77777777" w:rsidR="00E6153F" w:rsidRPr="00234C01" w:rsidRDefault="00E6153F" w:rsidP="00D61517">
            <w:pPr>
              <w:rPr>
                <w:szCs w:val="24"/>
                <w:lang w:val="en-GB"/>
              </w:rPr>
            </w:pPr>
          </w:p>
          <w:p w14:paraId="232A02AC"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E62F5D6" w14:textId="7D4694F0" w:rsidR="00E6153F" w:rsidRPr="00B06B3D" w:rsidRDefault="00E6153F" w:rsidP="00B06B3D">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234C01" w14:paraId="62D58FE7" w14:textId="77777777" w:rsidTr="009D733B">
        <w:tc>
          <w:tcPr>
            <w:tcW w:w="1560" w:type="dxa"/>
            <w:tcBorders>
              <w:top w:val="single" w:sz="4" w:space="0" w:color="auto"/>
              <w:left w:val="single" w:sz="4" w:space="0" w:color="auto"/>
              <w:bottom w:val="single" w:sz="4" w:space="0" w:color="auto"/>
              <w:right w:val="single" w:sz="4" w:space="0" w:color="auto"/>
            </w:tcBorders>
          </w:tcPr>
          <w:p w14:paraId="0C4B71E6" w14:textId="77777777"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455D2F6A" w14:textId="77777777"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14:paraId="22F0CB74"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14:paraId="18158C71"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14:paraId="6149AF43" w14:textId="7A4A1D74" w:rsidR="00E6153F" w:rsidRPr="00234C01" w:rsidRDefault="00E6153F" w:rsidP="00B00EB7">
            <w:pPr>
              <w:tabs>
                <w:tab w:val="right" w:pos="7254"/>
              </w:tabs>
              <w:spacing w:before="120" w:after="120"/>
              <w:jc w:val="both"/>
              <w:rPr>
                <w:szCs w:val="24"/>
                <w:lang w:val="en-GB"/>
              </w:rPr>
            </w:pPr>
            <w:r w:rsidRPr="00234C01">
              <w:rPr>
                <w:b/>
                <w:szCs w:val="24"/>
                <w:lang w:val="en-GB"/>
              </w:rPr>
              <w:t>New CBD</w:t>
            </w:r>
            <w:r w:rsidR="00B00EB7">
              <w:rPr>
                <w:b/>
                <w:szCs w:val="24"/>
                <w:lang w:val="en-GB"/>
              </w:rPr>
              <w:t>,</w:t>
            </w:r>
            <w:r w:rsidRPr="00234C01">
              <w:rPr>
                <w:szCs w:val="24"/>
                <w:lang w:val="en-GB"/>
              </w:rPr>
              <w:t xml:space="preserve"> </w:t>
            </w:r>
            <w:r w:rsidRPr="00234C01">
              <w:rPr>
                <w:b/>
                <w:szCs w:val="24"/>
                <w:lang w:val="en-GB"/>
              </w:rPr>
              <w:t>Gaborone</w:t>
            </w:r>
            <w:r w:rsidR="00B00EB7">
              <w:rPr>
                <w:b/>
                <w:szCs w:val="24"/>
                <w:lang w:val="en-GB"/>
              </w:rPr>
              <w:t>,</w:t>
            </w:r>
            <w:r w:rsidRPr="00234C01">
              <w:rPr>
                <w:szCs w:val="24"/>
                <w:lang w:val="en-GB"/>
              </w:rPr>
              <w:t xml:space="preserve"> </w:t>
            </w:r>
            <w:r w:rsidRPr="00234C01">
              <w:rPr>
                <w:b/>
                <w:szCs w:val="24"/>
                <w:lang w:val="en-GB"/>
              </w:rPr>
              <w:t>Botswana</w:t>
            </w:r>
          </w:p>
        </w:tc>
      </w:tr>
      <w:tr w:rsidR="00E6153F" w:rsidRPr="00234C01" w14:paraId="2CBDE26A" w14:textId="77777777" w:rsidTr="00440798">
        <w:tc>
          <w:tcPr>
            <w:tcW w:w="1560" w:type="dxa"/>
            <w:tcBorders>
              <w:top w:val="single" w:sz="4" w:space="0" w:color="auto"/>
              <w:left w:val="single" w:sz="4" w:space="0" w:color="auto"/>
              <w:bottom w:val="single" w:sz="4" w:space="0" w:color="auto"/>
              <w:right w:val="single" w:sz="4" w:space="0" w:color="auto"/>
            </w:tcBorders>
          </w:tcPr>
          <w:p w14:paraId="35FE86B5" w14:textId="77777777" w:rsidR="00E6153F" w:rsidRPr="00234C01" w:rsidRDefault="00E6153F" w:rsidP="00D61517">
            <w:pPr>
              <w:rPr>
                <w:szCs w:val="24"/>
                <w:lang w:val="en-GB"/>
              </w:rPr>
            </w:pPr>
            <w:r w:rsidRPr="00234C01">
              <w:rPr>
                <w:szCs w:val="24"/>
                <w:lang w:val="en-GB"/>
              </w:rPr>
              <w:t>7.5</w:t>
            </w: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008295EA" w14:textId="5B6EA27F"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sidRPr="00440798">
              <w:rPr>
                <w:rFonts w:ascii="Times New Roman" w:hAnsi="Times New Roman" w:cs="Times New Roman"/>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w:t>
            </w:r>
            <w:r w:rsidR="00566D8E" w:rsidRPr="00234C01">
              <w:rPr>
                <w:rFonts w:ascii="Times New Roman" w:hAnsi="Times New Roman" w:cs="Times New Roman"/>
                <w:lang w:val="en-GB"/>
              </w:rPr>
              <w:t>both</w:t>
            </w:r>
            <w:r w:rsidRPr="00234C01">
              <w:rPr>
                <w:rFonts w:ascii="Times New Roman" w:hAnsi="Times New Roman" w:cs="Times New Roman"/>
                <w:lang w:val="en-GB"/>
              </w:rPr>
              <w:t xml:space="preserve"> parties. </w:t>
            </w:r>
          </w:p>
        </w:tc>
      </w:tr>
      <w:tr w:rsidR="00E6153F" w:rsidRPr="00234C01" w14:paraId="00DFFADC" w14:textId="77777777" w:rsidTr="009D733B">
        <w:tc>
          <w:tcPr>
            <w:tcW w:w="1560" w:type="dxa"/>
            <w:tcBorders>
              <w:top w:val="single" w:sz="4" w:space="0" w:color="auto"/>
              <w:left w:val="single" w:sz="4" w:space="0" w:color="auto"/>
              <w:bottom w:val="single" w:sz="4" w:space="0" w:color="auto"/>
              <w:right w:val="single" w:sz="4" w:space="0" w:color="auto"/>
            </w:tcBorders>
          </w:tcPr>
          <w:p w14:paraId="0BA3BD07" w14:textId="77777777" w:rsidR="00E6153F" w:rsidRPr="00234C01" w:rsidRDefault="00E6153F" w:rsidP="00D61517">
            <w:pPr>
              <w:rPr>
                <w:szCs w:val="24"/>
                <w:lang w:val="en-GB"/>
              </w:rPr>
            </w:pPr>
            <w:r w:rsidRPr="00234C01">
              <w:rPr>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23975D38" w14:textId="296823A3"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The procedures to be followed to appeal a Procuring Entity decision in the procurement process are described in the article </w:t>
            </w:r>
            <w:r w:rsidRPr="00234C01">
              <w:rPr>
                <w:b/>
                <w:szCs w:val="24"/>
                <w:lang w:val="en-GB"/>
              </w:rPr>
              <w:t xml:space="preserve">7 </w:t>
            </w:r>
            <w:r w:rsidRPr="00234C01">
              <w:rPr>
                <w:szCs w:val="24"/>
                <w:lang w:val="en-GB"/>
              </w:rPr>
              <w:t xml:space="preserve">of the SADC Secretariat Procurement Guidelines </w:t>
            </w:r>
            <w:r w:rsidR="006F0D14">
              <w:rPr>
                <w:b/>
                <w:szCs w:val="24"/>
                <w:lang w:val="en-GB"/>
              </w:rPr>
              <w:t>August</w:t>
            </w:r>
            <w:r w:rsidRPr="00234C01">
              <w:rPr>
                <w:b/>
                <w:szCs w:val="24"/>
                <w:lang w:val="en-GB"/>
              </w:rPr>
              <w:t xml:space="preserve"> 20</w:t>
            </w:r>
            <w:r w:rsidR="00440798">
              <w:rPr>
                <w:b/>
                <w:szCs w:val="24"/>
                <w:lang w:val="en-GB"/>
              </w:rPr>
              <w:t>21</w:t>
            </w:r>
            <w:r w:rsidRPr="00234C01">
              <w:rPr>
                <w:b/>
                <w:szCs w:val="24"/>
                <w:lang w:val="en-GB"/>
              </w:rPr>
              <w:t xml:space="preserve"> </w:t>
            </w:r>
            <w:r w:rsidR="006F0D14">
              <w:rPr>
                <w:b/>
                <w:szCs w:val="24"/>
                <w:lang w:val="en-GB"/>
              </w:rPr>
              <w:t>E</w:t>
            </w:r>
            <w:r w:rsidRPr="00234C01">
              <w:rPr>
                <w:b/>
                <w:szCs w:val="24"/>
                <w:lang w:val="en-GB"/>
              </w:rPr>
              <w:t>dition</w:t>
            </w:r>
            <w:r w:rsidR="006F0D14">
              <w:rPr>
                <w:b/>
                <w:szCs w:val="24"/>
                <w:lang w:val="en-GB"/>
              </w:rPr>
              <w:t>.</w:t>
            </w:r>
          </w:p>
        </w:tc>
      </w:tr>
    </w:tbl>
    <w:p w14:paraId="2BA78D06" w14:textId="77777777" w:rsidR="00E6153F" w:rsidRPr="00234C01" w:rsidRDefault="00E6153F" w:rsidP="00E6153F">
      <w:pPr>
        <w:rPr>
          <w:szCs w:val="24"/>
          <w:lang w:val="en-GB"/>
        </w:rPr>
      </w:pPr>
    </w:p>
    <w:p w14:paraId="55D9D8C3" w14:textId="77777777" w:rsidR="00E6153F" w:rsidRPr="00234C01" w:rsidRDefault="00E6153F" w:rsidP="00E6153F">
      <w:pPr>
        <w:rPr>
          <w:szCs w:val="24"/>
          <w:lang w:val="en-GB"/>
        </w:rPr>
      </w:pPr>
    </w:p>
    <w:p w14:paraId="1EDCED05" w14:textId="77777777" w:rsidR="00940FCE" w:rsidRPr="00234C01" w:rsidRDefault="00940FCE" w:rsidP="00940FCE">
      <w:pPr>
        <w:pStyle w:val="Heading1"/>
        <w:rPr>
          <w:b w:val="0"/>
          <w:sz w:val="28"/>
          <w:szCs w:val="28"/>
          <w:lang w:val="en-GB"/>
        </w:rPr>
      </w:pPr>
      <w:bookmarkStart w:id="13" w:name="_Toc37342295"/>
      <w:bookmarkStart w:id="14" w:name="_Toc37342600"/>
      <w:bookmarkStart w:id="15" w:name="_Toc37342733"/>
      <w:bookmarkStart w:id="16" w:name="_Toc112942679"/>
      <w:r w:rsidRPr="00234C01">
        <w:rPr>
          <w:lang w:val="en-GB"/>
        </w:rPr>
        <w:t xml:space="preserve">Section 3.  </w:t>
      </w:r>
      <w:r w:rsidRPr="00234C01">
        <w:rPr>
          <w:b w:val="0"/>
          <w:sz w:val="28"/>
          <w:szCs w:val="28"/>
          <w:lang w:val="en-GB"/>
        </w:rPr>
        <w:t>Technical Proposal Submission Form</w:t>
      </w:r>
      <w:bookmarkEnd w:id="13"/>
      <w:bookmarkEnd w:id="14"/>
      <w:bookmarkEnd w:id="15"/>
      <w:bookmarkEnd w:id="16"/>
    </w:p>
    <w:p w14:paraId="1C7D9FA0" w14:textId="77777777" w:rsidR="00940FCE" w:rsidRPr="00234C01" w:rsidRDefault="00940FCE" w:rsidP="00593F3C">
      <w:pPr>
        <w:pStyle w:val="BodyText2"/>
        <w:tabs>
          <w:tab w:val="left" w:pos="720"/>
          <w:tab w:val="left" w:pos="1440"/>
          <w:tab w:val="left" w:pos="2880"/>
          <w:tab w:val="right" w:leader="dot" w:pos="8640"/>
        </w:tabs>
        <w:jc w:val="center"/>
        <w:rPr>
          <w:lang w:val="en-GB"/>
        </w:rPr>
      </w:pPr>
    </w:p>
    <w:p w14:paraId="1A61898E" w14:textId="77777777" w:rsidR="00940FCE" w:rsidRPr="00234C01" w:rsidRDefault="00940FCE" w:rsidP="00940FCE">
      <w:pPr>
        <w:rPr>
          <w:lang w:val="en-GB"/>
        </w:rPr>
      </w:pPr>
      <w:r w:rsidRPr="00234C01">
        <w:rPr>
          <w:bCs/>
          <w:lang w:val="en-GB"/>
        </w:rPr>
        <w:t>[</w:t>
      </w:r>
      <w:r w:rsidRPr="00234C01">
        <w:rPr>
          <w:bCs/>
          <w:i/>
          <w:iCs/>
          <w:lang w:val="en-GB"/>
        </w:rPr>
        <w:t xml:space="preserve">Comments in brackets </w:t>
      </w:r>
      <w:r w:rsidRPr="00234C01">
        <w:rPr>
          <w:bCs/>
          <w:lang w:val="en-GB"/>
        </w:rPr>
        <w:t>[  ]</w:t>
      </w:r>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14:paraId="2AE6CA8E" w14:textId="77777777" w:rsidR="00E6153F" w:rsidRPr="00234C01" w:rsidRDefault="00E6153F" w:rsidP="00E6153F">
      <w:pPr>
        <w:rPr>
          <w:b/>
          <w:szCs w:val="24"/>
          <w:lang w:val="en-GB"/>
        </w:rPr>
      </w:pPr>
    </w:p>
    <w:p w14:paraId="72F56560" w14:textId="77777777" w:rsidR="00940FCE" w:rsidRPr="00234C01" w:rsidRDefault="00940FCE" w:rsidP="00E6153F">
      <w:pPr>
        <w:rPr>
          <w:b/>
          <w:szCs w:val="24"/>
          <w:lang w:val="en-GB"/>
        </w:rPr>
      </w:pPr>
    </w:p>
    <w:p w14:paraId="4B3F1221" w14:textId="77777777" w:rsidR="00940FCE" w:rsidRPr="00234C01" w:rsidRDefault="00940FCE" w:rsidP="00E6153F">
      <w:pPr>
        <w:rPr>
          <w:b/>
          <w:szCs w:val="24"/>
          <w:lang w:val="en-GB"/>
        </w:rPr>
      </w:pPr>
    </w:p>
    <w:p w14:paraId="4DA75860" w14:textId="77777777" w:rsidR="00940FCE" w:rsidRPr="00234C01" w:rsidRDefault="00940FCE" w:rsidP="00E6153F">
      <w:pPr>
        <w:rPr>
          <w:b/>
          <w:szCs w:val="24"/>
          <w:lang w:val="en-GB"/>
        </w:rPr>
      </w:pPr>
    </w:p>
    <w:p w14:paraId="27F6334B" w14:textId="77777777" w:rsidR="00940FCE" w:rsidRPr="00234C01" w:rsidRDefault="00940FCE" w:rsidP="00E6153F">
      <w:pPr>
        <w:rPr>
          <w:b/>
          <w:szCs w:val="24"/>
          <w:lang w:val="en-GB"/>
        </w:rPr>
      </w:pPr>
    </w:p>
    <w:p w14:paraId="2B1A849C" w14:textId="77777777" w:rsidR="00940FCE" w:rsidRPr="00234C01" w:rsidRDefault="00940FCE" w:rsidP="00E6153F">
      <w:pPr>
        <w:rPr>
          <w:b/>
          <w:szCs w:val="24"/>
          <w:lang w:val="en-GB"/>
        </w:rPr>
      </w:pPr>
    </w:p>
    <w:p w14:paraId="335E2FA3" w14:textId="77777777" w:rsidR="00940FCE" w:rsidRPr="00234C01" w:rsidRDefault="00940FCE" w:rsidP="00E6153F">
      <w:pPr>
        <w:rPr>
          <w:b/>
          <w:szCs w:val="24"/>
          <w:lang w:val="en-GB"/>
        </w:rPr>
      </w:pPr>
    </w:p>
    <w:p w14:paraId="3F564752" w14:textId="77777777" w:rsidR="00940FCE" w:rsidRPr="00234C01" w:rsidRDefault="00940FCE" w:rsidP="00E6153F">
      <w:pPr>
        <w:rPr>
          <w:b/>
          <w:szCs w:val="24"/>
          <w:lang w:val="en-GB"/>
        </w:rPr>
      </w:pPr>
    </w:p>
    <w:p w14:paraId="6BFAFD16" w14:textId="77777777" w:rsidR="00940FCE" w:rsidRPr="00234C01" w:rsidRDefault="00940FCE" w:rsidP="00E6153F">
      <w:pPr>
        <w:rPr>
          <w:b/>
          <w:szCs w:val="24"/>
          <w:lang w:val="en-GB"/>
        </w:rPr>
      </w:pPr>
    </w:p>
    <w:p w14:paraId="16CC2F34" w14:textId="77777777" w:rsidR="00940FCE" w:rsidRPr="00234C01" w:rsidRDefault="00940FCE" w:rsidP="00E6153F">
      <w:pPr>
        <w:rPr>
          <w:b/>
          <w:szCs w:val="24"/>
          <w:lang w:val="en-GB"/>
        </w:rPr>
      </w:pPr>
    </w:p>
    <w:p w14:paraId="323B9B42" w14:textId="77777777" w:rsidR="00940FCE" w:rsidRPr="00234C01" w:rsidRDefault="00940FCE" w:rsidP="00E6153F">
      <w:pPr>
        <w:rPr>
          <w:b/>
          <w:szCs w:val="24"/>
          <w:lang w:val="en-GB"/>
        </w:rPr>
      </w:pPr>
    </w:p>
    <w:p w14:paraId="33C003C0" w14:textId="77777777" w:rsidR="00940FCE" w:rsidRPr="00234C01" w:rsidRDefault="00940FCE" w:rsidP="00E6153F">
      <w:pPr>
        <w:rPr>
          <w:b/>
          <w:szCs w:val="24"/>
          <w:lang w:val="en-GB"/>
        </w:rPr>
      </w:pPr>
    </w:p>
    <w:p w14:paraId="685CAF3E" w14:textId="77777777" w:rsidR="00940FCE" w:rsidRPr="00234C01" w:rsidRDefault="00940FCE" w:rsidP="00E6153F">
      <w:pPr>
        <w:rPr>
          <w:b/>
          <w:szCs w:val="24"/>
          <w:lang w:val="en-GB"/>
        </w:rPr>
      </w:pPr>
    </w:p>
    <w:p w14:paraId="46BBDD33" w14:textId="77777777" w:rsidR="00940FCE" w:rsidRPr="00234C01" w:rsidRDefault="00940FCE" w:rsidP="00E6153F">
      <w:pPr>
        <w:rPr>
          <w:b/>
          <w:szCs w:val="24"/>
          <w:lang w:val="en-GB"/>
        </w:rPr>
      </w:pPr>
    </w:p>
    <w:p w14:paraId="3021DB26" w14:textId="77777777" w:rsidR="00940FCE" w:rsidRPr="00234C01" w:rsidRDefault="00940FCE" w:rsidP="00E6153F">
      <w:pPr>
        <w:rPr>
          <w:b/>
          <w:szCs w:val="24"/>
          <w:lang w:val="en-GB"/>
        </w:rPr>
      </w:pPr>
    </w:p>
    <w:p w14:paraId="1DE110AE" w14:textId="77777777" w:rsidR="00940FCE" w:rsidRPr="00234C01" w:rsidRDefault="00940FCE" w:rsidP="00E6153F">
      <w:pPr>
        <w:rPr>
          <w:b/>
          <w:szCs w:val="24"/>
          <w:lang w:val="en-GB"/>
        </w:rPr>
      </w:pPr>
    </w:p>
    <w:p w14:paraId="5E49AED0" w14:textId="77777777" w:rsidR="00940FCE" w:rsidRPr="00234C01" w:rsidRDefault="00940FCE" w:rsidP="00E6153F">
      <w:pPr>
        <w:rPr>
          <w:b/>
          <w:szCs w:val="24"/>
          <w:lang w:val="en-GB"/>
        </w:rPr>
      </w:pPr>
    </w:p>
    <w:p w14:paraId="4BC445F7" w14:textId="77777777" w:rsidR="00940FCE" w:rsidRPr="00234C01" w:rsidRDefault="00940FCE" w:rsidP="00E6153F">
      <w:pPr>
        <w:rPr>
          <w:b/>
          <w:szCs w:val="24"/>
          <w:lang w:val="en-GB"/>
        </w:rPr>
      </w:pPr>
    </w:p>
    <w:p w14:paraId="43BCFDDB" w14:textId="77777777" w:rsidR="00940FCE" w:rsidRPr="00234C01" w:rsidRDefault="00940FCE" w:rsidP="00E6153F">
      <w:pPr>
        <w:rPr>
          <w:b/>
          <w:szCs w:val="24"/>
          <w:lang w:val="en-GB"/>
        </w:rPr>
      </w:pPr>
    </w:p>
    <w:p w14:paraId="44638E54" w14:textId="77777777" w:rsidR="00940FCE" w:rsidRPr="00234C01" w:rsidRDefault="00940FCE" w:rsidP="00E6153F">
      <w:pPr>
        <w:rPr>
          <w:b/>
          <w:szCs w:val="24"/>
          <w:lang w:val="en-GB"/>
        </w:rPr>
      </w:pPr>
    </w:p>
    <w:p w14:paraId="3A580934" w14:textId="77777777" w:rsidR="00940FCE" w:rsidRPr="00234C01" w:rsidRDefault="00940FCE" w:rsidP="00E6153F">
      <w:pPr>
        <w:rPr>
          <w:b/>
          <w:szCs w:val="24"/>
          <w:lang w:val="en-GB"/>
        </w:rPr>
      </w:pPr>
    </w:p>
    <w:p w14:paraId="5E65DDD1" w14:textId="77777777" w:rsidR="00940FCE" w:rsidRPr="00234C01" w:rsidRDefault="00940FCE" w:rsidP="00E6153F">
      <w:pPr>
        <w:rPr>
          <w:b/>
          <w:szCs w:val="24"/>
          <w:lang w:val="en-GB"/>
        </w:rPr>
      </w:pPr>
    </w:p>
    <w:p w14:paraId="04FB712C" w14:textId="77777777" w:rsidR="00940FCE" w:rsidRPr="00234C01" w:rsidRDefault="00940FCE" w:rsidP="00E6153F">
      <w:pPr>
        <w:rPr>
          <w:b/>
          <w:szCs w:val="24"/>
          <w:lang w:val="en-GB"/>
        </w:rPr>
      </w:pPr>
    </w:p>
    <w:p w14:paraId="3D315B15" w14:textId="77777777" w:rsidR="00940FCE" w:rsidRPr="00234C01" w:rsidRDefault="00940FCE" w:rsidP="00E6153F">
      <w:pPr>
        <w:rPr>
          <w:b/>
          <w:szCs w:val="24"/>
          <w:lang w:val="en-GB"/>
        </w:rPr>
      </w:pPr>
    </w:p>
    <w:p w14:paraId="29801404" w14:textId="77777777" w:rsidR="00940FCE" w:rsidRPr="00234C01" w:rsidRDefault="00940FCE" w:rsidP="00E6153F">
      <w:pPr>
        <w:rPr>
          <w:b/>
          <w:szCs w:val="24"/>
          <w:lang w:val="en-GB"/>
        </w:rPr>
      </w:pPr>
    </w:p>
    <w:p w14:paraId="318C99B2" w14:textId="77777777" w:rsidR="00940FCE" w:rsidRPr="00234C01" w:rsidRDefault="00940FCE" w:rsidP="00E6153F">
      <w:pPr>
        <w:rPr>
          <w:b/>
          <w:szCs w:val="24"/>
          <w:lang w:val="en-GB"/>
        </w:rPr>
      </w:pPr>
    </w:p>
    <w:p w14:paraId="79F11D00" w14:textId="77777777" w:rsidR="00940FCE" w:rsidRPr="00234C01" w:rsidRDefault="00940FCE" w:rsidP="00E6153F">
      <w:pPr>
        <w:rPr>
          <w:b/>
          <w:szCs w:val="24"/>
          <w:lang w:val="en-GB"/>
        </w:rPr>
      </w:pPr>
    </w:p>
    <w:p w14:paraId="31F272F3" w14:textId="77777777" w:rsidR="00940FCE" w:rsidRPr="00234C01" w:rsidRDefault="00940FCE" w:rsidP="00E6153F">
      <w:pPr>
        <w:rPr>
          <w:b/>
          <w:szCs w:val="24"/>
          <w:lang w:val="en-GB"/>
        </w:rPr>
      </w:pPr>
    </w:p>
    <w:p w14:paraId="3D30A81F" w14:textId="77777777" w:rsidR="00940FCE" w:rsidRPr="00234C01" w:rsidRDefault="00940FCE" w:rsidP="00E6153F">
      <w:pPr>
        <w:rPr>
          <w:b/>
          <w:szCs w:val="24"/>
          <w:lang w:val="en-GB"/>
        </w:rPr>
      </w:pPr>
    </w:p>
    <w:p w14:paraId="0EAE90EB" w14:textId="77777777" w:rsidR="00940FCE" w:rsidRPr="00234C01" w:rsidRDefault="00940FCE" w:rsidP="00E6153F">
      <w:pPr>
        <w:rPr>
          <w:b/>
          <w:szCs w:val="24"/>
          <w:lang w:val="en-GB"/>
        </w:rPr>
      </w:pPr>
    </w:p>
    <w:p w14:paraId="59FA512D" w14:textId="77777777" w:rsidR="00940FCE" w:rsidRPr="00234C01" w:rsidRDefault="00940FCE" w:rsidP="00E6153F">
      <w:pPr>
        <w:rPr>
          <w:b/>
          <w:szCs w:val="24"/>
          <w:lang w:val="en-GB"/>
        </w:rPr>
      </w:pPr>
    </w:p>
    <w:p w14:paraId="730901F6" w14:textId="77777777" w:rsidR="00940FCE" w:rsidRPr="00234C01" w:rsidRDefault="00940FCE" w:rsidP="00E6153F">
      <w:pPr>
        <w:rPr>
          <w:b/>
          <w:szCs w:val="24"/>
          <w:lang w:val="en-GB"/>
        </w:rPr>
      </w:pPr>
    </w:p>
    <w:p w14:paraId="3B9D39AC" w14:textId="77777777" w:rsidR="00940FCE" w:rsidRPr="00234C01" w:rsidRDefault="00940FCE" w:rsidP="00E6153F">
      <w:pPr>
        <w:rPr>
          <w:b/>
          <w:szCs w:val="24"/>
          <w:lang w:val="en-GB"/>
        </w:rPr>
      </w:pPr>
    </w:p>
    <w:p w14:paraId="19BA4657" w14:textId="77777777" w:rsidR="00940FCE" w:rsidRPr="00234C01" w:rsidRDefault="00940FCE" w:rsidP="00E6153F">
      <w:pPr>
        <w:rPr>
          <w:b/>
          <w:szCs w:val="24"/>
          <w:lang w:val="en-GB"/>
        </w:rPr>
      </w:pPr>
    </w:p>
    <w:p w14:paraId="1A293CB1" w14:textId="77777777" w:rsidR="00940FCE" w:rsidRPr="00234C01" w:rsidRDefault="00940FCE" w:rsidP="00E6153F">
      <w:pPr>
        <w:rPr>
          <w:b/>
          <w:szCs w:val="24"/>
          <w:lang w:val="en-GB"/>
        </w:rPr>
      </w:pPr>
    </w:p>
    <w:p w14:paraId="3B0A17E9" w14:textId="77777777" w:rsidR="00940FCE" w:rsidRPr="00234C01" w:rsidRDefault="00940FCE" w:rsidP="00E6153F">
      <w:pPr>
        <w:rPr>
          <w:b/>
          <w:szCs w:val="24"/>
          <w:lang w:val="en-GB"/>
        </w:rPr>
      </w:pPr>
    </w:p>
    <w:p w14:paraId="0D4415AC" w14:textId="77777777" w:rsidR="00940FCE" w:rsidRPr="00234C01" w:rsidRDefault="00940FCE" w:rsidP="00E6153F">
      <w:pPr>
        <w:rPr>
          <w:b/>
          <w:szCs w:val="24"/>
          <w:lang w:val="en-GB"/>
        </w:rPr>
      </w:pPr>
    </w:p>
    <w:p w14:paraId="08001AAA" w14:textId="77777777" w:rsidR="00940FCE" w:rsidRPr="00234C01" w:rsidRDefault="00940FCE" w:rsidP="00E6153F">
      <w:pPr>
        <w:rPr>
          <w:b/>
          <w:szCs w:val="24"/>
          <w:lang w:val="en-GB"/>
        </w:rPr>
      </w:pPr>
    </w:p>
    <w:p w14:paraId="070BA18F" w14:textId="77777777" w:rsidR="00940FCE" w:rsidRPr="00234C01" w:rsidRDefault="00940FCE" w:rsidP="00E6153F">
      <w:pPr>
        <w:rPr>
          <w:b/>
          <w:szCs w:val="24"/>
          <w:lang w:val="en-GB"/>
        </w:rPr>
      </w:pPr>
    </w:p>
    <w:p w14:paraId="6441AE75" w14:textId="77777777" w:rsidR="00E6153F" w:rsidRPr="00234C01" w:rsidRDefault="00E6153F" w:rsidP="00E6153F">
      <w:pPr>
        <w:pStyle w:val="Heading1"/>
        <w:rPr>
          <w:rFonts w:ascii="Times New Roman" w:hAnsi="Times New Roman"/>
          <w:sz w:val="24"/>
          <w:szCs w:val="24"/>
          <w:lang w:val="en-GB"/>
        </w:rPr>
      </w:pPr>
      <w:bookmarkStart w:id="17" w:name="_Toc41434332"/>
      <w:bookmarkStart w:id="18" w:name="_Toc43150617"/>
      <w:bookmarkStart w:id="19" w:name="_Toc112942680"/>
      <w:r w:rsidRPr="00234C01">
        <w:rPr>
          <w:rFonts w:ascii="Times New Roman" w:hAnsi="Times New Roman"/>
          <w:sz w:val="24"/>
          <w:szCs w:val="24"/>
          <w:lang w:val="en-GB"/>
        </w:rPr>
        <w:t xml:space="preserve">Section 3.  </w:t>
      </w:r>
      <w:bookmarkStart w:id="20" w:name="_Toc267389770"/>
      <w:r w:rsidRPr="00234C01">
        <w:rPr>
          <w:rFonts w:ascii="Times New Roman" w:hAnsi="Times New Roman"/>
          <w:sz w:val="24"/>
          <w:szCs w:val="24"/>
          <w:lang w:val="en-GB"/>
        </w:rPr>
        <w:t>Technical Proposal Submission Form</w:t>
      </w:r>
      <w:bookmarkEnd w:id="17"/>
      <w:bookmarkEnd w:id="18"/>
      <w:bookmarkEnd w:id="19"/>
      <w:bookmarkEnd w:id="20"/>
    </w:p>
    <w:p w14:paraId="027FEE10" w14:textId="77777777" w:rsidR="00E6153F" w:rsidRPr="007B2167" w:rsidRDefault="00E6153F" w:rsidP="00E6153F">
      <w:pPr>
        <w:jc w:val="center"/>
        <w:rPr>
          <w:szCs w:val="24"/>
          <w:u w:val="single"/>
          <w:lang w:val="en-GB"/>
        </w:rPr>
      </w:pPr>
      <w:r w:rsidRPr="007B2167">
        <w:rPr>
          <w:szCs w:val="24"/>
          <w:u w:val="single"/>
          <w:lang w:val="en-GB"/>
        </w:rPr>
        <w:t>Contents</w:t>
      </w:r>
    </w:p>
    <w:p w14:paraId="00DC8720" w14:textId="77777777" w:rsidR="00940FCE" w:rsidRPr="00234C01" w:rsidRDefault="00940FCE" w:rsidP="00940FCE">
      <w:pPr>
        <w:pStyle w:val="TOC1"/>
        <w:rPr>
          <w:rFonts w:asciiTheme="minorHAnsi" w:eastAsiaTheme="minorEastAsia" w:hAnsiTheme="minorHAnsi" w:cstheme="minorBidi"/>
          <w:smallCaps/>
          <w:noProof/>
          <w:szCs w:val="24"/>
          <w:lang w:val="en-GB"/>
        </w:rPr>
      </w:pPr>
    </w:p>
    <w:p w14:paraId="07DE7381" w14:textId="14168481" w:rsidR="007D23DC" w:rsidRPr="007B2167" w:rsidRDefault="00940FCE" w:rsidP="002531C2">
      <w:pPr>
        <w:pStyle w:val="TOC3"/>
        <w:numPr>
          <w:ilvl w:val="0"/>
          <w:numId w:val="20"/>
        </w:numPr>
        <w:rPr>
          <w:bCs/>
          <w:szCs w:val="24"/>
          <w:lang w:val="en-GB"/>
        </w:rPr>
      </w:pPr>
      <w:hyperlink w:anchor="_Toc37342601" w:history="1">
        <w:r w:rsidRPr="007B2167">
          <w:rPr>
            <w:bCs/>
            <w:szCs w:val="24"/>
          </w:rPr>
          <w:t>FORM TECH-1 Technical Proposal Submission Form</w:t>
        </w:r>
      </w:hyperlink>
    </w:p>
    <w:p w14:paraId="27EACDCA" w14:textId="77777777" w:rsidR="009815CB" w:rsidRPr="007B2167" w:rsidRDefault="009815CB" w:rsidP="009815CB">
      <w:pPr>
        <w:rPr>
          <w:bCs/>
          <w:szCs w:val="24"/>
          <w:lang w:val="en-GB"/>
        </w:rPr>
      </w:pPr>
    </w:p>
    <w:p w14:paraId="23AED60D" w14:textId="77777777" w:rsidR="009815CB" w:rsidRPr="007B2167" w:rsidRDefault="00940FCE" w:rsidP="002531C2">
      <w:pPr>
        <w:pStyle w:val="TOC3"/>
        <w:numPr>
          <w:ilvl w:val="0"/>
          <w:numId w:val="20"/>
        </w:numPr>
        <w:rPr>
          <w:bCs/>
          <w:szCs w:val="24"/>
          <w:lang w:val="en-GB"/>
        </w:rPr>
      </w:pPr>
      <w:hyperlink w:anchor="_Toc37342602" w:history="1">
        <w:r w:rsidRPr="007B2167">
          <w:rPr>
            <w:bCs/>
            <w:szCs w:val="24"/>
          </w:rPr>
          <w:t>FORM TECH- 2 Comments and Suggestions on the Terms of REFERENCE, on Counterpart Staff and Facilities to be Provided by the Procuring Entity and on Standard Contract Form</w:t>
        </w:r>
      </w:hyperlink>
    </w:p>
    <w:p w14:paraId="47F12521" w14:textId="77777777" w:rsidR="007B2167" w:rsidRPr="007B2167" w:rsidRDefault="007B2167" w:rsidP="007B2167">
      <w:pPr>
        <w:rPr>
          <w:bCs/>
          <w:szCs w:val="24"/>
          <w:lang w:val="en-GB"/>
        </w:rPr>
      </w:pPr>
    </w:p>
    <w:p w14:paraId="585FF0BB" w14:textId="05568386" w:rsidR="00940FCE" w:rsidRPr="007B2167" w:rsidRDefault="00940FCE" w:rsidP="002531C2">
      <w:pPr>
        <w:pStyle w:val="TOC3"/>
        <w:numPr>
          <w:ilvl w:val="0"/>
          <w:numId w:val="20"/>
        </w:numPr>
        <w:rPr>
          <w:bCs/>
          <w:szCs w:val="24"/>
          <w:lang w:val="en-GB"/>
        </w:rPr>
      </w:pPr>
      <w:hyperlink w:anchor="_Toc37342603" w:history="1">
        <w:r w:rsidRPr="007B2167">
          <w:rPr>
            <w:bCs/>
            <w:szCs w:val="24"/>
          </w:rPr>
          <w:t>FORM TECH-3</w:t>
        </w:r>
        <w:r w:rsidRPr="007B2167">
          <w:rPr>
            <w:bCs/>
            <w:szCs w:val="24"/>
            <w:lang w:val="en-GB"/>
          </w:rPr>
          <w:tab/>
        </w:r>
        <w:r w:rsidRPr="007B2167">
          <w:rPr>
            <w:bCs/>
            <w:szCs w:val="24"/>
          </w:rPr>
          <w:t>Description of Approach, Methodology and Work Plan for Performing the Assignment</w:t>
        </w:r>
      </w:hyperlink>
    </w:p>
    <w:p w14:paraId="377D1F62" w14:textId="77777777" w:rsidR="007B2167" w:rsidRPr="007B2167" w:rsidRDefault="007B2167" w:rsidP="007B2167">
      <w:pPr>
        <w:rPr>
          <w:bCs/>
          <w:szCs w:val="24"/>
          <w:lang w:val="en-GB"/>
        </w:rPr>
      </w:pPr>
    </w:p>
    <w:p w14:paraId="73A32C9E" w14:textId="63005424" w:rsidR="00940FCE" w:rsidRPr="007B2167" w:rsidRDefault="00940FCE" w:rsidP="002531C2">
      <w:pPr>
        <w:pStyle w:val="TOC3"/>
        <w:numPr>
          <w:ilvl w:val="0"/>
          <w:numId w:val="20"/>
        </w:numPr>
        <w:rPr>
          <w:bCs/>
          <w:szCs w:val="24"/>
          <w:lang w:val="en-GB"/>
        </w:rPr>
      </w:pPr>
      <w:hyperlink w:anchor="_Toc37342604" w:history="1">
        <w:r w:rsidRPr="007B2167">
          <w:rPr>
            <w:bCs/>
            <w:szCs w:val="24"/>
          </w:rPr>
          <w:t>FORM TECH-4 Team Composition and Task Assignments</w:t>
        </w:r>
      </w:hyperlink>
    </w:p>
    <w:p w14:paraId="1AA39319" w14:textId="77777777" w:rsidR="007B2167" w:rsidRPr="007B2167" w:rsidRDefault="007B2167" w:rsidP="007B2167">
      <w:pPr>
        <w:rPr>
          <w:bCs/>
          <w:szCs w:val="24"/>
          <w:lang w:val="en-GB"/>
        </w:rPr>
      </w:pPr>
    </w:p>
    <w:p w14:paraId="55F39ECF" w14:textId="413B60B6" w:rsidR="00940FCE" w:rsidRPr="007B2167" w:rsidRDefault="007B2167" w:rsidP="002531C2">
      <w:pPr>
        <w:pStyle w:val="TOC3"/>
        <w:numPr>
          <w:ilvl w:val="0"/>
          <w:numId w:val="20"/>
        </w:numPr>
        <w:rPr>
          <w:bCs/>
          <w:szCs w:val="24"/>
          <w:lang w:val="en-GB"/>
        </w:rPr>
      </w:pPr>
      <w:hyperlink w:anchor="_Toc37342605" w:history="1">
        <w:r w:rsidRPr="007B2167">
          <w:rPr>
            <w:bCs/>
            <w:szCs w:val="24"/>
          </w:rPr>
          <w:t>Form TECH</w:t>
        </w:r>
        <w:r w:rsidR="00940FCE" w:rsidRPr="007B2167">
          <w:rPr>
            <w:bCs/>
            <w:szCs w:val="24"/>
          </w:rPr>
          <w:t xml:space="preserve"> - 5Curriculum Vitae (CV) for Proposed Professional Staff</w:t>
        </w:r>
      </w:hyperlink>
    </w:p>
    <w:p w14:paraId="3F474EBB" w14:textId="77777777" w:rsidR="007B2167" w:rsidRPr="007B2167" w:rsidRDefault="007B2167" w:rsidP="007B2167">
      <w:pPr>
        <w:rPr>
          <w:bCs/>
          <w:szCs w:val="24"/>
          <w:lang w:val="en-GB"/>
        </w:rPr>
      </w:pPr>
    </w:p>
    <w:p w14:paraId="7E205D50" w14:textId="61595D04" w:rsidR="00940FCE" w:rsidRPr="007B2167" w:rsidRDefault="007B2167" w:rsidP="002531C2">
      <w:pPr>
        <w:pStyle w:val="TOC3"/>
        <w:numPr>
          <w:ilvl w:val="0"/>
          <w:numId w:val="20"/>
        </w:numPr>
        <w:rPr>
          <w:bCs/>
          <w:szCs w:val="24"/>
          <w:lang w:val="en-GB"/>
        </w:rPr>
      </w:pPr>
      <w:hyperlink w:anchor="_Toc37342606" w:history="1">
        <w:r w:rsidRPr="007B2167">
          <w:rPr>
            <w:bCs/>
            <w:szCs w:val="24"/>
          </w:rPr>
          <w:t>Form TECH</w:t>
        </w:r>
        <w:r w:rsidR="00940FCE" w:rsidRPr="007B2167">
          <w:rPr>
            <w:bCs/>
            <w:szCs w:val="24"/>
          </w:rPr>
          <w:t>-</w:t>
        </w:r>
        <w:r w:rsidR="00370907" w:rsidRPr="007B2167">
          <w:rPr>
            <w:bCs/>
            <w:szCs w:val="24"/>
          </w:rPr>
          <w:t>6 Staffing</w:t>
        </w:r>
        <w:r w:rsidR="00940FCE" w:rsidRPr="007B2167">
          <w:rPr>
            <w:bCs/>
            <w:szCs w:val="24"/>
          </w:rPr>
          <w:t xml:space="preserve"> Schedule</w:t>
        </w:r>
      </w:hyperlink>
    </w:p>
    <w:p w14:paraId="0CE3FECF" w14:textId="77777777" w:rsidR="007B2167" w:rsidRPr="007B2167" w:rsidRDefault="007B2167" w:rsidP="007B2167">
      <w:pPr>
        <w:rPr>
          <w:bCs/>
          <w:szCs w:val="24"/>
          <w:lang w:val="en-GB"/>
        </w:rPr>
      </w:pPr>
    </w:p>
    <w:p w14:paraId="3AA8B867" w14:textId="0DFA815C" w:rsidR="00940FCE" w:rsidRPr="007B2167" w:rsidRDefault="007B2167" w:rsidP="002531C2">
      <w:pPr>
        <w:pStyle w:val="TOC3"/>
        <w:numPr>
          <w:ilvl w:val="0"/>
          <w:numId w:val="20"/>
        </w:numPr>
        <w:rPr>
          <w:bCs/>
          <w:szCs w:val="24"/>
          <w:lang w:val="en-GB"/>
        </w:rPr>
      </w:pPr>
      <w:hyperlink w:anchor="_Toc37342607" w:history="1">
        <w:r w:rsidRPr="007B2167">
          <w:rPr>
            <w:bCs/>
            <w:szCs w:val="24"/>
          </w:rPr>
          <w:t>Form TECH</w:t>
        </w:r>
        <w:r w:rsidR="00940FCE" w:rsidRPr="007B2167">
          <w:rPr>
            <w:bCs/>
            <w:szCs w:val="24"/>
          </w:rPr>
          <w:t>-7 Work Schedule</w:t>
        </w:r>
      </w:hyperlink>
    </w:p>
    <w:p w14:paraId="75B72872" w14:textId="77777777" w:rsidR="00E6153F" w:rsidRPr="00234C01" w:rsidRDefault="00E6153F" w:rsidP="00E6153F">
      <w:pPr>
        <w:rPr>
          <w:szCs w:val="24"/>
          <w:lang w:val="en-GB"/>
        </w:rPr>
      </w:pPr>
    </w:p>
    <w:p w14:paraId="0E97A63D" w14:textId="77777777"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14:paraId="6AD11958" w14:textId="77777777" w:rsidR="00E6153F" w:rsidRPr="00234C01" w:rsidRDefault="00E6153F" w:rsidP="00E6153F">
      <w:pPr>
        <w:pStyle w:val="BodyText2"/>
        <w:tabs>
          <w:tab w:val="left" w:pos="720"/>
          <w:tab w:val="left" w:pos="1440"/>
          <w:tab w:val="left" w:pos="2880"/>
          <w:tab w:val="right" w:leader="dot" w:pos="8640"/>
        </w:tabs>
        <w:jc w:val="center"/>
        <w:rPr>
          <w:szCs w:val="24"/>
          <w:lang w:val="en-GB"/>
        </w:rPr>
      </w:pPr>
    </w:p>
    <w:p w14:paraId="72C64518" w14:textId="77777777" w:rsidR="00E6153F" w:rsidRPr="00234C01" w:rsidRDefault="00E6153F" w:rsidP="00E6153F">
      <w:pPr>
        <w:rPr>
          <w:szCs w:val="24"/>
          <w:lang w:val="en-GB"/>
        </w:rPr>
      </w:pPr>
    </w:p>
    <w:p w14:paraId="3B559AF0" w14:textId="77777777" w:rsidR="00E6153F" w:rsidRPr="00234C01" w:rsidRDefault="00E6153F" w:rsidP="00E6153F">
      <w:pPr>
        <w:rPr>
          <w:szCs w:val="24"/>
          <w:lang w:val="en-GB"/>
        </w:rPr>
        <w:sectPr w:rsidR="00E6153F" w:rsidRPr="00234C01" w:rsidSect="000F1A08">
          <w:headerReference w:type="first" r:id="rId28"/>
          <w:footnotePr>
            <w:numRestart w:val="eachPage"/>
          </w:footnotePr>
          <w:pgSz w:w="11900" w:h="16840" w:code="9"/>
          <w:pgMar w:top="1440" w:right="1524" w:bottom="1729" w:left="1729" w:header="720" w:footer="720" w:gutter="0"/>
          <w:cols w:space="708"/>
          <w:titlePg/>
          <w:docGrid w:linePitch="360"/>
        </w:sectPr>
      </w:pPr>
    </w:p>
    <w:p w14:paraId="5E25AE58" w14:textId="77777777" w:rsidR="00E6153F" w:rsidRPr="00234C01" w:rsidRDefault="00E6153F" w:rsidP="00E6153F">
      <w:pPr>
        <w:pStyle w:val="Heading3"/>
        <w:jc w:val="center"/>
        <w:rPr>
          <w:b w:val="0"/>
          <w:smallCaps/>
          <w:szCs w:val="24"/>
          <w:lang w:val="en-GB"/>
        </w:rPr>
      </w:pPr>
      <w:bookmarkStart w:id="21" w:name="_Toc41434333"/>
      <w:bookmarkStart w:id="22" w:name="_Toc112942681"/>
      <w:r w:rsidRPr="00234C01">
        <w:rPr>
          <w:smallCaps/>
          <w:szCs w:val="24"/>
          <w:lang w:val="en-GB"/>
        </w:rPr>
        <w:t>Form TECH-1 Technical Proposal Submission Form</w:t>
      </w:r>
      <w:bookmarkEnd w:id="21"/>
      <w:bookmarkEnd w:id="22"/>
    </w:p>
    <w:p w14:paraId="669E58E8" w14:textId="77777777" w:rsidR="00E6153F" w:rsidRPr="00234C01" w:rsidRDefault="00E6153F" w:rsidP="00E6153F">
      <w:pPr>
        <w:pBdr>
          <w:bottom w:val="single" w:sz="8" w:space="1" w:color="auto"/>
        </w:pBdr>
        <w:jc w:val="right"/>
        <w:rPr>
          <w:szCs w:val="24"/>
          <w:lang w:val="en-GB"/>
        </w:rPr>
      </w:pPr>
    </w:p>
    <w:p w14:paraId="63C5AE8C" w14:textId="77777777" w:rsidR="00E6153F" w:rsidRPr="00234C01" w:rsidRDefault="00E6153F" w:rsidP="00E6153F">
      <w:pPr>
        <w:jc w:val="right"/>
        <w:rPr>
          <w:szCs w:val="24"/>
          <w:lang w:val="en-GB"/>
        </w:rPr>
      </w:pPr>
    </w:p>
    <w:p w14:paraId="31C60AC6" w14:textId="77777777" w:rsidR="00E6153F" w:rsidRPr="00234C01" w:rsidRDefault="00E6153F" w:rsidP="00E6153F">
      <w:pPr>
        <w:jc w:val="right"/>
        <w:rPr>
          <w:b/>
          <w:i/>
          <w:szCs w:val="24"/>
          <w:lang w:val="en-GB"/>
        </w:rPr>
      </w:pPr>
      <w:r w:rsidRPr="00234C01">
        <w:rPr>
          <w:b/>
          <w:i/>
          <w:szCs w:val="24"/>
          <w:lang w:val="en-GB"/>
        </w:rPr>
        <w:t>[Location, Date]</w:t>
      </w:r>
    </w:p>
    <w:p w14:paraId="15982693" w14:textId="77777777" w:rsidR="00E6153F" w:rsidRPr="00234C01" w:rsidRDefault="00E6153F" w:rsidP="00E6153F">
      <w:pPr>
        <w:rPr>
          <w:szCs w:val="24"/>
          <w:lang w:val="en-GB"/>
        </w:rPr>
      </w:pPr>
    </w:p>
    <w:p w14:paraId="090C8450" w14:textId="77777777"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14:paraId="403C994D" w14:textId="77777777" w:rsidR="00E6153F" w:rsidRPr="00234C01" w:rsidRDefault="00E6153F" w:rsidP="00E6153F">
      <w:pPr>
        <w:rPr>
          <w:szCs w:val="24"/>
          <w:lang w:val="en-GB"/>
        </w:rPr>
      </w:pPr>
    </w:p>
    <w:p w14:paraId="6FD1E733" w14:textId="77777777" w:rsidR="00E6153F" w:rsidRPr="00234C01" w:rsidRDefault="00E6153F" w:rsidP="00E6153F">
      <w:pPr>
        <w:rPr>
          <w:szCs w:val="24"/>
          <w:lang w:val="en-GB"/>
        </w:rPr>
      </w:pPr>
      <w:r w:rsidRPr="00234C01">
        <w:rPr>
          <w:szCs w:val="24"/>
          <w:lang w:val="en-GB"/>
        </w:rPr>
        <w:t>Ladies/Gentlemen:</w:t>
      </w:r>
    </w:p>
    <w:p w14:paraId="629F93A0" w14:textId="77777777" w:rsidR="00E6153F" w:rsidRPr="00234C01" w:rsidRDefault="00E6153F" w:rsidP="00E6153F">
      <w:pPr>
        <w:rPr>
          <w:szCs w:val="24"/>
          <w:lang w:val="en-GB"/>
        </w:rPr>
      </w:pPr>
    </w:p>
    <w:p w14:paraId="1EEF43F5" w14:textId="65F7071C" w:rsidR="00E6153F" w:rsidRPr="00234C01" w:rsidRDefault="00E6153F" w:rsidP="00DE3D8A">
      <w:pPr>
        <w:tabs>
          <w:tab w:val="right" w:pos="7218"/>
        </w:tabs>
        <w:jc w:val="both"/>
        <w:rPr>
          <w:szCs w:val="24"/>
          <w:lang w:val="en-GB"/>
        </w:rPr>
      </w:pPr>
      <w:r w:rsidRPr="00234C01">
        <w:rPr>
          <w:szCs w:val="24"/>
          <w:lang w:val="en-GB"/>
        </w:rPr>
        <w:tab/>
        <w:t xml:space="preserve">We, the undersigned, offer to provide the consulting services for </w:t>
      </w:r>
      <w:r w:rsidR="00DE3D8A" w:rsidRPr="00DE3D8A">
        <w:rPr>
          <w:b/>
          <w:bCs/>
          <w:szCs w:val="24"/>
          <w:lang w:val="en-GB"/>
        </w:rPr>
        <w:t>CONSULTANCY FOR THE FACILITATION OF THE MULTI-YEAR DISASTER RISK MANAGEMENT PEER REVIEW MECHANISM FOR THE SADC REGION</w:t>
      </w:r>
      <w:r w:rsidR="00C95809" w:rsidRPr="00B24755">
        <w:rPr>
          <w:b/>
          <w:bCs/>
          <w:szCs w:val="24"/>
        </w:rPr>
        <w:t>-</w:t>
      </w:r>
      <w:r w:rsidR="008A09A9" w:rsidRPr="008A09A9">
        <w:rPr>
          <w:rFonts w:eastAsia="Arial Unicode MS"/>
          <w:b/>
          <w:spacing w:val="-3"/>
          <w:szCs w:val="24"/>
          <w:lang w:val="en-GB"/>
        </w:rPr>
        <w:t xml:space="preserve"> </w:t>
      </w:r>
      <w:r w:rsidR="008A09A9" w:rsidRPr="00960421">
        <w:rPr>
          <w:rFonts w:eastAsia="Arial Unicode MS"/>
          <w:b/>
          <w:spacing w:val="-3"/>
          <w:szCs w:val="24"/>
          <w:lang w:val="en-GB"/>
        </w:rPr>
        <w:t>SADC/3/5/2/</w:t>
      </w:r>
      <w:r w:rsidR="008A09A9">
        <w:rPr>
          <w:rFonts w:eastAsia="Arial Unicode MS"/>
          <w:b/>
          <w:spacing w:val="-3"/>
          <w:szCs w:val="24"/>
          <w:lang w:val="en-GB"/>
        </w:rPr>
        <w:t>35</w:t>
      </w:r>
      <w:r w:rsidR="00DE3D8A">
        <w:rPr>
          <w:rFonts w:eastAsia="Arial Unicode MS"/>
          <w:b/>
          <w:spacing w:val="-3"/>
          <w:szCs w:val="24"/>
          <w:lang w:val="en-GB"/>
        </w:rPr>
        <w:t>2</w:t>
      </w:r>
      <w:r w:rsidR="008A09A9" w:rsidRPr="00234C01">
        <w:rPr>
          <w:b/>
          <w:i/>
          <w:szCs w:val="24"/>
          <w:lang w:val="en-GB"/>
        </w:rPr>
        <w:t xml:space="preserve"> </w:t>
      </w:r>
      <w:r w:rsidRPr="00234C01">
        <w:rPr>
          <w:szCs w:val="24"/>
          <w:lang w:val="en-GB"/>
        </w:rPr>
        <w:t xml:space="preserve">in accordance with your Bidding Documents </w:t>
      </w:r>
      <w:r w:rsidRPr="0082655F">
        <w:rPr>
          <w:szCs w:val="24"/>
          <w:lang w:val="en-GB"/>
        </w:rPr>
        <w:t xml:space="preserve">dated </w:t>
      </w:r>
      <w:r w:rsidR="001C77AA" w:rsidRPr="00FB06F7">
        <w:rPr>
          <w:b/>
          <w:bCs/>
          <w:szCs w:val="24"/>
          <w:lang w:val="en-GB"/>
        </w:rPr>
        <w:t>1</w:t>
      </w:r>
      <w:r w:rsidR="003C292E">
        <w:rPr>
          <w:b/>
          <w:bCs/>
          <w:szCs w:val="24"/>
          <w:lang w:val="en-GB"/>
        </w:rPr>
        <w:t>8</w:t>
      </w:r>
      <w:r w:rsidR="0082655F" w:rsidRPr="00FB06F7">
        <w:rPr>
          <w:b/>
          <w:bCs/>
          <w:szCs w:val="24"/>
          <w:vertAlign w:val="superscript"/>
          <w:lang w:val="en-GB"/>
        </w:rPr>
        <w:t>th</w:t>
      </w:r>
      <w:r w:rsidR="00800AF9" w:rsidRPr="00FB06F7">
        <w:rPr>
          <w:b/>
          <w:bCs/>
          <w:szCs w:val="24"/>
          <w:lang w:val="en-GB"/>
        </w:rPr>
        <w:t xml:space="preserve"> </w:t>
      </w:r>
      <w:r w:rsidR="007E1367">
        <w:rPr>
          <w:b/>
          <w:bCs/>
          <w:szCs w:val="24"/>
          <w:lang w:val="en-GB"/>
        </w:rPr>
        <w:t>February 2025</w:t>
      </w:r>
      <w:r w:rsidR="00A865B3">
        <w:rPr>
          <w:bCs/>
          <w:szCs w:val="24"/>
          <w:lang w:val="en-GB"/>
        </w:rPr>
        <w:t xml:space="preserve"> </w:t>
      </w:r>
      <w:r w:rsidRPr="00234C01">
        <w:rPr>
          <w:szCs w:val="24"/>
          <w:lang w:val="en-GB"/>
        </w:rPr>
        <w:t xml:space="preserve">and our Proposal. We are hereby submitting our Proposal, which includes this </w:t>
      </w:r>
      <w:r w:rsidRPr="00234C01">
        <w:rPr>
          <w:spacing w:val="-2"/>
          <w:szCs w:val="24"/>
          <w:lang w:val="en-GB"/>
        </w:rPr>
        <w:t>Technical Proposal</w:t>
      </w:r>
      <w:r w:rsidRPr="00234C01">
        <w:rPr>
          <w:szCs w:val="24"/>
          <w:lang w:val="en-GB"/>
        </w:rPr>
        <w:t>, and a Financial Proposal sealed under a separate envelope.</w:t>
      </w:r>
    </w:p>
    <w:p w14:paraId="5C0ED7E2" w14:textId="77777777" w:rsidR="00E6153F" w:rsidRPr="00234C01" w:rsidRDefault="00E6153F" w:rsidP="00E6153F">
      <w:pPr>
        <w:jc w:val="both"/>
        <w:rPr>
          <w:szCs w:val="24"/>
          <w:lang w:val="en-GB"/>
        </w:rPr>
      </w:pPr>
    </w:p>
    <w:p w14:paraId="407CD6B0" w14:textId="77777777"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14:paraId="1044F2C2" w14:textId="77777777" w:rsidR="00E6153F" w:rsidRPr="00234C01" w:rsidRDefault="00E6153F" w:rsidP="00E6153F">
      <w:pPr>
        <w:jc w:val="both"/>
        <w:rPr>
          <w:szCs w:val="24"/>
          <w:lang w:val="en-GB"/>
        </w:rPr>
      </w:pPr>
    </w:p>
    <w:p w14:paraId="4021C7A1" w14:textId="77777777" w:rsidR="00E6153F" w:rsidRPr="00234C01" w:rsidRDefault="00E6153F" w:rsidP="00E6153F">
      <w:pPr>
        <w:jc w:val="both"/>
        <w:rPr>
          <w:szCs w:val="24"/>
          <w:lang w:val="en-GB"/>
        </w:rPr>
      </w:pPr>
      <w:r w:rsidRPr="00234C01">
        <w:rPr>
          <w:szCs w:val="24"/>
          <w:lang w:val="en-GB"/>
        </w:rPr>
        <w:tab/>
        <w:t>We understand you are not bound to accept any Proposal you receive.</w:t>
      </w:r>
    </w:p>
    <w:p w14:paraId="6AF44C71" w14:textId="77777777" w:rsidR="00E6153F" w:rsidRPr="00234C01" w:rsidRDefault="00E6153F" w:rsidP="00E6153F">
      <w:pPr>
        <w:jc w:val="both"/>
        <w:rPr>
          <w:szCs w:val="24"/>
          <w:lang w:val="en-GB"/>
        </w:rPr>
      </w:pPr>
    </w:p>
    <w:p w14:paraId="39258CE7" w14:textId="77777777" w:rsidR="00E6153F" w:rsidRPr="00234C01" w:rsidRDefault="00E6153F" w:rsidP="00E6153F">
      <w:pPr>
        <w:rPr>
          <w:szCs w:val="24"/>
          <w:lang w:val="en-GB"/>
        </w:rPr>
      </w:pPr>
      <w:r w:rsidRPr="00234C01">
        <w:rPr>
          <w:szCs w:val="24"/>
          <w:lang w:val="en-GB"/>
        </w:rPr>
        <w:tab/>
        <w:t>We remain,</w:t>
      </w:r>
    </w:p>
    <w:p w14:paraId="709B4B83" w14:textId="77777777" w:rsidR="00E6153F" w:rsidRPr="00234C01" w:rsidRDefault="00E6153F" w:rsidP="00E6153F">
      <w:pPr>
        <w:rPr>
          <w:szCs w:val="24"/>
          <w:lang w:val="en-GB"/>
        </w:rPr>
      </w:pPr>
    </w:p>
    <w:p w14:paraId="10ACD961" w14:textId="77777777" w:rsidR="00E6153F" w:rsidRPr="00234C01" w:rsidRDefault="00E6153F" w:rsidP="00E6153F">
      <w:pPr>
        <w:jc w:val="center"/>
        <w:rPr>
          <w:szCs w:val="24"/>
          <w:lang w:val="en-GB"/>
        </w:rPr>
      </w:pPr>
      <w:r w:rsidRPr="00234C01">
        <w:rPr>
          <w:szCs w:val="24"/>
          <w:lang w:val="en-GB"/>
        </w:rPr>
        <w:t>Yours sincerely,</w:t>
      </w:r>
    </w:p>
    <w:p w14:paraId="521C0A38" w14:textId="77777777" w:rsidR="00E6153F" w:rsidRPr="00234C01" w:rsidRDefault="00E6153F" w:rsidP="00E6153F">
      <w:pPr>
        <w:jc w:val="center"/>
        <w:rPr>
          <w:szCs w:val="24"/>
          <w:lang w:val="en-GB"/>
        </w:rPr>
      </w:pPr>
    </w:p>
    <w:p w14:paraId="18C0F816" w14:textId="77777777" w:rsidR="00E6153F" w:rsidRPr="00234C01" w:rsidRDefault="00E6153F" w:rsidP="00E6153F">
      <w:pPr>
        <w:jc w:val="center"/>
        <w:rPr>
          <w:szCs w:val="24"/>
          <w:lang w:val="en-GB"/>
        </w:rPr>
      </w:pPr>
    </w:p>
    <w:p w14:paraId="3DFA337E" w14:textId="77777777" w:rsidR="00E6153F" w:rsidRPr="00234C01" w:rsidRDefault="00E6153F" w:rsidP="00E6153F">
      <w:pPr>
        <w:jc w:val="center"/>
        <w:rPr>
          <w:szCs w:val="24"/>
          <w:lang w:val="en-GB"/>
        </w:rPr>
      </w:pPr>
      <w:r w:rsidRPr="00234C01">
        <w:rPr>
          <w:szCs w:val="24"/>
          <w:lang w:val="en-GB"/>
        </w:rPr>
        <w:t>Name and Title of Signatory:</w:t>
      </w:r>
    </w:p>
    <w:p w14:paraId="429637E6" w14:textId="77777777" w:rsidR="00E6153F" w:rsidRPr="00234C01" w:rsidRDefault="00E6153F" w:rsidP="00E6153F">
      <w:pPr>
        <w:jc w:val="center"/>
        <w:rPr>
          <w:szCs w:val="24"/>
          <w:lang w:val="en-GB"/>
        </w:rPr>
      </w:pPr>
      <w:r w:rsidRPr="00234C01">
        <w:rPr>
          <w:szCs w:val="24"/>
          <w:lang w:val="en-GB"/>
        </w:rPr>
        <w:t>Name of Firm:</w:t>
      </w:r>
    </w:p>
    <w:p w14:paraId="17EB4534" w14:textId="77777777" w:rsidR="00E6153F" w:rsidRPr="00234C01" w:rsidRDefault="00E6153F" w:rsidP="00E6153F">
      <w:pPr>
        <w:jc w:val="center"/>
        <w:rPr>
          <w:szCs w:val="24"/>
          <w:lang w:val="en-GB"/>
        </w:rPr>
      </w:pPr>
      <w:r w:rsidRPr="00234C01">
        <w:rPr>
          <w:szCs w:val="24"/>
          <w:lang w:val="en-GB"/>
        </w:rPr>
        <w:t>Address:</w:t>
      </w:r>
    </w:p>
    <w:p w14:paraId="37CA9CC8" w14:textId="77777777" w:rsidR="00E6153F" w:rsidRPr="00234C01" w:rsidRDefault="00E6153F" w:rsidP="00E6153F">
      <w:pPr>
        <w:jc w:val="center"/>
        <w:rPr>
          <w:szCs w:val="24"/>
          <w:lang w:val="en-GB"/>
        </w:rPr>
      </w:pPr>
      <w:r w:rsidRPr="00234C01">
        <w:rPr>
          <w:szCs w:val="24"/>
          <w:lang w:val="en-GB"/>
        </w:rPr>
        <w:t>Phone:</w:t>
      </w:r>
    </w:p>
    <w:p w14:paraId="72ED63AB" w14:textId="77777777" w:rsidR="00E6153F" w:rsidRPr="00234C01" w:rsidRDefault="00E6153F" w:rsidP="00E6153F">
      <w:pPr>
        <w:jc w:val="center"/>
        <w:rPr>
          <w:szCs w:val="24"/>
          <w:lang w:val="en-GB"/>
        </w:rPr>
      </w:pPr>
      <w:r w:rsidRPr="00234C01">
        <w:rPr>
          <w:szCs w:val="24"/>
          <w:lang w:val="en-GB"/>
        </w:rPr>
        <w:t>Facsimile:</w:t>
      </w:r>
    </w:p>
    <w:p w14:paraId="18158E1C" w14:textId="77777777" w:rsidR="00E6153F" w:rsidRPr="00234C01" w:rsidRDefault="00E6153F" w:rsidP="00E6153F">
      <w:pPr>
        <w:jc w:val="center"/>
        <w:rPr>
          <w:szCs w:val="24"/>
          <w:lang w:val="en-GB"/>
        </w:rPr>
      </w:pPr>
      <w:r w:rsidRPr="00234C01">
        <w:rPr>
          <w:szCs w:val="24"/>
          <w:lang w:val="en-GB"/>
        </w:rPr>
        <w:t xml:space="preserve">e-mail: </w:t>
      </w:r>
    </w:p>
    <w:p w14:paraId="0DF98CBC" w14:textId="77777777" w:rsidR="00E6153F" w:rsidRPr="00234C01" w:rsidRDefault="00E6153F" w:rsidP="00E6153F">
      <w:pPr>
        <w:tabs>
          <w:tab w:val="right" w:pos="8460"/>
        </w:tabs>
        <w:ind w:left="720"/>
        <w:jc w:val="both"/>
        <w:rPr>
          <w:szCs w:val="24"/>
          <w:lang w:val="en-GB"/>
        </w:rPr>
      </w:pPr>
    </w:p>
    <w:p w14:paraId="3998C37E" w14:textId="77777777" w:rsidR="00E6153F" w:rsidRPr="00234C01" w:rsidRDefault="00E6153F" w:rsidP="00E6153F">
      <w:pPr>
        <w:pStyle w:val="BodyText2"/>
        <w:pBdr>
          <w:bottom w:val="single" w:sz="4" w:space="1" w:color="auto"/>
        </w:pBdr>
        <w:rPr>
          <w:szCs w:val="24"/>
          <w:lang w:val="en-GB"/>
        </w:rPr>
      </w:pPr>
    </w:p>
    <w:p w14:paraId="34907F48" w14:textId="77777777" w:rsidR="00E6153F" w:rsidRPr="00234C01" w:rsidRDefault="00E6153F" w:rsidP="00E6153F">
      <w:pPr>
        <w:pStyle w:val="BodyText2"/>
        <w:pBdr>
          <w:bottom w:val="single" w:sz="4" w:space="1" w:color="auto"/>
        </w:pBdr>
        <w:rPr>
          <w:szCs w:val="24"/>
          <w:lang w:val="en-GB"/>
        </w:rPr>
      </w:pPr>
    </w:p>
    <w:p w14:paraId="266FC413" w14:textId="77777777" w:rsidR="00E6153F" w:rsidRPr="00234C01" w:rsidRDefault="00E6153F" w:rsidP="00E6153F">
      <w:pPr>
        <w:rPr>
          <w:szCs w:val="24"/>
          <w:lang w:val="en-GB"/>
        </w:rPr>
      </w:pPr>
      <w:r w:rsidRPr="00234C01">
        <w:rPr>
          <w:szCs w:val="24"/>
          <w:lang w:val="en-GB"/>
        </w:rPr>
        <w:br w:type="page"/>
      </w:r>
    </w:p>
    <w:p w14:paraId="28C1DB5B" w14:textId="095BD833" w:rsidR="00E6153F" w:rsidRPr="00234C01" w:rsidRDefault="006F0D14" w:rsidP="00E6153F">
      <w:pPr>
        <w:pStyle w:val="Heading3"/>
        <w:jc w:val="center"/>
        <w:rPr>
          <w:b w:val="0"/>
          <w:smallCaps/>
          <w:szCs w:val="24"/>
          <w:lang w:val="en-GB"/>
        </w:rPr>
      </w:pPr>
      <w:bookmarkStart w:id="23" w:name="_Toc41434334"/>
      <w:bookmarkStart w:id="24" w:name="_Toc112942682"/>
      <w:r w:rsidRPr="00234C01">
        <w:rPr>
          <w:smallCaps/>
          <w:szCs w:val="24"/>
          <w:lang w:val="en-GB"/>
        </w:rPr>
        <w:t>FORM TECH</w:t>
      </w:r>
      <w:r w:rsidR="00E6153F" w:rsidRPr="00234C01">
        <w:rPr>
          <w:smallCaps/>
          <w:szCs w:val="24"/>
          <w:lang w:val="en-GB"/>
        </w:rPr>
        <w:t xml:space="preserve">- 2 Comments and Suggestions on the Terms of </w:t>
      </w:r>
      <w:r w:rsidR="00566D8E" w:rsidRPr="00234C01">
        <w:rPr>
          <w:smallCaps/>
          <w:szCs w:val="24"/>
          <w:lang w:val="en-GB"/>
        </w:rPr>
        <w:t>REFERENCE,</w:t>
      </w:r>
      <w:r w:rsidR="00E6153F" w:rsidRPr="00234C01">
        <w:rPr>
          <w:smallCaps/>
          <w:szCs w:val="24"/>
          <w:lang w:val="en-GB"/>
        </w:rPr>
        <w:t xml:space="preserve"> on Counterpart Staff and Facilities to be Provided by the Procuring Entity and on Standard Contract Form</w:t>
      </w:r>
      <w:bookmarkEnd w:id="23"/>
      <w:bookmarkEnd w:id="24"/>
      <w:r w:rsidR="00E6153F" w:rsidRPr="00234C01">
        <w:rPr>
          <w:smallCaps/>
          <w:szCs w:val="24"/>
          <w:lang w:val="en-GB"/>
        </w:rPr>
        <w:t xml:space="preserve"> </w:t>
      </w:r>
    </w:p>
    <w:p w14:paraId="3008EC5B" w14:textId="77777777" w:rsidR="00E6153F" w:rsidRPr="00234C01" w:rsidRDefault="00E6153F" w:rsidP="00E6153F">
      <w:pPr>
        <w:pBdr>
          <w:bottom w:val="single" w:sz="8" w:space="1" w:color="auto"/>
        </w:pBdr>
        <w:jc w:val="right"/>
        <w:rPr>
          <w:szCs w:val="24"/>
          <w:lang w:val="en-GB"/>
        </w:rPr>
      </w:pPr>
    </w:p>
    <w:p w14:paraId="61601EAC" w14:textId="77777777" w:rsidR="00E6153F" w:rsidRPr="00234C01" w:rsidRDefault="00E6153F" w:rsidP="00E6153F">
      <w:pPr>
        <w:rPr>
          <w:b/>
          <w:szCs w:val="24"/>
          <w:u w:val="single"/>
          <w:lang w:val="en-GB"/>
        </w:rPr>
      </w:pPr>
    </w:p>
    <w:p w14:paraId="3F858E7E" w14:textId="77777777" w:rsidR="00E6153F" w:rsidRPr="00234C01" w:rsidRDefault="00E6153F" w:rsidP="00E6153F">
      <w:pPr>
        <w:jc w:val="center"/>
        <w:rPr>
          <w:b/>
          <w:szCs w:val="24"/>
          <w:u w:val="single"/>
          <w:lang w:val="en-GB"/>
        </w:rPr>
      </w:pPr>
      <w:r w:rsidRPr="00234C01">
        <w:rPr>
          <w:b/>
          <w:szCs w:val="24"/>
          <w:u w:val="single"/>
          <w:lang w:val="en-GB"/>
        </w:rPr>
        <w:t>A – On the Terms of Reference</w:t>
      </w:r>
    </w:p>
    <w:p w14:paraId="01B841BB" w14:textId="77777777" w:rsidR="00E6153F" w:rsidRPr="00234C01" w:rsidRDefault="00E6153F" w:rsidP="00E6153F">
      <w:pPr>
        <w:rPr>
          <w:szCs w:val="24"/>
          <w:lang w:val="en-GB"/>
        </w:rPr>
      </w:pPr>
    </w:p>
    <w:p w14:paraId="14BE6121" w14:textId="77777777" w:rsidR="00E6153F" w:rsidRPr="00234C01" w:rsidRDefault="00E6153F" w:rsidP="00E6153F">
      <w:pPr>
        <w:rPr>
          <w:szCs w:val="24"/>
          <w:lang w:val="en-GB"/>
        </w:rPr>
      </w:pPr>
    </w:p>
    <w:p w14:paraId="66A0D953" w14:textId="77777777" w:rsidR="00E6153F" w:rsidRPr="00234C01" w:rsidRDefault="00E6153F" w:rsidP="00E6153F">
      <w:pPr>
        <w:jc w:val="both"/>
        <w:rPr>
          <w:iCs/>
          <w:szCs w:val="24"/>
          <w:lang w:val="en-GB"/>
        </w:rPr>
      </w:pPr>
      <w:r w:rsidRPr="00234C01">
        <w:rPr>
          <w:iCs/>
          <w:szCs w:val="24"/>
          <w:lang w:val="en-GB"/>
        </w:rPr>
        <w:t>[</w:t>
      </w:r>
      <w:r w:rsidRPr="00234C01">
        <w:rPr>
          <w:i/>
          <w:szCs w:val="24"/>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234C01">
        <w:rPr>
          <w:iCs/>
          <w:szCs w:val="24"/>
          <w:lang w:val="en-GB"/>
        </w:rPr>
        <w:t>]</w:t>
      </w:r>
    </w:p>
    <w:p w14:paraId="43BE27AF" w14:textId="77777777" w:rsidR="00E6153F" w:rsidRPr="00234C01" w:rsidRDefault="00E6153F" w:rsidP="00E6153F">
      <w:pPr>
        <w:rPr>
          <w:szCs w:val="24"/>
          <w:lang w:val="en-GB"/>
        </w:rPr>
      </w:pPr>
    </w:p>
    <w:p w14:paraId="710538F1" w14:textId="77777777" w:rsidR="00E6153F" w:rsidRPr="00234C01" w:rsidRDefault="00E6153F" w:rsidP="00E6153F">
      <w:pPr>
        <w:rPr>
          <w:szCs w:val="24"/>
          <w:lang w:val="en-GB"/>
        </w:rPr>
      </w:pPr>
    </w:p>
    <w:p w14:paraId="7066639E" w14:textId="77777777" w:rsidR="00E6153F" w:rsidRPr="00234C01" w:rsidRDefault="00E6153F" w:rsidP="00E6153F">
      <w:pPr>
        <w:jc w:val="center"/>
        <w:rPr>
          <w:b/>
          <w:szCs w:val="24"/>
          <w:u w:val="single"/>
          <w:lang w:val="en-GB"/>
        </w:rPr>
      </w:pPr>
      <w:r w:rsidRPr="00234C01">
        <w:rPr>
          <w:b/>
          <w:szCs w:val="24"/>
          <w:u w:val="single"/>
          <w:lang w:val="en-GB"/>
        </w:rPr>
        <w:t>B – On Counterpart Staff and Facilities</w:t>
      </w:r>
    </w:p>
    <w:p w14:paraId="23089E29" w14:textId="77777777" w:rsidR="00E6153F" w:rsidRPr="00234C01" w:rsidRDefault="00E6153F" w:rsidP="00E6153F">
      <w:pPr>
        <w:jc w:val="both"/>
        <w:rPr>
          <w:szCs w:val="24"/>
          <w:lang w:val="en-GB"/>
        </w:rPr>
      </w:pPr>
    </w:p>
    <w:p w14:paraId="1CA844D1" w14:textId="77777777" w:rsidR="00E6153F" w:rsidRPr="00234C01" w:rsidRDefault="00E6153F" w:rsidP="00E6153F">
      <w:pPr>
        <w:jc w:val="both"/>
        <w:rPr>
          <w:szCs w:val="24"/>
          <w:lang w:val="en-GB"/>
        </w:rPr>
      </w:pPr>
    </w:p>
    <w:p w14:paraId="7E64C90F" w14:textId="460A088D" w:rsidR="00E6153F" w:rsidRPr="00234C01" w:rsidRDefault="00E6153F" w:rsidP="00E6153F">
      <w:pPr>
        <w:jc w:val="both"/>
        <w:rPr>
          <w:szCs w:val="24"/>
          <w:lang w:val="en-GB"/>
        </w:rPr>
      </w:pPr>
      <w:r w:rsidRPr="00234C01">
        <w:rPr>
          <w:szCs w:val="24"/>
          <w:lang w:val="en-GB"/>
        </w:rPr>
        <w:t>[</w:t>
      </w:r>
      <w:r w:rsidRPr="00234C01">
        <w:rPr>
          <w:i/>
          <w:iCs/>
          <w:szCs w:val="24"/>
          <w:lang w:val="en-GB"/>
        </w:rPr>
        <w:t xml:space="preserve">Comment here on counterpart staff and facilities to be provided by the Contracting Authority as indicated in the TORs or include your own requirements </w:t>
      </w:r>
      <w:r w:rsidR="00566D8E" w:rsidRPr="00234C01">
        <w:rPr>
          <w:i/>
          <w:iCs/>
          <w:szCs w:val="24"/>
          <w:lang w:val="en-GB"/>
        </w:rPr>
        <w:t>of</w:t>
      </w:r>
      <w:r w:rsidRPr="00234C01">
        <w:rPr>
          <w:i/>
          <w:iCs/>
          <w:szCs w:val="24"/>
          <w:lang w:val="en-GB"/>
        </w:rPr>
        <w:t xml:space="preserve"> administrative support, office space, local transportation, equipment, data, etc.</w:t>
      </w:r>
      <w:r w:rsidRPr="00234C01">
        <w:rPr>
          <w:szCs w:val="24"/>
          <w:lang w:val="en-GB"/>
        </w:rPr>
        <w:t xml:space="preserve">] </w:t>
      </w:r>
    </w:p>
    <w:p w14:paraId="7B823B0F" w14:textId="77777777" w:rsidR="00E6153F" w:rsidRPr="00234C01" w:rsidRDefault="00E6153F" w:rsidP="00E6153F">
      <w:pPr>
        <w:rPr>
          <w:szCs w:val="24"/>
          <w:lang w:val="en-GB"/>
        </w:rPr>
      </w:pPr>
    </w:p>
    <w:p w14:paraId="4E209CF8" w14:textId="77777777" w:rsidR="00E6153F" w:rsidRPr="00234C01" w:rsidRDefault="00E6153F" w:rsidP="00E6153F">
      <w:pPr>
        <w:rPr>
          <w:szCs w:val="24"/>
          <w:lang w:val="en-GB"/>
        </w:rPr>
      </w:pPr>
    </w:p>
    <w:p w14:paraId="5432ACEF" w14:textId="77777777"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14:paraId="37213AAC" w14:textId="77777777" w:rsidR="00E6153F" w:rsidRPr="00234C01" w:rsidRDefault="00E6153F" w:rsidP="00E6153F">
      <w:pPr>
        <w:jc w:val="center"/>
        <w:rPr>
          <w:b/>
          <w:szCs w:val="24"/>
          <w:u w:val="single"/>
          <w:lang w:val="en-GB"/>
        </w:rPr>
      </w:pPr>
    </w:p>
    <w:p w14:paraId="10D496E7" w14:textId="77777777"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46ADDB28" w14:textId="77777777" w:rsidR="00E6153F" w:rsidRPr="00234C01" w:rsidRDefault="00E6153F" w:rsidP="00E6153F">
      <w:pPr>
        <w:jc w:val="center"/>
        <w:rPr>
          <w:b/>
          <w:szCs w:val="24"/>
          <w:u w:val="single"/>
          <w:lang w:val="en-GB"/>
        </w:rPr>
      </w:pPr>
    </w:p>
    <w:p w14:paraId="16BD7310" w14:textId="77777777" w:rsidR="00E6153F" w:rsidRPr="00234C01" w:rsidRDefault="00E6153F" w:rsidP="00E6153F">
      <w:pPr>
        <w:rPr>
          <w:szCs w:val="24"/>
          <w:lang w:val="en-GB"/>
        </w:rPr>
      </w:pPr>
    </w:p>
    <w:p w14:paraId="7CF3E501" w14:textId="77777777" w:rsidR="00E6153F" w:rsidRPr="00234C01" w:rsidRDefault="00E6153F" w:rsidP="00E6153F">
      <w:pPr>
        <w:rPr>
          <w:szCs w:val="24"/>
          <w:lang w:val="en-GB"/>
        </w:rPr>
      </w:pPr>
    </w:p>
    <w:p w14:paraId="33A56069" w14:textId="77777777" w:rsidR="00E6153F" w:rsidRPr="00234C01" w:rsidRDefault="00E6153F" w:rsidP="00E6153F">
      <w:pPr>
        <w:jc w:val="center"/>
        <w:rPr>
          <w:b/>
          <w:szCs w:val="24"/>
          <w:u w:val="single"/>
          <w:lang w:val="en-GB"/>
        </w:rPr>
      </w:pPr>
    </w:p>
    <w:p w14:paraId="6A705829" w14:textId="77777777" w:rsidR="00E6153F" w:rsidRPr="00234C01" w:rsidRDefault="00E6153F" w:rsidP="00E6153F">
      <w:pPr>
        <w:rPr>
          <w:szCs w:val="24"/>
          <w:lang w:val="en-GB"/>
        </w:rPr>
      </w:pPr>
      <w:r w:rsidRPr="00234C01">
        <w:rPr>
          <w:szCs w:val="24"/>
          <w:lang w:val="en-GB"/>
        </w:rPr>
        <w:br w:type="page"/>
      </w:r>
    </w:p>
    <w:p w14:paraId="72F309B0" w14:textId="77777777"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5" w:name="_Toc41434335"/>
      <w:r w:rsidRPr="00234C01">
        <w:rPr>
          <w:b/>
          <w:bCs/>
          <w:smallCaps/>
          <w:szCs w:val="24"/>
          <w:lang w:val="en-GB"/>
        </w:rPr>
        <w:t>FORM TECH-3</w:t>
      </w:r>
      <w:r w:rsidRPr="00234C01">
        <w:rPr>
          <w:b/>
          <w:bCs/>
          <w:smallCaps/>
          <w:szCs w:val="24"/>
          <w:lang w:val="en-GB"/>
        </w:rPr>
        <w:tab/>
        <w:t>Description of Approach, Methodology and Work Plan for Performing the Assignment</w:t>
      </w:r>
      <w:bookmarkEnd w:id="25"/>
    </w:p>
    <w:p w14:paraId="70C79B3F" w14:textId="77777777" w:rsidR="00E6153F" w:rsidRPr="00234C01" w:rsidRDefault="00E6153F" w:rsidP="00E6153F">
      <w:pPr>
        <w:pBdr>
          <w:bottom w:val="single" w:sz="8" w:space="1" w:color="auto"/>
        </w:pBdr>
        <w:jc w:val="right"/>
        <w:rPr>
          <w:szCs w:val="24"/>
          <w:lang w:val="en-GB"/>
        </w:rPr>
      </w:pPr>
    </w:p>
    <w:p w14:paraId="349BB8E6" w14:textId="77777777" w:rsidR="00E6153F" w:rsidRPr="00234C01" w:rsidRDefault="00E6153F" w:rsidP="00E6153F">
      <w:pPr>
        <w:jc w:val="both"/>
        <w:rPr>
          <w:szCs w:val="24"/>
          <w:lang w:val="en-GB"/>
        </w:rPr>
      </w:pPr>
    </w:p>
    <w:p w14:paraId="55111084" w14:textId="77777777" w:rsidR="00E6153F" w:rsidRPr="00234C01" w:rsidRDefault="00E6153F" w:rsidP="00E6153F">
      <w:pPr>
        <w:jc w:val="both"/>
        <w:rPr>
          <w:szCs w:val="24"/>
          <w:lang w:val="en-GB"/>
        </w:rPr>
      </w:pPr>
    </w:p>
    <w:p w14:paraId="0AB3844E"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14:paraId="23E74A7A"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14:paraId="7B20EF40" w14:textId="77777777"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14:paraId="39876EA6" w14:textId="77777777"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14:paraId="1BACAEA6" w14:textId="77777777" w:rsidR="00E6153F" w:rsidRPr="00234C01" w:rsidRDefault="00E6153F" w:rsidP="00E6153F">
      <w:pPr>
        <w:pStyle w:val="BodyText2"/>
        <w:tabs>
          <w:tab w:val="left" w:pos="1080"/>
        </w:tabs>
        <w:rPr>
          <w:i/>
          <w:iCs/>
          <w:szCs w:val="24"/>
          <w:lang w:val="en-GB"/>
        </w:rPr>
      </w:pPr>
    </w:p>
    <w:p w14:paraId="4AB4CFB3" w14:textId="77777777"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1590E51D" w14:textId="77777777" w:rsidR="00E6153F" w:rsidRPr="00234C01" w:rsidRDefault="00E6153F" w:rsidP="00E6153F">
      <w:pPr>
        <w:pStyle w:val="BodyText2"/>
        <w:tabs>
          <w:tab w:val="left" w:pos="357"/>
        </w:tabs>
        <w:spacing w:line="120" w:lineRule="exact"/>
        <w:rPr>
          <w:i/>
          <w:iCs/>
          <w:szCs w:val="24"/>
          <w:lang w:val="en-GB"/>
        </w:rPr>
      </w:pPr>
    </w:p>
    <w:p w14:paraId="72B25044" w14:textId="77777777" w:rsidR="00E6153F" w:rsidRPr="00234C01" w:rsidRDefault="00E6153F" w:rsidP="00E6153F">
      <w:pPr>
        <w:pStyle w:val="BodyText2"/>
        <w:tabs>
          <w:tab w:val="left" w:pos="357"/>
        </w:tabs>
        <w:spacing w:line="120" w:lineRule="exact"/>
        <w:rPr>
          <w:i/>
          <w:iCs/>
          <w:szCs w:val="24"/>
          <w:lang w:val="en-GB"/>
        </w:rPr>
      </w:pPr>
    </w:p>
    <w:p w14:paraId="3DBE2C87" w14:textId="77777777"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14:paraId="43BEF934" w14:textId="77777777" w:rsidR="00E6153F" w:rsidRPr="00234C01" w:rsidRDefault="00E6153F" w:rsidP="00E6153F">
      <w:pPr>
        <w:tabs>
          <w:tab w:val="left" w:pos="-720"/>
          <w:tab w:val="left" w:pos="1080"/>
        </w:tabs>
        <w:jc w:val="both"/>
        <w:rPr>
          <w:szCs w:val="24"/>
          <w:lang w:val="en-GB"/>
        </w:rPr>
      </w:pPr>
    </w:p>
    <w:p w14:paraId="106B28A5" w14:textId="77777777" w:rsidR="00E6153F" w:rsidRPr="00234C01" w:rsidRDefault="00E6153F" w:rsidP="00E6153F">
      <w:pPr>
        <w:tabs>
          <w:tab w:val="left" w:pos="-720"/>
          <w:tab w:val="left" w:pos="1080"/>
        </w:tabs>
        <w:jc w:val="both"/>
        <w:rPr>
          <w:szCs w:val="24"/>
          <w:lang w:val="en-GB"/>
        </w:rPr>
      </w:pPr>
    </w:p>
    <w:p w14:paraId="7A02F2DE" w14:textId="77777777" w:rsidR="00E6153F" w:rsidRPr="00234C01" w:rsidRDefault="00E6153F" w:rsidP="00E6153F">
      <w:pPr>
        <w:jc w:val="both"/>
        <w:rPr>
          <w:szCs w:val="24"/>
          <w:lang w:val="en-GB"/>
        </w:rPr>
      </w:pPr>
    </w:p>
    <w:p w14:paraId="5E2C1FF0" w14:textId="77777777" w:rsidR="00E6153F" w:rsidRPr="00234C01" w:rsidRDefault="00E6153F" w:rsidP="00E6153F">
      <w:pPr>
        <w:jc w:val="center"/>
        <w:rPr>
          <w:szCs w:val="24"/>
          <w:lang w:val="en-GB"/>
        </w:rPr>
        <w:sectPr w:rsidR="00E6153F" w:rsidRPr="00234C01" w:rsidSect="000F1A08">
          <w:headerReference w:type="default" r:id="rId29"/>
          <w:footnotePr>
            <w:numRestart w:val="eachPage"/>
          </w:footnotePr>
          <w:pgSz w:w="11900" w:h="16840" w:code="9"/>
          <w:pgMar w:top="1440" w:right="1440" w:bottom="1729" w:left="1729" w:header="720" w:footer="720" w:gutter="0"/>
          <w:cols w:space="708"/>
          <w:titlePg/>
          <w:docGrid w:linePitch="360"/>
        </w:sectPr>
      </w:pPr>
    </w:p>
    <w:p w14:paraId="5DD22C9A" w14:textId="77777777" w:rsidR="00E6153F" w:rsidRPr="00234C01" w:rsidRDefault="00E6153F" w:rsidP="00E6153F">
      <w:pPr>
        <w:rPr>
          <w:szCs w:val="24"/>
          <w:lang w:val="en-GB"/>
        </w:rPr>
      </w:pPr>
    </w:p>
    <w:p w14:paraId="6305F7CB" w14:textId="01DC634C" w:rsidR="00E6153F" w:rsidRPr="00234C01" w:rsidRDefault="009B7802" w:rsidP="00E6153F">
      <w:pPr>
        <w:pStyle w:val="Heading3"/>
        <w:jc w:val="center"/>
        <w:rPr>
          <w:b w:val="0"/>
          <w:smallCaps/>
          <w:szCs w:val="24"/>
          <w:lang w:val="en-GB"/>
        </w:rPr>
      </w:pPr>
      <w:bookmarkStart w:id="26" w:name="_Toc41434336"/>
      <w:bookmarkStart w:id="27" w:name="_Toc112942683"/>
      <w:r w:rsidRPr="00234C01">
        <w:rPr>
          <w:smallCaps/>
          <w:szCs w:val="24"/>
          <w:lang w:val="en-GB"/>
        </w:rPr>
        <w:t>FORM TECH</w:t>
      </w:r>
      <w:r w:rsidR="00E6153F" w:rsidRPr="00234C01">
        <w:rPr>
          <w:smallCaps/>
          <w:szCs w:val="24"/>
          <w:lang w:val="en-GB"/>
        </w:rPr>
        <w:t>-4 Team Composition and Task Assignments</w:t>
      </w:r>
      <w:bookmarkEnd w:id="26"/>
      <w:bookmarkEnd w:id="27"/>
    </w:p>
    <w:p w14:paraId="77001D81" w14:textId="77777777" w:rsidR="00E6153F" w:rsidRPr="00234C01" w:rsidRDefault="00E6153F" w:rsidP="00E6153F">
      <w:pPr>
        <w:pBdr>
          <w:bottom w:val="single" w:sz="8" w:space="1" w:color="auto"/>
        </w:pBdr>
        <w:jc w:val="right"/>
        <w:rPr>
          <w:szCs w:val="24"/>
          <w:lang w:val="en-GB"/>
        </w:rPr>
      </w:pPr>
    </w:p>
    <w:p w14:paraId="5A78DA3E" w14:textId="77777777" w:rsidR="00E6153F" w:rsidRPr="00234C01" w:rsidRDefault="00E6153F" w:rsidP="00E6153F">
      <w:pPr>
        <w:jc w:val="center"/>
        <w:rPr>
          <w:szCs w:val="24"/>
          <w:lang w:val="en-GB"/>
        </w:rPr>
      </w:pPr>
    </w:p>
    <w:p w14:paraId="69596A71" w14:textId="77777777" w:rsidR="00E6153F" w:rsidRPr="00234C01" w:rsidRDefault="00E6153F" w:rsidP="00E6153F">
      <w:pPr>
        <w:jc w:val="center"/>
        <w:rPr>
          <w:szCs w:val="24"/>
          <w:lang w:val="en-GB"/>
        </w:rPr>
      </w:pPr>
    </w:p>
    <w:p w14:paraId="26555CCD" w14:textId="77777777"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14:paraId="2EEF89C2" w14:textId="77777777" w:rsidTr="00D61517">
        <w:trPr>
          <w:trHeight w:val="567"/>
          <w:jc w:val="center"/>
        </w:trPr>
        <w:tc>
          <w:tcPr>
            <w:tcW w:w="9758" w:type="dxa"/>
            <w:gridSpan w:val="4"/>
            <w:tcBorders>
              <w:bottom w:val="single" w:sz="12" w:space="0" w:color="auto"/>
            </w:tcBorders>
            <w:vAlign w:val="center"/>
          </w:tcPr>
          <w:p w14:paraId="33D5DF98" w14:textId="77777777" w:rsidR="00E6153F" w:rsidRPr="00234C01" w:rsidRDefault="00E6153F" w:rsidP="00D61517">
            <w:pPr>
              <w:pStyle w:val="Heading7"/>
              <w:rPr>
                <w:szCs w:val="24"/>
                <w:lang w:val="en-GB"/>
              </w:rPr>
            </w:pPr>
            <w:r w:rsidRPr="00234C01">
              <w:rPr>
                <w:szCs w:val="24"/>
                <w:lang w:val="en-GB"/>
              </w:rPr>
              <w:t>Professional Staff</w:t>
            </w:r>
          </w:p>
        </w:tc>
      </w:tr>
      <w:tr w:rsidR="00E6153F" w:rsidRPr="00234C01" w14:paraId="5AAE1EBB"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3684B284" w14:textId="77777777"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14:paraId="1BC14008" w14:textId="77777777"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14:paraId="5FC230B8" w14:textId="77777777"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14:paraId="37D3FD6D" w14:textId="77777777"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14:paraId="4FAD7828"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4DDC77E" w14:textId="77777777" w:rsidR="00E6153F" w:rsidRPr="00234C01" w:rsidRDefault="00E6153F" w:rsidP="00D61517">
            <w:pPr>
              <w:rPr>
                <w:szCs w:val="24"/>
                <w:lang w:val="en-GB"/>
              </w:rPr>
            </w:pPr>
          </w:p>
          <w:p w14:paraId="2B3B2BA1" w14:textId="77777777" w:rsidR="00E6153F" w:rsidRPr="00234C01" w:rsidRDefault="00E6153F" w:rsidP="00D61517">
            <w:pPr>
              <w:rPr>
                <w:szCs w:val="24"/>
                <w:lang w:val="en-GB"/>
              </w:rPr>
            </w:pPr>
          </w:p>
        </w:tc>
        <w:tc>
          <w:tcPr>
            <w:tcW w:w="1980" w:type="dxa"/>
            <w:tcBorders>
              <w:top w:val="single" w:sz="6" w:space="0" w:color="auto"/>
            </w:tcBorders>
          </w:tcPr>
          <w:p w14:paraId="180586D3" w14:textId="77777777" w:rsidR="00E6153F" w:rsidRPr="00234C01" w:rsidRDefault="00E6153F" w:rsidP="00D61517">
            <w:pPr>
              <w:rPr>
                <w:szCs w:val="24"/>
                <w:lang w:val="en-GB"/>
              </w:rPr>
            </w:pPr>
          </w:p>
        </w:tc>
        <w:tc>
          <w:tcPr>
            <w:tcW w:w="1980" w:type="dxa"/>
            <w:tcBorders>
              <w:top w:val="single" w:sz="6" w:space="0" w:color="auto"/>
            </w:tcBorders>
          </w:tcPr>
          <w:p w14:paraId="2711FD22" w14:textId="77777777" w:rsidR="00E6153F" w:rsidRPr="00234C01" w:rsidRDefault="00E6153F" w:rsidP="00D61517">
            <w:pPr>
              <w:rPr>
                <w:szCs w:val="24"/>
                <w:lang w:val="en-GB"/>
              </w:rPr>
            </w:pPr>
          </w:p>
        </w:tc>
        <w:tc>
          <w:tcPr>
            <w:tcW w:w="3458" w:type="dxa"/>
            <w:tcBorders>
              <w:top w:val="single" w:sz="6" w:space="0" w:color="auto"/>
            </w:tcBorders>
          </w:tcPr>
          <w:p w14:paraId="7828C8D4" w14:textId="77777777" w:rsidR="00E6153F" w:rsidRPr="00234C01" w:rsidRDefault="00E6153F" w:rsidP="00D61517">
            <w:pPr>
              <w:rPr>
                <w:szCs w:val="24"/>
                <w:lang w:val="en-GB"/>
              </w:rPr>
            </w:pPr>
          </w:p>
        </w:tc>
      </w:tr>
      <w:tr w:rsidR="00E6153F" w:rsidRPr="00234C01" w14:paraId="34D40C2C"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4CE77C35" w14:textId="77777777" w:rsidR="00E6153F" w:rsidRPr="00234C01" w:rsidRDefault="00E6153F" w:rsidP="00D61517">
            <w:pPr>
              <w:rPr>
                <w:szCs w:val="24"/>
                <w:lang w:val="en-GB"/>
              </w:rPr>
            </w:pPr>
          </w:p>
          <w:p w14:paraId="6794E9BF" w14:textId="77777777" w:rsidR="00E6153F" w:rsidRPr="00234C01" w:rsidRDefault="00E6153F" w:rsidP="00D61517">
            <w:pPr>
              <w:rPr>
                <w:szCs w:val="24"/>
                <w:lang w:val="en-GB"/>
              </w:rPr>
            </w:pPr>
          </w:p>
        </w:tc>
        <w:tc>
          <w:tcPr>
            <w:tcW w:w="1980" w:type="dxa"/>
          </w:tcPr>
          <w:p w14:paraId="56D84530" w14:textId="77777777" w:rsidR="00E6153F" w:rsidRPr="00234C01" w:rsidRDefault="00E6153F" w:rsidP="00D61517">
            <w:pPr>
              <w:rPr>
                <w:szCs w:val="24"/>
                <w:lang w:val="en-GB"/>
              </w:rPr>
            </w:pPr>
          </w:p>
        </w:tc>
        <w:tc>
          <w:tcPr>
            <w:tcW w:w="1980" w:type="dxa"/>
          </w:tcPr>
          <w:p w14:paraId="41E3257E" w14:textId="77777777" w:rsidR="00E6153F" w:rsidRPr="00234C01" w:rsidRDefault="00E6153F" w:rsidP="00D61517">
            <w:pPr>
              <w:rPr>
                <w:szCs w:val="24"/>
                <w:lang w:val="en-GB"/>
              </w:rPr>
            </w:pPr>
          </w:p>
        </w:tc>
        <w:tc>
          <w:tcPr>
            <w:tcW w:w="3458" w:type="dxa"/>
          </w:tcPr>
          <w:p w14:paraId="4222318F" w14:textId="77777777" w:rsidR="00E6153F" w:rsidRPr="00234C01" w:rsidRDefault="00E6153F" w:rsidP="00D61517">
            <w:pPr>
              <w:rPr>
                <w:szCs w:val="24"/>
                <w:lang w:val="en-GB"/>
              </w:rPr>
            </w:pPr>
          </w:p>
        </w:tc>
      </w:tr>
      <w:tr w:rsidR="00E6153F" w:rsidRPr="00234C01" w14:paraId="200CDE3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45E3C9ED" w14:textId="77777777" w:rsidR="00E6153F" w:rsidRPr="00234C01" w:rsidRDefault="00E6153F" w:rsidP="00D61517">
            <w:pPr>
              <w:rPr>
                <w:szCs w:val="24"/>
                <w:lang w:val="en-GB"/>
              </w:rPr>
            </w:pPr>
          </w:p>
          <w:p w14:paraId="4EC6700C" w14:textId="77777777" w:rsidR="00E6153F" w:rsidRPr="00234C01" w:rsidRDefault="00E6153F" w:rsidP="00D61517">
            <w:pPr>
              <w:rPr>
                <w:szCs w:val="24"/>
                <w:lang w:val="en-GB"/>
              </w:rPr>
            </w:pPr>
          </w:p>
        </w:tc>
        <w:tc>
          <w:tcPr>
            <w:tcW w:w="1980" w:type="dxa"/>
          </w:tcPr>
          <w:p w14:paraId="2DC56C3B" w14:textId="77777777" w:rsidR="00E6153F" w:rsidRPr="00234C01" w:rsidRDefault="00E6153F" w:rsidP="00D61517">
            <w:pPr>
              <w:rPr>
                <w:szCs w:val="24"/>
                <w:lang w:val="en-GB"/>
              </w:rPr>
            </w:pPr>
          </w:p>
        </w:tc>
        <w:tc>
          <w:tcPr>
            <w:tcW w:w="1980" w:type="dxa"/>
          </w:tcPr>
          <w:p w14:paraId="09D5CE2E" w14:textId="77777777" w:rsidR="00E6153F" w:rsidRPr="00234C01" w:rsidRDefault="00E6153F" w:rsidP="00D61517">
            <w:pPr>
              <w:rPr>
                <w:szCs w:val="24"/>
                <w:lang w:val="en-GB"/>
              </w:rPr>
            </w:pPr>
          </w:p>
        </w:tc>
        <w:tc>
          <w:tcPr>
            <w:tcW w:w="3458" w:type="dxa"/>
          </w:tcPr>
          <w:p w14:paraId="6A537DC5" w14:textId="77777777" w:rsidR="00E6153F" w:rsidRPr="00234C01" w:rsidRDefault="00E6153F" w:rsidP="00D61517">
            <w:pPr>
              <w:rPr>
                <w:szCs w:val="24"/>
                <w:lang w:val="en-GB"/>
              </w:rPr>
            </w:pPr>
          </w:p>
        </w:tc>
      </w:tr>
      <w:tr w:rsidR="00E6153F" w:rsidRPr="00234C01" w14:paraId="1685876D"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28B589D2" w14:textId="77777777" w:rsidR="00E6153F" w:rsidRPr="00234C01" w:rsidRDefault="00E6153F" w:rsidP="00D61517">
            <w:pPr>
              <w:rPr>
                <w:szCs w:val="24"/>
                <w:lang w:val="en-GB"/>
              </w:rPr>
            </w:pPr>
          </w:p>
          <w:p w14:paraId="57750CB6" w14:textId="77777777" w:rsidR="00E6153F" w:rsidRPr="00234C01" w:rsidRDefault="00E6153F" w:rsidP="00D61517">
            <w:pPr>
              <w:rPr>
                <w:szCs w:val="24"/>
                <w:lang w:val="en-GB"/>
              </w:rPr>
            </w:pPr>
          </w:p>
        </w:tc>
        <w:tc>
          <w:tcPr>
            <w:tcW w:w="1980" w:type="dxa"/>
          </w:tcPr>
          <w:p w14:paraId="407590A3" w14:textId="77777777" w:rsidR="00E6153F" w:rsidRPr="00234C01" w:rsidRDefault="00E6153F" w:rsidP="00D61517">
            <w:pPr>
              <w:rPr>
                <w:szCs w:val="24"/>
                <w:lang w:val="en-GB"/>
              </w:rPr>
            </w:pPr>
          </w:p>
        </w:tc>
        <w:tc>
          <w:tcPr>
            <w:tcW w:w="1980" w:type="dxa"/>
          </w:tcPr>
          <w:p w14:paraId="793A93FB" w14:textId="77777777" w:rsidR="00E6153F" w:rsidRPr="00234C01" w:rsidRDefault="00E6153F" w:rsidP="00D61517">
            <w:pPr>
              <w:rPr>
                <w:szCs w:val="24"/>
                <w:lang w:val="en-GB"/>
              </w:rPr>
            </w:pPr>
          </w:p>
        </w:tc>
        <w:tc>
          <w:tcPr>
            <w:tcW w:w="3458" w:type="dxa"/>
          </w:tcPr>
          <w:p w14:paraId="574BEB0F" w14:textId="77777777" w:rsidR="00E6153F" w:rsidRPr="00234C01" w:rsidRDefault="00E6153F" w:rsidP="00D61517">
            <w:pPr>
              <w:rPr>
                <w:szCs w:val="24"/>
                <w:lang w:val="en-GB"/>
              </w:rPr>
            </w:pPr>
          </w:p>
        </w:tc>
      </w:tr>
    </w:tbl>
    <w:p w14:paraId="1BA9266F" w14:textId="77777777" w:rsidR="00E6153F" w:rsidRPr="00234C01" w:rsidRDefault="00E6153F" w:rsidP="00E6153F">
      <w:pPr>
        <w:rPr>
          <w:szCs w:val="24"/>
          <w:lang w:val="en-GB"/>
        </w:rPr>
      </w:pPr>
    </w:p>
    <w:p w14:paraId="43342EE4" w14:textId="77777777" w:rsidR="00E6153F" w:rsidRPr="00234C01" w:rsidRDefault="00E6153F" w:rsidP="00E6153F">
      <w:pPr>
        <w:rPr>
          <w:szCs w:val="24"/>
          <w:lang w:val="en-GB"/>
        </w:rPr>
      </w:pPr>
    </w:p>
    <w:p w14:paraId="43F7AE01" w14:textId="77777777" w:rsidR="00E6153F" w:rsidRPr="00234C01" w:rsidRDefault="00E6153F" w:rsidP="00E6153F">
      <w:pPr>
        <w:rPr>
          <w:szCs w:val="24"/>
          <w:lang w:val="en-GB"/>
        </w:rPr>
      </w:pPr>
    </w:p>
    <w:p w14:paraId="0FDB39A7" w14:textId="77777777" w:rsidR="00E6153F" w:rsidRPr="00234C01" w:rsidRDefault="00E6153F" w:rsidP="00E6153F">
      <w:pPr>
        <w:rPr>
          <w:szCs w:val="24"/>
          <w:lang w:val="en-GB"/>
        </w:rPr>
      </w:pPr>
    </w:p>
    <w:p w14:paraId="683F749D" w14:textId="77777777" w:rsidR="00E6153F" w:rsidRPr="00234C01" w:rsidRDefault="00E6153F" w:rsidP="00E6153F">
      <w:pPr>
        <w:rPr>
          <w:szCs w:val="24"/>
          <w:lang w:val="en-GB"/>
        </w:rPr>
      </w:pPr>
    </w:p>
    <w:p w14:paraId="656986AC" w14:textId="77777777" w:rsidR="00E6153F" w:rsidRPr="00234C01" w:rsidRDefault="00E6153F" w:rsidP="00E6153F">
      <w:pPr>
        <w:rPr>
          <w:szCs w:val="24"/>
          <w:lang w:val="en-GB"/>
        </w:rPr>
      </w:pPr>
    </w:p>
    <w:p w14:paraId="1C6053F2" w14:textId="77777777" w:rsidR="00E6153F" w:rsidRPr="00234C01" w:rsidRDefault="00E6153F" w:rsidP="00E6153F">
      <w:pPr>
        <w:rPr>
          <w:bCs/>
          <w:szCs w:val="24"/>
          <w:lang w:val="en-GB"/>
        </w:rPr>
      </w:pPr>
    </w:p>
    <w:p w14:paraId="36812E20" w14:textId="77777777" w:rsidR="00E6153F" w:rsidRPr="00234C01" w:rsidRDefault="00E6153F" w:rsidP="00E6153F">
      <w:pPr>
        <w:rPr>
          <w:bCs/>
          <w:szCs w:val="24"/>
          <w:lang w:val="en-GB"/>
        </w:rPr>
      </w:pPr>
    </w:p>
    <w:p w14:paraId="14D358D8" w14:textId="77777777" w:rsidR="00E6153F" w:rsidRPr="00234C01" w:rsidRDefault="00E6153F" w:rsidP="00E6153F">
      <w:pPr>
        <w:jc w:val="center"/>
        <w:rPr>
          <w:bCs/>
          <w:color w:val="FFFFFF"/>
          <w:szCs w:val="24"/>
          <w:lang w:val="en-GB"/>
        </w:rPr>
        <w:sectPr w:rsidR="00E6153F" w:rsidRPr="00234C01" w:rsidSect="000F1A08">
          <w:headerReference w:type="even" r:id="rId30"/>
          <w:pgSz w:w="11900" w:h="16840" w:code="9"/>
          <w:pgMar w:top="1440" w:right="1440" w:bottom="1729" w:left="1729" w:header="720" w:footer="720" w:gutter="0"/>
          <w:cols w:space="720"/>
          <w:titlePg/>
        </w:sectPr>
      </w:pPr>
    </w:p>
    <w:p w14:paraId="616905D3" w14:textId="36382320" w:rsidR="00872345" w:rsidRPr="00234C01" w:rsidRDefault="009B7802" w:rsidP="009B7802">
      <w:pPr>
        <w:pStyle w:val="Heading3"/>
        <w:jc w:val="center"/>
        <w:rPr>
          <w:sz w:val="22"/>
          <w:szCs w:val="22"/>
          <w:lang w:val="en-GB"/>
        </w:rPr>
      </w:pPr>
      <w:bookmarkStart w:id="28" w:name="_Toc44435634"/>
      <w:bookmarkStart w:id="29" w:name="_Toc44627302"/>
      <w:bookmarkStart w:id="30" w:name="_Toc112942684"/>
      <w:bookmarkStart w:id="31" w:name="_Toc70407735"/>
      <w:bookmarkStart w:id="32" w:name="_Toc267378916"/>
      <w:bookmarkStart w:id="33" w:name="_Toc267389771"/>
      <w:bookmarkStart w:id="34" w:name="_Toc41434337"/>
      <w:bookmarkStart w:id="35" w:name="_Toc43150618"/>
      <w:r w:rsidRPr="00234C01">
        <w:rPr>
          <w:smallCaps/>
          <w:sz w:val="28"/>
          <w:lang w:val="en-GB"/>
        </w:rPr>
        <w:t>FORM TECH</w:t>
      </w:r>
      <w:r w:rsidR="00872345" w:rsidRPr="00234C01">
        <w:rPr>
          <w:smallCaps/>
          <w:sz w:val="28"/>
          <w:lang w:val="en-GB"/>
        </w:rPr>
        <w:t xml:space="preserve"> - 5</w:t>
      </w:r>
      <w:r w:rsidR="00872345" w:rsidRPr="00234C01">
        <w:rPr>
          <w:smallCaps/>
          <w:sz w:val="28"/>
          <w:lang w:val="en-GB"/>
        </w:rPr>
        <w:tab/>
        <w:t>Curriculum Vitae (CV) for Proposed Professional Staff</w:t>
      </w:r>
      <w:r w:rsidR="00872345" w:rsidRPr="00234C01">
        <w:rPr>
          <w:rStyle w:val="FootnoteReference"/>
          <w:sz w:val="32"/>
          <w:szCs w:val="32"/>
          <w:lang w:val="en-GB"/>
        </w:rPr>
        <w:footnoteReference w:id="2"/>
      </w:r>
      <w:bookmarkEnd w:id="28"/>
      <w:bookmarkEnd w:id="29"/>
      <w:bookmarkEnd w:id="30"/>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14:paraId="73C46175" w14:textId="77777777" w:rsidTr="000E40E6">
        <w:tc>
          <w:tcPr>
            <w:tcW w:w="3510" w:type="dxa"/>
          </w:tcPr>
          <w:p w14:paraId="151169F0" w14:textId="77777777"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14:paraId="5819E072" w14:textId="77777777"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14:paraId="76F39102" w14:textId="77777777" w:rsidTr="000E40E6">
        <w:tc>
          <w:tcPr>
            <w:tcW w:w="3510" w:type="dxa"/>
          </w:tcPr>
          <w:p w14:paraId="4FDBC2DC"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14:paraId="3CCF476A" w14:textId="77777777" w:rsidR="00872345" w:rsidRPr="00234C01" w:rsidRDefault="00872345" w:rsidP="000E40E6">
            <w:pPr>
              <w:rPr>
                <w:i/>
                <w:sz w:val="22"/>
                <w:szCs w:val="22"/>
                <w:lang w:val="en-GB"/>
              </w:rPr>
            </w:pPr>
            <w:r w:rsidRPr="00234C01">
              <w:rPr>
                <w:i/>
                <w:sz w:val="22"/>
                <w:szCs w:val="22"/>
                <w:lang w:val="en-GB"/>
              </w:rPr>
              <w:t>[insert the name]</w:t>
            </w:r>
          </w:p>
        </w:tc>
      </w:tr>
      <w:tr w:rsidR="00872345" w:rsidRPr="00234C01" w14:paraId="4E7EB271" w14:textId="77777777" w:rsidTr="000E40E6">
        <w:tc>
          <w:tcPr>
            <w:tcW w:w="3510" w:type="dxa"/>
          </w:tcPr>
          <w:p w14:paraId="790F0251"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14:paraId="4FD8E2B9" w14:textId="77777777"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14:paraId="74328B81" w14:textId="77777777" w:rsidTr="000E40E6">
        <w:tc>
          <w:tcPr>
            <w:tcW w:w="3510" w:type="dxa"/>
          </w:tcPr>
          <w:p w14:paraId="6D906DB8"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14:paraId="58CE0F6C" w14:textId="77777777" w:rsidR="00872345" w:rsidRPr="00234C01" w:rsidRDefault="00872345" w:rsidP="000E40E6">
            <w:pPr>
              <w:rPr>
                <w:i/>
                <w:sz w:val="22"/>
                <w:szCs w:val="22"/>
                <w:lang w:val="en-GB"/>
              </w:rPr>
            </w:pPr>
            <w:r w:rsidRPr="00234C01">
              <w:rPr>
                <w:i/>
                <w:sz w:val="22"/>
                <w:szCs w:val="22"/>
                <w:lang w:val="en-GB"/>
              </w:rPr>
              <w:t>[insert the date]</w:t>
            </w:r>
          </w:p>
        </w:tc>
      </w:tr>
      <w:tr w:rsidR="00872345" w:rsidRPr="00234C01" w14:paraId="5B2A09BD" w14:textId="77777777" w:rsidTr="000E40E6">
        <w:tc>
          <w:tcPr>
            <w:tcW w:w="3510" w:type="dxa"/>
          </w:tcPr>
          <w:p w14:paraId="521EDBEF"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14:paraId="04E83446" w14:textId="77777777"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14:paraId="2E2235EC" w14:textId="77777777" w:rsidTr="000E40E6">
        <w:tc>
          <w:tcPr>
            <w:tcW w:w="3510" w:type="dxa"/>
          </w:tcPr>
          <w:p w14:paraId="76C48D38" w14:textId="77777777"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14:paraId="6D6A9D52" w14:textId="77777777"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14:paraId="4BA625EE" w14:textId="77777777" w:rsidTr="000E40E6">
        <w:tc>
          <w:tcPr>
            <w:tcW w:w="3510" w:type="dxa"/>
          </w:tcPr>
          <w:p w14:paraId="717B5E32"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14:paraId="24D99E99" w14:textId="77777777" w:rsidR="00872345" w:rsidRPr="00234C01" w:rsidRDefault="00872345" w:rsidP="000E40E6">
            <w:pPr>
              <w:rPr>
                <w:b/>
                <w:i/>
                <w:sz w:val="22"/>
                <w:szCs w:val="22"/>
                <w:lang w:val="en-GB"/>
              </w:rPr>
            </w:pPr>
            <w:r w:rsidRPr="00234C01">
              <w:rPr>
                <w:b/>
                <w:i/>
                <w:sz w:val="22"/>
                <w:szCs w:val="22"/>
                <w:lang w:val="en-GB"/>
              </w:rPr>
              <w:t>Address</w:t>
            </w:r>
            <w:r w:rsidRPr="00234C01">
              <w:rPr>
                <w:i/>
                <w:sz w:val="22"/>
                <w:szCs w:val="22"/>
                <w:lang w:val="en-GB"/>
              </w:rPr>
              <w:t>:[insert the physical address]</w:t>
            </w:r>
          </w:p>
        </w:tc>
      </w:tr>
      <w:tr w:rsidR="00872345" w:rsidRPr="00234C01" w14:paraId="5A1D2A6E" w14:textId="77777777" w:rsidTr="000E40E6">
        <w:tc>
          <w:tcPr>
            <w:tcW w:w="3510" w:type="dxa"/>
          </w:tcPr>
          <w:p w14:paraId="4009E6D7" w14:textId="77777777" w:rsidR="00872345" w:rsidRPr="00234C01" w:rsidRDefault="00872345" w:rsidP="000E40E6">
            <w:pPr>
              <w:tabs>
                <w:tab w:val="left" w:pos="426"/>
              </w:tabs>
              <w:ind w:left="425" w:hanging="425"/>
              <w:rPr>
                <w:b/>
                <w:sz w:val="22"/>
                <w:szCs w:val="22"/>
                <w:lang w:val="en-GB"/>
              </w:rPr>
            </w:pPr>
          </w:p>
        </w:tc>
        <w:tc>
          <w:tcPr>
            <w:tcW w:w="5387" w:type="dxa"/>
          </w:tcPr>
          <w:p w14:paraId="56E9959A" w14:textId="77777777" w:rsidR="00872345" w:rsidRPr="00234C01" w:rsidRDefault="00872345" w:rsidP="000E40E6">
            <w:pPr>
              <w:rPr>
                <w:b/>
                <w:i/>
                <w:sz w:val="22"/>
                <w:szCs w:val="22"/>
                <w:lang w:val="en-GB"/>
              </w:rPr>
            </w:pPr>
            <w:r w:rsidRPr="00234C01">
              <w:rPr>
                <w:b/>
                <w:i/>
                <w:sz w:val="22"/>
                <w:szCs w:val="22"/>
                <w:lang w:val="en-GB"/>
              </w:rPr>
              <w:t xml:space="preserve">Phone </w:t>
            </w:r>
            <w:r w:rsidRPr="00234C01">
              <w:rPr>
                <w:i/>
                <w:sz w:val="22"/>
                <w:szCs w:val="22"/>
                <w:lang w:val="en-GB"/>
              </w:rPr>
              <w:t>:[insert the phone and mobile no.]</w:t>
            </w:r>
          </w:p>
        </w:tc>
      </w:tr>
      <w:tr w:rsidR="00872345" w:rsidRPr="00234C01" w14:paraId="28F62859" w14:textId="77777777" w:rsidTr="000E40E6">
        <w:tc>
          <w:tcPr>
            <w:tcW w:w="3510" w:type="dxa"/>
          </w:tcPr>
          <w:p w14:paraId="2BF1B6F9" w14:textId="77777777" w:rsidR="00872345" w:rsidRPr="00234C01" w:rsidRDefault="00872345" w:rsidP="000E40E6">
            <w:pPr>
              <w:tabs>
                <w:tab w:val="left" w:pos="426"/>
              </w:tabs>
              <w:suppressAutoHyphens/>
              <w:ind w:left="426" w:right="-108" w:hanging="426"/>
              <w:rPr>
                <w:b/>
                <w:sz w:val="22"/>
                <w:szCs w:val="22"/>
                <w:lang w:val="en-GB"/>
              </w:rPr>
            </w:pPr>
          </w:p>
        </w:tc>
        <w:tc>
          <w:tcPr>
            <w:tcW w:w="5387" w:type="dxa"/>
          </w:tcPr>
          <w:p w14:paraId="73052F58" w14:textId="77777777"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14:paraId="46492CC2" w14:textId="77777777" w:rsidTr="000E40E6">
        <w:tc>
          <w:tcPr>
            <w:tcW w:w="3510" w:type="dxa"/>
          </w:tcPr>
          <w:p w14:paraId="0676AF09"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14:paraId="12259170" w14:textId="77777777" w:rsidR="00872345" w:rsidRPr="00234C01" w:rsidRDefault="00872345" w:rsidP="000E40E6">
            <w:pPr>
              <w:rPr>
                <w:sz w:val="22"/>
                <w:szCs w:val="22"/>
                <w:lang w:val="en-GB"/>
              </w:rPr>
            </w:pPr>
          </w:p>
        </w:tc>
      </w:tr>
      <w:tr w:rsidR="00872345" w:rsidRPr="00234C01" w14:paraId="61B0E327" w14:textId="77777777" w:rsidTr="000E40E6">
        <w:tc>
          <w:tcPr>
            <w:tcW w:w="3510" w:type="dxa"/>
          </w:tcPr>
          <w:p w14:paraId="0046FBBA" w14:textId="77777777" w:rsidR="00872345" w:rsidRPr="00234C01" w:rsidRDefault="00872345" w:rsidP="000E40E6">
            <w:pPr>
              <w:tabs>
                <w:tab w:val="left" w:pos="426"/>
              </w:tabs>
              <w:ind w:left="425" w:hanging="425"/>
              <w:rPr>
                <w:b/>
                <w:sz w:val="22"/>
                <w:szCs w:val="22"/>
                <w:lang w:val="en-GB"/>
              </w:rPr>
            </w:pPr>
          </w:p>
        </w:tc>
        <w:tc>
          <w:tcPr>
            <w:tcW w:w="5387" w:type="dxa"/>
          </w:tcPr>
          <w:p w14:paraId="3E33BB9A" w14:textId="77777777" w:rsidR="00872345" w:rsidRPr="00234C01" w:rsidRDefault="00872345" w:rsidP="000E40E6">
            <w:pPr>
              <w:rPr>
                <w:sz w:val="22"/>
                <w:szCs w:val="22"/>
                <w:lang w:val="en-GB"/>
              </w:rPr>
            </w:pPr>
          </w:p>
        </w:tc>
      </w:tr>
      <w:tr w:rsidR="00872345" w:rsidRPr="00234C01" w14:paraId="0CD1171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A074015" w14:textId="77777777" w:rsidR="00872345" w:rsidRPr="00234C01" w:rsidRDefault="00872345" w:rsidP="000E40E6">
            <w:pPr>
              <w:suppressAutoHyphens/>
              <w:rPr>
                <w:b/>
                <w:sz w:val="22"/>
                <w:szCs w:val="22"/>
                <w:lang w:val="en-GB"/>
              </w:rPr>
            </w:pPr>
            <w:r w:rsidRPr="00234C01">
              <w:rPr>
                <w:b/>
                <w:sz w:val="22"/>
                <w:szCs w:val="22"/>
                <w:lang w:val="en-GB"/>
              </w:rPr>
              <w:t>Institution:</w:t>
            </w:r>
          </w:p>
          <w:p w14:paraId="63325B90" w14:textId="77777777"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1DEF9FC5" w14:textId="77777777"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14:paraId="42D8D904"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4C6FB4FB"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747EE309"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14:paraId="6D44F6F8"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40A34F7"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69E9848"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14:paraId="09C368C1" w14:textId="77777777" w:rsidR="00872345" w:rsidRPr="00234C01" w:rsidRDefault="00872345" w:rsidP="00872345">
      <w:pPr>
        <w:tabs>
          <w:tab w:val="left" w:pos="850"/>
          <w:tab w:val="left" w:pos="4252"/>
          <w:tab w:val="center" w:pos="6518"/>
          <w:tab w:val="center" w:pos="8220"/>
        </w:tabs>
        <w:suppressAutoHyphens/>
        <w:rPr>
          <w:sz w:val="22"/>
          <w:szCs w:val="22"/>
          <w:lang w:val="en-GB"/>
        </w:rPr>
      </w:pPr>
    </w:p>
    <w:p w14:paraId="289673E1" w14:textId="77777777"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14:paraId="2EE84852"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14:paraId="556BEF79" w14:textId="77777777" w:rsidTr="000E40E6">
        <w:tc>
          <w:tcPr>
            <w:tcW w:w="3084" w:type="dxa"/>
            <w:shd w:val="clear" w:color="auto" w:fill="E6E6E6"/>
          </w:tcPr>
          <w:p w14:paraId="202B3381" w14:textId="77777777"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14:paraId="34639ACE"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14:paraId="6C369A7D"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14:paraId="05D19C75"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14:paraId="602A2F05" w14:textId="77777777" w:rsidTr="000E40E6">
        <w:tc>
          <w:tcPr>
            <w:tcW w:w="3084" w:type="dxa"/>
          </w:tcPr>
          <w:p w14:paraId="28CECCED" w14:textId="77777777" w:rsidR="00872345" w:rsidRPr="00234C01" w:rsidRDefault="00872345" w:rsidP="000E40E6">
            <w:pPr>
              <w:rPr>
                <w:i/>
                <w:sz w:val="22"/>
                <w:szCs w:val="22"/>
                <w:lang w:val="en-GB"/>
              </w:rPr>
            </w:pPr>
            <w:r w:rsidRPr="00234C01">
              <w:rPr>
                <w:i/>
                <w:sz w:val="22"/>
                <w:szCs w:val="22"/>
                <w:lang w:val="en-GB"/>
              </w:rPr>
              <w:t>[insert the language]</w:t>
            </w:r>
          </w:p>
        </w:tc>
        <w:tc>
          <w:tcPr>
            <w:tcW w:w="1984" w:type="dxa"/>
          </w:tcPr>
          <w:p w14:paraId="20985D04"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14:paraId="10352FC8"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14:paraId="6376D083" w14:textId="77777777"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14:paraId="4D2F7666" w14:textId="77777777" w:rsidTr="000E40E6">
        <w:tc>
          <w:tcPr>
            <w:tcW w:w="3084" w:type="dxa"/>
          </w:tcPr>
          <w:p w14:paraId="4D5AAF34"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2B00364F"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42303510"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4E7081C6" w14:textId="77777777" w:rsidR="00872345" w:rsidRPr="00234C01" w:rsidRDefault="00872345" w:rsidP="000E40E6">
            <w:pPr>
              <w:rPr>
                <w:i/>
                <w:sz w:val="22"/>
                <w:szCs w:val="22"/>
                <w:lang w:val="en-GB"/>
              </w:rPr>
            </w:pPr>
            <w:r w:rsidRPr="00234C01">
              <w:rPr>
                <w:i/>
                <w:sz w:val="22"/>
                <w:szCs w:val="22"/>
                <w:lang w:val="en-GB"/>
              </w:rPr>
              <w:t>[insert the no.]</w:t>
            </w:r>
          </w:p>
        </w:tc>
      </w:tr>
      <w:tr w:rsidR="00872345" w:rsidRPr="00234C01" w14:paraId="5E518ADF" w14:textId="77777777" w:rsidTr="000E40E6">
        <w:tc>
          <w:tcPr>
            <w:tcW w:w="3084" w:type="dxa"/>
          </w:tcPr>
          <w:p w14:paraId="30DE0F5B"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51FFE9E7"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61BD2692"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307D9F35" w14:textId="77777777" w:rsidR="00872345" w:rsidRPr="00234C01" w:rsidRDefault="00872345" w:rsidP="000E40E6">
            <w:pPr>
              <w:rPr>
                <w:i/>
                <w:sz w:val="22"/>
                <w:szCs w:val="22"/>
                <w:lang w:val="en-GB"/>
              </w:rPr>
            </w:pPr>
            <w:r w:rsidRPr="00234C01">
              <w:rPr>
                <w:i/>
                <w:sz w:val="22"/>
                <w:szCs w:val="22"/>
                <w:lang w:val="en-GB"/>
              </w:rPr>
              <w:t>[insert the no.]</w:t>
            </w:r>
          </w:p>
        </w:tc>
      </w:tr>
    </w:tbl>
    <w:p w14:paraId="794965F3"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14:paraId="63168B2A" w14:textId="77777777" w:rsidTr="000E40E6">
        <w:tc>
          <w:tcPr>
            <w:tcW w:w="4077" w:type="dxa"/>
          </w:tcPr>
          <w:p w14:paraId="0FD90C6C"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14:paraId="14BE4981"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14:paraId="1719E06C" w14:textId="77777777" w:rsidTr="000E40E6">
        <w:tc>
          <w:tcPr>
            <w:tcW w:w="4077" w:type="dxa"/>
          </w:tcPr>
          <w:p w14:paraId="72E5B806"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14:paraId="71D1C25A"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14:paraId="6AFD2B27" w14:textId="77777777" w:rsidTr="000E40E6">
        <w:tc>
          <w:tcPr>
            <w:tcW w:w="4077" w:type="dxa"/>
          </w:tcPr>
          <w:p w14:paraId="56C34E19"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14:paraId="1D97FE22"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14:paraId="1F8A1947" w14:textId="77777777" w:rsidTr="000E40E6">
        <w:tc>
          <w:tcPr>
            <w:tcW w:w="4077" w:type="dxa"/>
          </w:tcPr>
          <w:p w14:paraId="0D6D57FB"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14:paraId="36D4DF5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14:paraId="718FBA27" w14:textId="77777777" w:rsidTr="000E40E6">
        <w:tc>
          <w:tcPr>
            <w:tcW w:w="9747" w:type="dxa"/>
            <w:gridSpan w:val="2"/>
          </w:tcPr>
          <w:p w14:paraId="0FF88380"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14:paraId="4BD97CA6" w14:textId="77777777"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14:paraId="31E55FCE" w14:textId="77777777"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14:paraId="47994291" w14:textId="77777777"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14:paraId="6DCE60A2"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5D9BA19F"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6942EA6"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14:paraId="429F5A39" w14:textId="77777777" w:rsidTr="000E40E6">
        <w:trPr>
          <w:trHeight w:val="273"/>
          <w:jc w:val="center"/>
        </w:trPr>
        <w:tc>
          <w:tcPr>
            <w:tcW w:w="2950" w:type="dxa"/>
            <w:tcBorders>
              <w:left w:val="double" w:sz="6" w:space="0" w:color="auto"/>
              <w:bottom w:val="single" w:sz="4" w:space="0" w:color="auto"/>
            </w:tcBorders>
          </w:tcPr>
          <w:p w14:paraId="215E07E3"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2F614BA2"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602C8341" w14:textId="77777777" w:rsidTr="000E40E6">
        <w:trPr>
          <w:trHeight w:val="273"/>
          <w:jc w:val="center"/>
        </w:trPr>
        <w:tc>
          <w:tcPr>
            <w:tcW w:w="2950" w:type="dxa"/>
            <w:tcBorders>
              <w:left w:val="double" w:sz="6" w:space="0" w:color="auto"/>
              <w:bottom w:val="single" w:sz="4" w:space="0" w:color="auto"/>
            </w:tcBorders>
          </w:tcPr>
          <w:p w14:paraId="76550469"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369729D4"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552D6541" w14:textId="77777777" w:rsidTr="000E40E6">
        <w:trPr>
          <w:trHeight w:val="291"/>
          <w:jc w:val="center"/>
        </w:trPr>
        <w:tc>
          <w:tcPr>
            <w:tcW w:w="2950" w:type="dxa"/>
            <w:tcBorders>
              <w:top w:val="single" w:sz="6" w:space="0" w:color="auto"/>
              <w:left w:val="double" w:sz="6" w:space="0" w:color="auto"/>
              <w:bottom w:val="double" w:sz="6" w:space="0" w:color="auto"/>
            </w:tcBorders>
          </w:tcPr>
          <w:p w14:paraId="26B43B44"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6B5273B2"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14:paraId="4992568A" w14:textId="77777777"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F1A08">
          <w:headerReference w:type="even" r:id="rId31"/>
          <w:footerReference w:type="even" r:id="rId32"/>
          <w:headerReference w:type="first" r:id="rId33"/>
          <w:footerReference w:type="first" r:id="rId34"/>
          <w:footnotePr>
            <w:numRestart w:val="eachSect"/>
          </w:footnotePr>
          <w:endnotePr>
            <w:numFmt w:val="decimal"/>
          </w:endnotePr>
          <w:pgSz w:w="11900" w:h="16840" w:code="9"/>
          <w:pgMar w:top="1440" w:right="1440" w:bottom="1729" w:left="1729" w:header="720" w:footer="720" w:gutter="0"/>
          <w:cols w:space="720"/>
          <w:titlePg/>
          <w:docGrid w:linePitch="272"/>
        </w:sectPr>
      </w:pPr>
    </w:p>
    <w:p w14:paraId="0E0EC381" w14:textId="77777777" w:rsidR="00872345" w:rsidRPr="00234C01" w:rsidRDefault="00872345" w:rsidP="001F4973">
      <w:pPr>
        <w:numPr>
          <w:ilvl w:val="0"/>
          <w:numId w:val="15"/>
        </w:numPr>
        <w:tabs>
          <w:tab w:val="left" w:pos="426"/>
          <w:tab w:val="center" w:pos="6518"/>
          <w:tab w:val="center" w:pos="8220"/>
        </w:tabs>
        <w:suppressAutoHyphens/>
        <w:rPr>
          <w:b/>
          <w:sz w:val="22"/>
          <w:szCs w:val="22"/>
          <w:lang w:val="en-GB"/>
        </w:rPr>
      </w:pPr>
      <w:r w:rsidRPr="00234C01">
        <w:rPr>
          <w:b/>
          <w:sz w:val="22"/>
          <w:szCs w:val="22"/>
          <w:lang w:val="en-GB"/>
        </w:rPr>
        <w:t>Professional experience</w:t>
      </w:r>
      <w:r w:rsidRPr="00234C01">
        <w:rPr>
          <w:b/>
          <w:sz w:val="32"/>
          <w:szCs w:val="32"/>
          <w:lang w:val="en-GB"/>
        </w:rPr>
        <w:t>:</w:t>
      </w:r>
    </w:p>
    <w:p w14:paraId="676ED765" w14:textId="77777777"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14:paraId="40B8F75F" w14:textId="77777777" w:rsidTr="000E40E6">
        <w:trPr>
          <w:trHeight w:val="483"/>
          <w:tblHeader/>
        </w:trPr>
        <w:tc>
          <w:tcPr>
            <w:tcW w:w="1242" w:type="dxa"/>
            <w:tcBorders>
              <w:bottom w:val="single" w:sz="6" w:space="0" w:color="auto"/>
            </w:tcBorders>
            <w:shd w:val="clear" w:color="auto" w:fill="E6E6E6"/>
            <w:vAlign w:val="center"/>
          </w:tcPr>
          <w:p w14:paraId="224A2BFD" w14:textId="77777777"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14:paraId="12864AC6" w14:textId="77777777"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14:paraId="44EF5ACE"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D7B789D"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14:paraId="74CEE876"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14:paraId="0609B065" w14:textId="77777777" w:rsidTr="000E40E6">
        <w:trPr>
          <w:trHeight w:val="1552"/>
        </w:trPr>
        <w:tc>
          <w:tcPr>
            <w:tcW w:w="1242" w:type="dxa"/>
            <w:tcBorders>
              <w:top w:val="single" w:sz="6" w:space="0" w:color="auto"/>
              <w:bottom w:val="single" w:sz="6" w:space="0" w:color="auto"/>
            </w:tcBorders>
            <w:shd w:val="clear" w:color="auto" w:fill="auto"/>
            <w:vAlign w:val="center"/>
          </w:tcPr>
          <w:p w14:paraId="12F6BEC6"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1F015B71"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121DC9A8" w14:textId="77777777" w:rsidR="00872345" w:rsidRPr="00234C01" w:rsidRDefault="00872345" w:rsidP="000E40E6">
            <w:pPr>
              <w:rPr>
                <w:b/>
                <w:i/>
                <w:sz w:val="18"/>
                <w:szCs w:val="18"/>
                <w:lang w:val="en-GB"/>
              </w:rPr>
            </w:pPr>
            <w:r w:rsidRPr="00234C01">
              <w:rPr>
                <w:b/>
                <w:i/>
                <w:sz w:val="18"/>
                <w:szCs w:val="18"/>
                <w:lang w:val="en-GB"/>
              </w:rPr>
              <w:t>Name of the Company:</w:t>
            </w:r>
          </w:p>
          <w:p w14:paraId="1BCDF013" w14:textId="77777777" w:rsidR="00872345" w:rsidRPr="00234C01" w:rsidRDefault="00872345" w:rsidP="000E40E6">
            <w:pPr>
              <w:rPr>
                <w:b/>
                <w:i/>
                <w:sz w:val="18"/>
                <w:szCs w:val="18"/>
                <w:lang w:val="en-GB"/>
              </w:rPr>
            </w:pPr>
            <w:r w:rsidRPr="00234C01">
              <w:rPr>
                <w:b/>
                <w:i/>
                <w:sz w:val="18"/>
                <w:szCs w:val="18"/>
                <w:lang w:val="en-GB"/>
              </w:rPr>
              <w:t>Address of the company:</w:t>
            </w:r>
          </w:p>
          <w:p w14:paraId="467FCBAA" w14:textId="77777777" w:rsidR="00872345" w:rsidRPr="00234C01" w:rsidRDefault="00872345" w:rsidP="000E40E6">
            <w:pPr>
              <w:rPr>
                <w:b/>
                <w:i/>
                <w:sz w:val="18"/>
                <w:szCs w:val="18"/>
                <w:lang w:val="en-GB"/>
              </w:rPr>
            </w:pPr>
            <w:r w:rsidRPr="00234C01">
              <w:rPr>
                <w:b/>
                <w:i/>
                <w:sz w:val="18"/>
                <w:szCs w:val="18"/>
                <w:lang w:val="en-GB"/>
              </w:rPr>
              <w:t>Phone:</w:t>
            </w:r>
          </w:p>
          <w:p w14:paraId="2FB50C87" w14:textId="77777777" w:rsidR="00872345" w:rsidRPr="00234C01" w:rsidRDefault="00872345" w:rsidP="000E40E6">
            <w:pPr>
              <w:rPr>
                <w:b/>
                <w:i/>
                <w:sz w:val="18"/>
                <w:szCs w:val="18"/>
                <w:lang w:val="en-GB"/>
              </w:rPr>
            </w:pPr>
            <w:r w:rsidRPr="00234C01">
              <w:rPr>
                <w:b/>
                <w:i/>
                <w:sz w:val="18"/>
                <w:szCs w:val="18"/>
                <w:lang w:val="en-GB"/>
              </w:rPr>
              <w:t>Fax:</w:t>
            </w:r>
          </w:p>
          <w:p w14:paraId="4FAE73BB" w14:textId="77777777" w:rsidR="00872345" w:rsidRPr="00234C01" w:rsidRDefault="00872345" w:rsidP="000E40E6">
            <w:pPr>
              <w:rPr>
                <w:b/>
                <w:i/>
                <w:sz w:val="18"/>
                <w:szCs w:val="18"/>
                <w:lang w:val="en-GB"/>
              </w:rPr>
            </w:pPr>
            <w:r w:rsidRPr="00234C01">
              <w:rPr>
                <w:b/>
                <w:i/>
                <w:sz w:val="18"/>
                <w:szCs w:val="18"/>
                <w:lang w:val="en-GB"/>
              </w:rPr>
              <w:t xml:space="preserve">Email: </w:t>
            </w:r>
          </w:p>
          <w:p w14:paraId="729A9ADB"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033C02A"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4C5FE7CB"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164C3D1A"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05D0C692"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355E8464"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292C7DA0" w14:textId="77777777" w:rsidTr="000E40E6">
        <w:trPr>
          <w:trHeight w:val="483"/>
        </w:trPr>
        <w:tc>
          <w:tcPr>
            <w:tcW w:w="1242" w:type="dxa"/>
            <w:tcBorders>
              <w:top w:val="single" w:sz="6" w:space="0" w:color="auto"/>
              <w:bottom w:val="single" w:sz="6" w:space="0" w:color="auto"/>
            </w:tcBorders>
            <w:shd w:val="clear" w:color="auto" w:fill="auto"/>
            <w:vAlign w:val="center"/>
          </w:tcPr>
          <w:p w14:paraId="3CC0D1C8"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4C3CBD3F"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513500B0" w14:textId="77777777" w:rsidR="00872345" w:rsidRPr="00234C01" w:rsidRDefault="00872345" w:rsidP="000E40E6">
            <w:pPr>
              <w:rPr>
                <w:b/>
                <w:i/>
                <w:sz w:val="18"/>
                <w:szCs w:val="18"/>
                <w:lang w:val="en-GB"/>
              </w:rPr>
            </w:pPr>
            <w:r w:rsidRPr="00234C01">
              <w:rPr>
                <w:b/>
                <w:i/>
                <w:sz w:val="18"/>
                <w:szCs w:val="18"/>
                <w:lang w:val="en-GB"/>
              </w:rPr>
              <w:t>Name of the Company:</w:t>
            </w:r>
          </w:p>
          <w:p w14:paraId="796841DE" w14:textId="77777777" w:rsidR="00872345" w:rsidRPr="00234C01" w:rsidRDefault="00872345" w:rsidP="000E40E6">
            <w:pPr>
              <w:rPr>
                <w:b/>
                <w:i/>
                <w:sz w:val="18"/>
                <w:szCs w:val="18"/>
                <w:lang w:val="en-GB"/>
              </w:rPr>
            </w:pPr>
            <w:r w:rsidRPr="00234C01">
              <w:rPr>
                <w:b/>
                <w:i/>
                <w:sz w:val="18"/>
                <w:szCs w:val="18"/>
                <w:lang w:val="en-GB"/>
              </w:rPr>
              <w:t>Address of the company:</w:t>
            </w:r>
          </w:p>
          <w:p w14:paraId="2FB3CB00" w14:textId="77777777" w:rsidR="00872345" w:rsidRPr="00234C01" w:rsidRDefault="00872345" w:rsidP="000E40E6">
            <w:pPr>
              <w:rPr>
                <w:b/>
                <w:i/>
                <w:sz w:val="18"/>
                <w:szCs w:val="18"/>
                <w:lang w:val="en-GB"/>
              </w:rPr>
            </w:pPr>
            <w:r w:rsidRPr="00234C01">
              <w:rPr>
                <w:b/>
                <w:i/>
                <w:sz w:val="18"/>
                <w:szCs w:val="18"/>
                <w:lang w:val="en-GB"/>
              </w:rPr>
              <w:t>Phone:</w:t>
            </w:r>
          </w:p>
          <w:p w14:paraId="1F7F8177" w14:textId="77777777" w:rsidR="00872345" w:rsidRPr="00234C01" w:rsidRDefault="00872345" w:rsidP="000E40E6">
            <w:pPr>
              <w:rPr>
                <w:b/>
                <w:i/>
                <w:sz w:val="18"/>
                <w:szCs w:val="18"/>
                <w:lang w:val="en-GB"/>
              </w:rPr>
            </w:pPr>
            <w:r w:rsidRPr="00234C01">
              <w:rPr>
                <w:b/>
                <w:i/>
                <w:sz w:val="18"/>
                <w:szCs w:val="18"/>
                <w:lang w:val="en-GB"/>
              </w:rPr>
              <w:t>Fax:</w:t>
            </w:r>
          </w:p>
          <w:p w14:paraId="79966A20" w14:textId="77777777" w:rsidR="00872345" w:rsidRPr="00234C01" w:rsidRDefault="00872345" w:rsidP="000E40E6">
            <w:pPr>
              <w:rPr>
                <w:b/>
                <w:i/>
                <w:sz w:val="18"/>
                <w:szCs w:val="18"/>
                <w:lang w:val="en-GB"/>
              </w:rPr>
            </w:pPr>
            <w:r w:rsidRPr="00234C01">
              <w:rPr>
                <w:b/>
                <w:i/>
                <w:sz w:val="18"/>
                <w:szCs w:val="18"/>
                <w:lang w:val="en-GB"/>
              </w:rPr>
              <w:t xml:space="preserve">Email: </w:t>
            </w:r>
          </w:p>
          <w:p w14:paraId="1A723ACC"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B46709D"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485AFBF8"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65813720"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292CC541"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35982767"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42AE0131" w14:textId="77777777" w:rsidTr="000E40E6">
        <w:trPr>
          <w:trHeight w:val="309"/>
        </w:trPr>
        <w:tc>
          <w:tcPr>
            <w:tcW w:w="1242" w:type="dxa"/>
            <w:vAlign w:val="center"/>
          </w:tcPr>
          <w:p w14:paraId="2ADC297C"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14:paraId="5B304307"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14:paraId="65883A3C" w14:textId="77777777" w:rsidR="00872345" w:rsidRPr="00234C01" w:rsidRDefault="00872345" w:rsidP="000E40E6">
            <w:pPr>
              <w:rPr>
                <w:b/>
                <w:i/>
                <w:sz w:val="18"/>
                <w:szCs w:val="18"/>
                <w:lang w:val="en-GB"/>
              </w:rPr>
            </w:pPr>
            <w:r w:rsidRPr="00234C01">
              <w:rPr>
                <w:b/>
                <w:i/>
                <w:sz w:val="18"/>
                <w:szCs w:val="18"/>
                <w:lang w:val="en-GB"/>
              </w:rPr>
              <w:t>Name of the Company:</w:t>
            </w:r>
          </w:p>
          <w:p w14:paraId="362EEFB5" w14:textId="77777777" w:rsidR="00872345" w:rsidRPr="00234C01" w:rsidRDefault="00872345" w:rsidP="000E40E6">
            <w:pPr>
              <w:rPr>
                <w:b/>
                <w:i/>
                <w:sz w:val="18"/>
                <w:szCs w:val="18"/>
                <w:lang w:val="en-GB"/>
              </w:rPr>
            </w:pPr>
            <w:r w:rsidRPr="00234C01">
              <w:rPr>
                <w:b/>
                <w:i/>
                <w:sz w:val="18"/>
                <w:szCs w:val="18"/>
                <w:lang w:val="en-GB"/>
              </w:rPr>
              <w:t>Address of the company:</w:t>
            </w:r>
          </w:p>
          <w:p w14:paraId="41AEB969" w14:textId="77777777" w:rsidR="00872345" w:rsidRPr="00234C01" w:rsidRDefault="00872345" w:rsidP="000E40E6">
            <w:pPr>
              <w:rPr>
                <w:b/>
                <w:i/>
                <w:sz w:val="18"/>
                <w:szCs w:val="18"/>
                <w:lang w:val="en-GB"/>
              </w:rPr>
            </w:pPr>
            <w:r w:rsidRPr="00234C01">
              <w:rPr>
                <w:b/>
                <w:i/>
                <w:sz w:val="18"/>
                <w:szCs w:val="18"/>
                <w:lang w:val="en-GB"/>
              </w:rPr>
              <w:t>Phone:</w:t>
            </w:r>
          </w:p>
          <w:p w14:paraId="670BD5FF" w14:textId="77777777" w:rsidR="00872345" w:rsidRPr="00234C01" w:rsidRDefault="00872345" w:rsidP="000E40E6">
            <w:pPr>
              <w:rPr>
                <w:b/>
                <w:i/>
                <w:sz w:val="18"/>
                <w:szCs w:val="18"/>
                <w:lang w:val="en-GB"/>
              </w:rPr>
            </w:pPr>
            <w:r w:rsidRPr="00234C01">
              <w:rPr>
                <w:b/>
                <w:i/>
                <w:sz w:val="18"/>
                <w:szCs w:val="18"/>
                <w:lang w:val="en-GB"/>
              </w:rPr>
              <w:t>Fax:</w:t>
            </w:r>
          </w:p>
          <w:p w14:paraId="4C1D8435" w14:textId="77777777" w:rsidR="00872345" w:rsidRPr="00234C01" w:rsidRDefault="00872345" w:rsidP="000E40E6">
            <w:pPr>
              <w:rPr>
                <w:b/>
                <w:i/>
                <w:sz w:val="18"/>
                <w:szCs w:val="18"/>
                <w:lang w:val="en-GB"/>
              </w:rPr>
            </w:pPr>
            <w:r w:rsidRPr="00234C01">
              <w:rPr>
                <w:b/>
                <w:i/>
                <w:sz w:val="18"/>
                <w:szCs w:val="18"/>
                <w:lang w:val="en-GB"/>
              </w:rPr>
              <w:t xml:space="preserve">Email: </w:t>
            </w:r>
          </w:p>
          <w:p w14:paraId="2365C6AA"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14:paraId="12832055"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Pr>
          <w:p w14:paraId="4B7C15AD"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72585B8C"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42BCF18F"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658BE3C6"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14:paraId="28707B9C" w14:textId="77777777" w:rsidR="00872345" w:rsidRPr="00234C01" w:rsidRDefault="00872345" w:rsidP="00872345">
      <w:pPr>
        <w:rPr>
          <w:sz w:val="22"/>
          <w:szCs w:val="22"/>
          <w:lang w:val="en-GB"/>
        </w:rPr>
        <w:sectPr w:rsidR="00872345" w:rsidRPr="00234C01" w:rsidSect="000F1A08">
          <w:footerReference w:type="even" r:id="rId35"/>
          <w:headerReference w:type="first" r:id="rId36"/>
          <w:pgSz w:w="16840" w:h="11900" w:orient="landscape" w:code="9"/>
          <w:pgMar w:top="1440" w:right="1729" w:bottom="1729" w:left="1440" w:header="720" w:footer="720" w:gutter="0"/>
          <w:cols w:space="720"/>
          <w:titlePg/>
          <w:docGrid w:linePitch="326"/>
        </w:sectPr>
      </w:pPr>
    </w:p>
    <w:p w14:paraId="7E42DC18" w14:textId="77777777" w:rsidR="00872345" w:rsidRPr="00234C01" w:rsidRDefault="00872345" w:rsidP="001F4973">
      <w:pPr>
        <w:numPr>
          <w:ilvl w:val="0"/>
          <w:numId w:val="16"/>
        </w:numPr>
        <w:tabs>
          <w:tab w:val="left" w:pos="426"/>
          <w:tab w:val="center" w:pos="6518"/>
          <w:tab w:val="center" w:pos="8220"/>
        </w:tabs>
        <w:suppressAutoHyphens/>
        <w:rPr>
          <w:sz w:val="22"/>
          <w:szCs w:val="22"/>
          <w:lang w:val="en-GB"/>
        </w:rPr>
      </w:pPr>
      <w:r w:rsidRPr="00234C01">
        <w:rPr>
          <w:b/>
          <w:sz w:val="22"/>
          <w:szCs w:val="22"/>
          <w:lang w:val="en-GB"/>
        </w:rPr>
        <w:t>Other relevant information:</w:t>
      </w:r>
      <w:r w:rsidRPr="00234C01">
        <w:rPr>
          <w:sz w:val="22"/>
          <w:szCs w:val="22"/>
          <w:lang w:val="en-GB"/>
        </w:rPr>
        <w:t xml:space="preserve"> (e.g. Publications) </w:t>
      </w:r>
    </w:p>
    <w:p w14:paraId="66028F69" w14:textId="77777777"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14:paraId="0B449161" w14:textId="77777777" w:rsidR="00872345" w:rsidRPr="00234C01" w:rsidRDefault="00872345" w:rsidP="00872345">
      <w:pPr>
        <w:tabs>
          <w:tab w:val="left" w:pos="426"/>
          <w:tab w:val="center" w:pos="6518"/>
          <w:tab w:val="center" w:pos="8220"/>
        </w:tabs>
        <w:suppressAutoHyphens/>
        <w:ind w:left="780"/>
        <w:rPr>
          <w:sz w:val="22"/>
          <w:szCs w:val="22"/>
          <w:lang w:val="en-GB"/>
        </w:rPr>
      </w:pPr>
    </w:p>
    <w:p w14:paraId="6089EEBC" w14:textId="77777777" w:rsidR="00872345" w:rsidRPr="00234C01" w:rsidRDefault="00872345" w:rsidP="001F4973">
      <w:pPr>
        <w:numPr>
          <w:ilvl w:val="0"/>
          <w:numId w:val="16"/>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14:paraId="26987A7D" w14:textId="77777777" w:rsidR="00872345" w:rsidRPr="00234C01" w:rsidRDefault="00872345" w:rsidP="00872345">
      <w:pPr>
        <w:tabs>
          <w:tab w:val="left" w:pos="426"/>
          <w:tab w:val="center" w:pos="6518"/>
          <w:tab w:val="center" w:pos="8220"/>
        </w:tabs>
        <w:suppressAutoHyphens/>
        <w:ind w:left="780"/>
        <w:rPr>
          <w:i/>
          <w:sz w:val="22"/>
          <w:szCs w:val="22"/>
          <w:lang w:val="en-GB"/>
        </w:rPr>
      </w:pPr>
    </w:p>
    <w:p w14:paraId="429FDF3B" w14:textId="77777777"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A43C1C3" w14:textId="77777777" w:rsidR="00872345" w:rsidRPr="00234C01" w:rsidRDefault="00872345" w:rsidP="00872345">
      <w:pPr>
        <w:jc w:val="both"/>
        <w:rPr>
          <w:sz w:val="22"/>
          <w:szCs w:val="22"/>
          <w:lang w:val="en-GB"/>
        </w:rPr>
      </w:pPr>
    </w:p>
    <w:p w14:paraId="646D1BD2" w14:textId="77777777"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14:paraId="48D13A27" w14:textId="77777777" w:rsidR="00872345" w:rsidRPr="00234C01" w:rsidRDefault="00872345" w:rsidP="00872345">
      <w:pPr>
        <w:jc w:val="both"/>
        <w:rPr>
          <w:sz w:val="22"/>
          <w:szCs w:val="22"/>
          <w:lang w:val="en-GB"/>
        </w:rPr>
      </w:pPr>
    </w:p>
    <w:p w14:paraId="1DB0D578" w14:textId="77777777"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23FA1444" w14:textId="77777777" w:rsidR="00872345" w:rsidRPr="00234C01" w:rsidRDefault="00872345" w:rsidP="00872345">
      <w:pPr>
        <w:jc w:val="both"/>
        <w:rPr>
          <w:sz w:val="22"/>
          <w:szCs w:val="22"/>
          <w:lang w:val="en-GB"/>
        </w:rPr>
      </w:pPr>
    </w:p>
    <w:p w14:paraId="4BE84CF8" w14:textId="77777777"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14:paraId="2444B06E" w14:textId="77777777" w:rsidTr="000E40E6">
        <w:tc>
          <w:tcPr>
            <w:tcW w:w="5457" w:type="dxa"/>
            <w:tcBorders>
              <w:bottom w:val="single" w:sz="4" w:space="0" w:color="auto"/>
            </w:tcBorders>
          </w:tcPr>
          <w:p w14:paraId="29DD9EE3" w14:textId="77777777" w:rsidR="00872345" w:rsidRPr="00234C01" w:rsidRDefault="00872345" w:rsidP="000E40E6">
            <w:pPr>
              <w:rPr>
                <w:sz w:val="22"/>
                <w:szCs w:val="22"/>
                <w:lang w:val="en-GB"/>
              </w:rPr>
            </w:pPr>
          </w:p>
        </w:tc>
        <w:tc>
          <w:tcPr>
            <w:tcW w:w="850" w:type="dxa"/>
          </w:tcPr>
          <w:p w14:paraId="3625274F" w14:textId="77777777"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14:paraId="4A61C80E" w14:textId="77777777" w:rsidR="00872345" w:rsidRPr="00234C01" w:rsidRDefault="00872345" w:rsidP="000E40E6">
            <w:pPr>
              <w:rPr>
                <w:sz w:val="22"/>
                <w:szCs w:val="22"/>
                <w:lang w:val="en-GB"/>
              </w:rPr>
            </w:pPr>
          </w:p>
        </w:tc>
      </w:tr>
    </w:tbl>
    <w:p w14:paraId="7A3142A6" w14:textId="77777777" w:rsidR="00872345" w:rsidRPr="00234C01" w:rsidRDefault="00872345" w:rsidP="00872345">
      <w:pPr>
        <w:rPr>
          <w:sz w:val="22"/>
          <w:szCs w:val="22"/>
          <w:lang w:val="en-GB"/>
        </w:rPr>
      </w:pPr>
    </w:p>
    <w:p w14:paraId="4ED6E093" w14:textId="77777777" w:rsidR="00872345" w:rsidRPr="00234C01" w:rsidRDefault="00872345" w:rsidP="00872345">
      <w:pPr>
        <w:rPr>
          <w:sz w:val="22"/>
          <w:szCs w:val="22"/>
          <w:lang w:val="en-GB"/>
        </w:rPr>
      </w:pPr>
    </w:p>
    <w:p w14:paraId="2472546D" w14:textId="77777777"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14:paraId="511D9816" w14:textId="77777777" w:rsidR="00872345" w:rsidRPr="00234C01" w:rsidRDefault="00872345" w:rsidP="00872345">
      <w:pPr>
        <w:rPr>
          <w:sz w:val="22"/>
          <w:szCs w:val="22"/>
          <w:lang w:val="en-GB"/>
        </w:rPr>
      </w:pPr>
    </w:p>
    <w:p w14:paraId="7760708F" w14:textId="77777777" w:rsidR="00872345" w:rsidRPr="00234C01" w:rsidRDefault="00872345" w:rsidP="00872345">
      <w:pPr>
        <w:rPr>
          <w:sz w:val="22"/>
          <w:szCs w:val="22"/>
          <w:lang w:val="en-GB"/>
        </w:rPr>
      </w:pPr>
    </w:p>
    <w:p w14:paraId="49CB25B8" w14:textId="77777777" w:rsidR="00872345" w:rsidRPr="00234C01" w:rsidRDefault="00872345" w:rsidP="00872345">
      <w:pPr>
        <w:rPr>
          <w:sz w:val="22"/>
          <w:szCs w:val="22"/>
          <w:lang w:val="en-GB"/>
        </w:rPr>
      </w:pPr>
    </w:p>
    <w:p w14:paraId="1172E2C8" w14:textId="77777777" w:rsidR="00872345" w:rsidRPr="00234C01" w:rsidRDefault="00872345" w:rsidP="00872345">
      <w:pPr>
        <w:rPr>
          <w:sz w:val="22"/>
          <w:szCs w:val="22"/>
          <w:lang w:val="en-GB"/>
        </w:rPr>
      </w:pPr>
    </w:p>
    <w:p w14:paraId="7F72CB73" w14:textId="77777777" w:rsidR="00872345" w:rsidRPr="00234C01" w:rsidRDefault="00872345" w:rsidP="00872345">
      <w:pPr>
        <w:rPr>
          <w:sz w:val="22"/>
          <w:szCs w:val="22"/>
          <w:lang w:val="en-GB"/>
        </w:rPr>
      </w:pPr>
    </w:p>
    <w:p w14:paraId="71F3EED7" w14:textId="77777777" w:rsidR="00872345" w:rsidRPr="00234C01" w:rsidRDefault="00872345" w:rsidP="00872345">
      <w:pPr>
        <w:rPr>
          <w:sz w:val="22"/>
          <w:szCs w:val="22"/>
          <w:lang w:val="en-GB"/>
        </w:rPr>
      </w:pPr>
    </w:p>
    <w:p w14:paraId="361E95E2" w14:textId="77777777" w:rsidR="00872345" w:rsidRPr="00234C01" w:rsidRDefault="00872345" w:rsidP="00872345">
      <w:pPr>
        <w:rPr>
          <w:sz w:val="22"/>
          <w:szCs w:val="22"/>
          <w:lang w:val="en-GB"/>
        </w:rPr>
      </w:pPr>
    </w:p>
    <w:p w14:paraId="4E68C89B" w14:textId="77777777" w:rsidR="00872345" w:rsidRPr="00234C01" w:rsidRDefault="00872345" w:rsidP="00872345">
      <w:pPr>
        <w:rPr>
          <w:sz w:val="22"/>
          <w:szCs w:val="22"/>
          <w:lang w:val="en-GB"/>
        </w:rPr>
      </w:pPr>
    </w:p>
    <w:p w14:paraId="24E4C36B" w14:textId="77777777" w:rsidR="00872345" w:rsidRPr="00234C01" w:rsidRDefault="00872345" w:rsidP="00872345">
      <w:pPr>
        <w:rPr>
          <w:sz w:val="22"/>
          <w:szCs w:val="22"/>
          <w:lang w:val="en-GB"/>
        </w:rPr>
      </w:pPr>
    </w:p>
    <w:p w14:paraId="7729A2EE" w14:textId="77777777" w:rsidR="00872345" w:rsidRPr="00234C01" w:rsidRDefault="00872345" w:rsidP="00872345">
      <w:pPr>
        <w:rPr>
          <w:sz w:val="22"/>
          <w:szCs w:val="22"/>
          <w:lang w:val="en-GB"/>
        </w:rPr>
      </w:pPr>
    </w:p>
    <w:p w14:paraId="135C741B" w14:textId="77777777" w:rsidR="00872345" w:rsidRPr="00234C01" w:rsidRDefault="00872345" w:rsidP="00872345">
      <w:pPr>
        <w:rPr>
          <w:sz w:val="22"/>
          <w:szCs w:val="22"/>
          <w:lang w:val="en-GB"/>
        </w:rPr>
      </w:pPr>
    </w:p>
    <w:p w14:paraId="5CDEFC29" w14:textId="77777777" w:rsidR="00872345" w:rsidRPr="00234C01" w:rsidRDefault="00872345" w:rsidP="00872345">
      <w:pPr>
        <w:rPr>
          <w:sz w:val="22"/>
          <w:szCs w:val="22"/>
          <w:lang w:val="en-GB"/>
        </w:rPr>
      </w:pPr>
    </w:p>
    <w:p w14:paraId="717C8E41" w14:textId="77777777" w:rsidR="00872345" w:rsidRPr="00234C01" w:rsidRDefault="00872345" w:rsidP="00872345">
      <w:pPr>
        <w:rPr>
          <w:sz w:val="22"/>
          <w:szCs w:val="22"/>
          <w:lang w:val="en-GB"/>
        </w:rPr>
      </w:pPr>
    </w:p>
    <w:p w14:paraId="526A39E4" w14:textId="77777777" w:rsidR="00872345" w:rsidRPr="00234C01" w:rsidRDefault="00872345" w:rsidP="00872345">
      <w:pPr>
        <w:rPr>
          <w:sz w:val="22"/>
          <w:szCs w:val="22"/>
          <w:lang w:val="en-GB"/>
        </w:rPr>
      </w:pPr>
    </w:p>
    <w:p w14:paraId="503BB76B" w14:textId="77777777" w:rsidR="00872345" w:rsidRPr="00234C01" w:rsidRDefault="00872345" w:rsidP="00872345">
      <w:pPr>
        <w:rPr>
          <w:sz w:val="22"/>
          <w:szCs w:val="22"/>
          <w:lang w:val="en-GB"/>
        </w:rPr>
      </w:pPr>
    </w:p>
    <w:p w14:paraId="1DF86AAD" w14:textId="77777777" w:rsidR="00872345" w:rsidRPr="00234C01" w:rsidRDefault="00872345" w:rsidP="00872345">
      <w:pPr>
        <w:rPr>
          <w:sz w:val="22"/>
          <w:szCs w:val="22"/>
          <w:lang w:val="en-GB"/>
        </w:rPr>
      </w:pPr>
    </w:p>
    <w:p w14:paraId="5E212A6A" w14:textId="77777777" w:rsidR="00872345" w:rsidRPr="00234C01" w:rsidRDefault="00872345" w:rsidP="00872345">
      <w:pPr>
        <w:rPr>
          <w:sz w:val="22"/>
          <w:szCs w:val="22"/>
          <w:lang w:val="en-GB"/>
        </w:rPr>
      </w:pPr>
    </w:p>
    <w:p w14:paraId="39650DDC" w14:textId="77777777" w:rsidR="00872345" w:rsidRPr="00234C01" w:rsidRDefault="00872345" w:rsidP="00872345">
      <w:pPr>
        <w:rPr>
          <w:sz w:val="22"/>
          <w:szCs w:val="22"/>
          <w:lang w:val="en-GB"/>
        </w:rPr>
      </w:pPr>
    </w:p>
    <w:p w14:paraId="74D1733B" w14:textId="77777777" w:rsidR="00872345" w:rsidRPr="00234C01" w:rsidRDefault="00872345" w:rsidP="00872345">
      <w:pPr>
        <w:rPr>
          <w:sz w:val="22"/>
          <w:szCs w:val="22"/>
          <w:lang w:val="en-GB"/>
        </w:rPr>
        <w:sectPr w:rsidR="00872345" w:rsidRPr="00234C01" w:rsidSect="000F1A08">
          <w:headerReference w:type="even" r:id="rId37"/>
          <w:headerReference w:type="default" r:id="rId38"/>
          <w:headerReference w:type="first" r:id="rId39"/>
          <w:footnotePr>
            <w:numRestart w:val="eachPage"/>
          </w:footnotePr>
          <w:pgSz w:w="11900" w:h="16840" w:code="9"/>
          <w:pgMar w:top="1440" w:right="1440" w:bottom="1729" w:left="1729" w:header="720" w:footer="720" w:gutter="0"/>
          <w:cols w:space="708"/>
          <w:titlePg/>
          <w:docGrid w:linePitch="360"/>
        </w:sectPr>
      </w:pPr>
    </w:p>
    <w:p w14:paraId="223E951F" w14:textId="77777777" w:rsidR="00872345" w:rsidRPr="00234C01" w:rsidRDefault="00872345" w:rsidP="00872345">
      <w:pPr>
        <w:rPr>
          <w:sz w:val="22"/>
          <w:szCs w:val="22"/>
          <w:lang w:val="en-GB"/>
        </w:rPr>
      </w:pPr>
    </w:p>
    <w:p w14:paraId="2ED2E309" w14:textId="77777777" w:rsidR="00872345" w:rsidRPr="00234C01" w:rsidRDefault="00800AF9" w:rsidP="00872345">
      <w:pPr>
        <w:pStyle w:val="Heading3"/>
        <w:jc w:val="center"/>
        <w:rPr>
          <w:b w:val="0"/>
          <w:smallCaps/>
          <w:sz w:val="28"/>
          <w:lang w:val="en-GB"/>
        </w:rPr>
      </w:pPr>
      <w:bookmarkStart w:id="36" w:name="_Toc44435635"/>
      <w:bookmarkStart w:id="37" w:name="_Toc44627303"/>
      <w:bookmarkStart w:id="38"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6"/>
      <w:bookmarkEnd w:id="37"/>
      <w:bookmarkEnd w:id="38"/>
    </w:p>
    <w:p w14:paraId="6B5C8EE8" w14:textId="77777777" w:rsidR="00872345" w:rsidRPr="00234C01" w:rsidRDefault="00872345" w:rsidP="00872345">
      <w:pPr>
        <w:pBdr>
          <w:bottom w:val="single" w:sz="8" w:space="1" w:color="auto"/>
        </w:pBdr>
        <w:jc w:val="right"/>
        <w:rPr>
          <w:lang w:val="en-GB"/>
        </w:rPr>
      </w:pPr>
    </w:p>
    <w:p w14:paraId="58E354CA" w14:textId="77777777"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14:paraId="22D6C448"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2438A2A0" w14:textId="77777777"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2BC3946A" w14:textId="77777777"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09217A82" w14:textId="77777777"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64657217" w14:textId="77777777"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14:paraId="3F7CD03B"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2434D586" w14:textId="77777777"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19F04794" w14:textId="77777777"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14:paraId="31F6C0B3" w14:textId="77777777"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624B54E3" w14:textId="77777777"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14:paraId="7F047BB3" w14:textId="77777777"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6A0A902A" w14:textId="77777777"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14:paraId="32498B20" w14:textId="77777777"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A6B2BBB" w14:textId="77777777"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14:paraId="0C798E5C" w14:textId="77777777"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E5728B4" w14:textId="77777777"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14:paraId="60C14D97" w14:textId="77777777"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72CA8FA4" w14:textId="77777777"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5FF57519" w14:textId="77777777"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669A16EC" w14:textId="77777777"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06E4994" w14:textId="77777777"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6209978B" w14:textId="77777777"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2507951A" w14:textId="77777777"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EEFC59C" w14:textId="77777777" w:rsidR="00872345" w:rsidRPr="00234C01" w:rsidRDefault="00872345" w:rsidP="000E40E6">
            <w:pPr>
              <w:rPr>
                <w:b/>
                <w:sz w:val="20"/>
                <w:lang w:val="en-GB"/>
              </w:rPr>
            </w:pPr>
            <w:r w:rsidRPr="00234C01">
              <w:rPr>
                <w:b/>
                <w:sz w:val="20"/>
                <w:lang w:val="en-GB"/>
              </w:rPr>
              <w:t>Total</w:t>
            </w:r>
          </w:p>
        </w:tc>
      </w:tr>
      <w:tr w:rsidR="00872345" w:rsidRPr="00234C01" w14:paraId="06F72D85"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324D4A1E" w14:textId="77777777"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5A211CD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35C49EF"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68D29E5"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308D0864"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D87A1C5"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755DA4F"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3A4D71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5DBCD98"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7C6B03F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3083894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1360FFB" w14:textId="77777777"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14:paraId="520FE9F2"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14:paraId="478ED9FB"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4E4D4FB2" w14:textId="77777777" w:rsidR="00872345" w:rsidRPr="00234C01" w:rsidRDefault="00872345" w:rsidP="000E40E6">
            <w:pPr>
              <w:rPr>
                <w:sz w:val="20"/>
                <w:highlight w:val="yellow"/>
                <w:lang w:val="en-GB"/>
              </w:rPr>
            </w:pPr>
          </w:p>
        </w:tc>
      </w:tr>
      <w:tr w:rsidR="00872345" w:rsidRPr="00234C01" w14:paraId="48D58E5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5399F03A"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53A1C1A7"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F8F02AC"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C668CF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53B1C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7C03C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F10A5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2636E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B15BF9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64FFF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C925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46740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3DF519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94A0E8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91B665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B322500"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DC21B1D"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3A96DE29" w14:textId="77777777" w:rsidR="00872345" w:rsidRPr="00234C01" w:rsidRDefault="00872345" w:rsidP="000E40E6">
            <w:pPr>
              <w:rPr>
                <w:sz w:val="20"/>
                <w:highlight w:val="yellow"/>
                <w:lang w:val="en-GB"/>
              </w:rPr>
            </w:pPr>
          </w:p>
        </w:tc>
      </w:tr>
      <w:tr w:rsidR="00872345" w:rsidRPr="00234C01" w14:paraId="7F59C5BF"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43C218A3"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0838032E"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67DEA6A5"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ABE4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77620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2F8706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FDBCD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41991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39BA95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5BBD3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1AA191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5917F2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9C8591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0F3B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16682B0"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4B04A1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A1832DF"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D6463EA" w14:textId="77777777" w:rsidR="00872345" w:rsidRPr="00234C01" w:rsidRDefault="00872345" w:rsidP="000E40E6">
            <w:pPr>
              <w:rPr>
                <w:sz w:val="20"/>
                <w:highlight w:val="yellow"/>
                <w:lang w:val="en-GB"/>
              </w:rPr>
            </w:pPr>
          </w:p>
        </w:tc>
      </w:tr>
      <w:tr w:rsidR="00872345" w:rsidRPr="00234C01" w14:paraId="561C0981"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042401"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63E5F854"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87490AD"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DEEE5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6BB53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12C3E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AF19FF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9207D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449A4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DDF6C5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4BF13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F7199E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2930D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B439BB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B9C62D"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F46837"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B4EE4D6"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1CADE44C" w14:textId="77777777" w:rsidR="00872345" w:rsidRPr="00234C01" w:rsidRDefault="00872345" w:rsidP="000E40E6">
            <w:pPr>
              <w:rPr>
                <w:sz w:val="20"/>
                <w:highlight w:val="yellow"/>
                <w:lang w:val="en-GB"/>
              </w:rPr>
            </w:pPr>
          </w:p>
        </w:tc>
      </w:tr>
      <w:tr w:rsidR="00872345" w:rsidRPr="00234C01" w14:paraId="0C5D7D8C"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0CA58829"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45654EC2"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5A8B355A"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98AA5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FADC6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E59C1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A27EF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EE9F2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5D776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8BBC15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F5866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7327FD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75FA4E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45787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AA16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57ECD2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9117C0"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7548FEA2" w14:textId="77777777" w:rsidR="00872345" w:rsidRPr="00234C01" w:rsidRDefault="00872345" w:rsidP="000E40E6">
            <w:pPr>
              <w:rPr>
                <w:sz w:val="20"/>
                <w:highlight w:val="yellow"/>
                <w:lang w:val="en-GB"/>
              </w:rPr>
            </w:pPr>
          </w:p>
        </w:tc>
      </w:tr>
      <w:tr w:rsidR="00872345" w:rsidRPr="00234C01" w14:paraId="497482C2"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9A61E86"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74EE037F"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6A09130C"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92CB38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F16CF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EED91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0AFD2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9EAB0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21491B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27400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ED0DE0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DE2C94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51542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B1568E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F673E8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6D60F8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D1E1265"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15B4858F" w14:textId="77777777" w:rsidR="00872345" w:rsidRPr="00234C01" w:rsidRDefault="00872345" w:rsidP="000E40E6">
            <w:pPr>
              <w:rPr>
                <w:sz w:val="20"/>
                <w:highlight w:val="yellow"/>
                <w:lang w:val="en-GB"/>
              </w:rPr>
            </w:pPr>
          </w:p>
        </w:tc>
      </w:tr>
      <w:tr w:rsidR="00872345" w:rsidRPr="00234C01" w14:paraId="500518B6"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15C93514"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6306099E" w14:textId="77777777" w:rsidR="00872345" w:rsidRPr="00234C01" w:rsidRDefault="00872345" w:rsidP="000E40E6">
            <w:pPr>
              <w:rPr>
                <w:sz w:val="20"/>
                <w:lang w:val="en-GB"/>
              </w:rPr>
            </w:pPr>
          </w:p>
        </w:tc>
        <w:tc>
          <w:tcPr>
            <w:tcW w:w="983" w:type="dxa"/>
            <w:tcBorders>
              <w:top w:val="dashSmallGap" w:sz="4" w:space="0" w:color="auto"/>
              <w:bottom w:val="single" w:sz="6" w:space="0" w:color="auto"/>
            </w:tcBorders>
          </w:tcPr>
          <w:p w14:paraId="79ABEBE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386FB20"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7C5CE99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7A466F"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4ECDE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E1FB31B"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4126E2E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BDBBECB"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0833236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CE2D07C"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14:paraId="1464EE4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14:paraId="7F14F8D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29B7060" w14:textId="77777777"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0033011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FBDD6FA"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70ED05D1" w14:textId="77777777" w:rsidR="00872345" w:rsidRPr="00234C01" w:rsidRDefault="00872345" w:rsidP="000E40E6">
            <w:pPr>
              <w:rPr>
                <w:sz w:val="20"/>
                <w:highlight w:val="yellow"/>
                <w:lang w:val="en-GB"/>
              </w:rPr>
            </w:pPr>
          </w:p>
        </w:tc>
      </w:tr>
      <w:tr w:rsidR="00872345" w:rsidRPr="00234C01" w14:paraId="354911A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6E91ECA2" w14:textId="77777777"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14:paraId="6F2FFFFB" w14:textId="77777777"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14:paraId="1F7C2736" w14:textId="77777777"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14:paraId="78F91329"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661163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59DFB72"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28C4187C"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5EC1F3F"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4E777154"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7437B41"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14:paraId="52DC615A"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6B8F9362"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7E1600B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2D25B4A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1A9084F3" w14:textId="77777777" w:rsidR="00872345" w:rsidRPr="00234C01" w:rsidRDefault="00872345" w:rsidP="000E40E6">
            <w:pPr>
              <w:rPr>
                <w:sz w:val="20"/>
                <w:highlight w:val="yellow"/>
                <w:lang w:val="en-GB"/>
              </w:rPr>
            </w:pPr>
          </w:p>
        </w:tc>
      </w:tr>
      <w:tr w:rsidR="00872345" w:rsidRPr="00234C01" w14:paraId="5A9B5C74"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4F380AEA" w14:textId="77777777"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14:paraId="34079085" w14:textId="77777777"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14:paraId="21400C2B"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311F9CE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4D2DDC7"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892D3F0"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3D98451"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0AB5E102"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E85CB6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DDA6CF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F9415E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F1A1438"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6866A3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DA54022" w14:textId="77777777"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14:paraId="379A19C4"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14:paraId="2DDB3DA2"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4ED849FD" w14:textId="77777777" w:rsidR="00872345" w:rsidRPr="00234C01" w:rsidRDefault="00872345" w:rsidP="000E40E6">
            <w:pPr>
              <w:rPr>
                <w:sz w:val="20"/>
                <w:highlight w:val="yellow"/>
                <w:lang w:val="en-GB"/>
              </w:rPr>
            </w:pPr>
          </w:p>
        </w:tc>
      </w:tr>
      <w:tr w:rsidR="00872345" w:rsidRPr="00234C01" w14:paraId="6303FD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536BD69"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700D34DE"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5B20CAD"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A9D359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C1CEB0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C70F58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875C2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7E6716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982E7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3A723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3CF85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109A5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FEE3C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675757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28B2E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B63D27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F8EA9F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7F1BA7DE" w14:textId="77777777" w:rsidR="00872345" w:rsidRPr="00234C01" w:rsidRDefault="00872345" w:rsidP="000E40E6">
            <w:pPr>
              <w:rPr>
                <w:sz w:val="20"/>
                <w:highlight w:val="yellow"/>
                <w:lang w:val="en-GB"/>
              </w:rPr>
            </w:pPr>
          </w:p>
        </w:tc>
      </w:tr>
      <w:tr w:rsidR="00872345" w:rsidRPr="00234C01" w14:paraId="7F464240"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2B2ED7D6"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3F1AEA55"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069CA48F"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4261C81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45A81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74D773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1E3F13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0A9C29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9A0A9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96365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AFE45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8196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52590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12F5E7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4859D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FAB800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15C1843"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351B9C41" w14:textId="77777777" w:rsidR="00872345" w:rsidRPr="00234C01" w:rsidRDefault="00872345" w:rsidP="000E40E6">
            <w:pPr>
              <w:rPr>
                <w:sz w:val="20"/>
                <w:highlight w:val="yellow"/>
                <w:lang w:val="en-GB"/>
              </w:rPr>
            </w:pPr>
          </w:p>
        </w:tc>
      </w:tr>
      <w:tr w:rsidR="00872345" w:rsidRPr="00234C01" w14:paraId="3660246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45688CE2"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56F188DA"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0B1BE95E"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D46A4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FE094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7B78AD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75638F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D433E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4D8B68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E04CE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FF372F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8F46E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8A0C4F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B133E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B20647B"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4BB946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B3A20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7FF6B3E4" w14:textId="77777777" w:rsidR="00872345" w:rsidRPr="00234C01" w:rsidRDefault="00872345" w:rsidP="000E40E6">
            <w:pPr>
              <w:rPr>
                <w:sz w:val="20"/>
                <w:highlight w:val="yellow"/>
                <w:lang w:val="en-GB"/>
              </w:rPr>
            </w:pPr>
          </w:p>
        </w:tc>
      </w:tr>
      <w:tr w:rsidR="00872345" w:rsidRPr="00234C01" w14:paraId="5A291FF0"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21610631"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223754ED"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3FC1DAB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AF1924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0856CC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AC11D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34903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8D492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73D09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AFED7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7362FC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D3793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DE65B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EFCC9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883A15"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0291C2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42B07C5"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11D60276" w14:textId="77777777" w:rsidR="00872345" w:rsidRPr="00234C01" w:rsidRDefault="00872345" w:rsidP="000E40E6">
            <w:pPr>
              <w:rPr>
                <w:sz w:val="20"/>
                <w:highlight w:val="yellow"/>
                <w:lang w:val="en-GB"/>
              </w:rPr>
            </w:pPr>
          </w:p>
        </w:tc>
      </w:tr>
      <w:tr w:rsidR="00872345" w:rsidRPr="00234C01" w14:paraId="69E2910D"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6BB276E"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04E4A0B9"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1F69320"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B771C1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7EC7E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C6A4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A2CC2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7F9AD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64D2D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4F8A78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3F5C0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B95F2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984AF1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3CECB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652755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46C2EF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551D76D"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4FC23E73" w14:textId="77777777" w:rsidR="00872345" w:rsidRPr="00234C01" w:rsidRDefault="00872345" w:rsidP="000E40E6">
            <w:pPr>
              <w:rPr>
                <w:sz w:val="20"/>
                <w:highlight w:val="yellow"/>
                <w:lang w:val="en-GB"/>
              </w:rPr>
            </w:pPr>
          </w:p>
        </w:tc>
      </w:tr>
      <w:tr w:rsidR="00872345" w:rsidRPr="00234C01" w14:paraId="592E3FEA"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33E3804E"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39BE0F59"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4B5F8918"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1B4DA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17F347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80CC4E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CEA753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99F614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6481C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4D412C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6E1217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5CD2BB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B12FDE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A3220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75DD06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51088B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65975AC"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4104333B" w14:textId="77777777" w:rsidR="00872345" w:rsidRPr="00234C01" w:rsidRDefault="00872345" w:rsidP="000E40E6">
            <w:pPr>
              <w:rPr>
                <w:sz w:val="20"/>
                <w:highlight w:val="yellow"/>
                <w:lang w:val="en-GB"/>
              </w:rPr>
            </w:pPr>
          </w:p>
        </w:tc>
      </w:tr>
      <w:tr w:rsidR="00872345" w:rsidRPr="00234C01" w14:paraId="125A352A"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5E56D9E9" w14:textId="77777777" w:rsidR="00872345" w:rsidRPr="00234C01" w:rsidRDefault="00872345" w:rsidP="000E40E6">
            <w:pPr>
              <w:rPr>
                <w:sz w:val="20"/>
                <w:lang w:val="en-GB"/>
              </w:rPr>
            </w:pPr>
          </w:p>
        </w:tc>
        <w:tc>
          <w:tcPr>
            <w:tcW w:w="2270" w:type="dxa"/>
            <w:tcBorders>
              <w:top w:val="single" w:sz="6" w:space="0" w:color="auto"/>
              <w:left w:val="nil"/>
              <w:bottom w:val="nil"/>
              <w:right w:val="nil"/>
            </w:tcBorders>
          </w:tcPr>
          <w:p w14:paraId="44F29AAF" w14:textId="77777777" w:rsidR="00872345" w:rsidRPr="00234C01" w:rsidRDefault="00872345" w:rsidP="000E40E6">
            <w:pPr>
              <w:rPr>
                <w:sz w:val="20"/>
                <w:lang w:val="en-GB"/>
              </w:rPr>
            </w:pPr>
          </w:p>
        </w:tc>
        <w:tc>
          <w:tcPr>
            <w:tcW w:w="983" w:type="dxa"/>
            <w:tcBorders>
              <w:top w:val="single" w:sz="6" w:space="0" w:color="auto"/>
              <w:left w:val="nil"/>
              <w:bottom w:val="nil"/>
              <w:right w:val="nil"/>
            </w:tcBorders>
          </w:tcPr>
          <w:p w14:paraId="2A24F9A7" w14:textId="77777777" w:rsidR="00872345" w:rsidRPr="00234C01" w:rsidRDefault="00872345" w:rsidP="000E40E6">
            <w:pPr>
              <w:rPr>
                <w:sz w:val="20"/>
                <w:lang w:val="en-GB"/>
              </w:rPr>
            </w:pPr>
          </w:p>
        </w:tc>
        <w:tc>
          <w:tcPr>
            <w:tcW w:w="620" w:type="dxa"/>
            <w:tcBorders>
              <w:top w:val="single" w:sz="6" w:space="0" w:color="auto"/>
              <w:left w:val="nil"/>
              <w:bottom w:val="nil"/>
              <w:right w:val="nil"/>
            </w:tcBorders>
          </w:tcPr>
          <w:p w14:paraId="678A397B"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3CCC1E4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7DB1F6D5"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2F574B4E"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2F0C7FA"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2A349717"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3E951BF5" w14:textId="77777777" w:rsidR="00872345" w:rsidRPr="00234C01" w:rsidRDefault="00872345" w:rsidP="000E40E6">
            <w:pPr>
              <w:rPr>
                <w:sz w:val="20"/>
                <w:lang w:val="en-GB"/>
              </w:rPr>
            </w:pPr>
          </w:p>
        </w:tc>
        <w:tc>
          <w:tcPr>
            <w:tcW w:w="620" w:type="dxa"/>
            <w:gridSpan w:val="2"/>
            <w:tcBorders>
              <w:top w:val="single" w:sz="6" w:space="0" w:color="auto"/>
              <w:left w:val="nil"/>
              <w:bottom w:val="nil"/>
            </w:tcBorders>
          </w:tcPr>
          <w:p w14:paraId="795E4E3B"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31EC3189"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14:paraId="4D35113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7E31B0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2E912C38" w14:textId="77777777" w:rsidR="00872345" w:rsidRPr="00234C01" w:rsidRDefault="00872345" w:rsidP="000E40E6">
            <w:pPr>
              <w:rPr>
                <w:sz w:val="20"/>
                <w:highlight w:val="yellow"/>
                <w:lang w:val="en-GB"/>
              </w:rPr>
            </w:pPr>
          </w:p>
        </w:tc>
      </w:tr>
      <w:tr w:rsidR="00872345" w:rsidRPr="00234C01" w14:paraId="53F331BA"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29B6576A" w14:textId="77777777" w:rsidR="00872345" w:rsidRPr="00234C01" w:rsidRDefault="00872345" w:rsidP="000E40E6">
            <w:pPr>
              <w:rPr>
                <w:sz w:val="20"/>
                <w:lang w:val="en-GB"/>
              </w:rPr>
            </w:pPr>
          </w:p>
        </w:tc>
        <w:tc>
          <w:tcPr>
            <w:tcW w:w="2270" w:type="dxa"/>
            <w:tcBorders>
              <w:top w:val="nil"/>
              <w:left w:val="nil"/>
              <w:bottom w:val="double" w:sz="4" w:space="0" w:color="auto"/>
              <w:right w:val="nil"/>
            </w:tcBorders>
          </w:tcPr>
          <w:p w14:paraId="5344381A" w14:textId="77777777" w:rsidR="00872345" w:rsidRPr="00234C01" w:rsidRDefault="00872345" w:rsidP="000E40E6">
            <w:pPr>
              <w:rPr>
                <w:sz w:val="20"/>
                <w:lang w:val="en-GB"/>
              </w:rPr>
            </w:pPr>
          </w:p>
        </w:tc>
        <w:tc>
          <w:tcPr>
            <w:tcW w:w="983" w:type="dxa"/>
            <w:tcBorders>
              <w:top w:val="nil"/>
              <w:left w:val="nil"/>
              <w:bottom w:val="double" w:sz="4" w:space="0" w:color="auto"/>
              <w:right w:val="nil"/>
            </w:tcBorders>
          </w:tcPr>
          <w:p w14:paraId="7B2918EE" w14:textId="77777777" w:rsidR="00872345" w:rsidRPr="00234C01" w:rsidRDefault="00872345" w:rsidP="000E40E6">
            <w:pPr>
              <w:rPr>
                <w:sz w:val="20"/>
                <w:lang w:val="en-GB"/>
              </w:rPr>
            </w:pPr>
          </w:p>
        </w:tc>
        <w:tc>
          <w:tcPr>
            <w:tcW w:w="620" w:type="dxa"/>
            <w:tcBorders>
              <w:top w:val="nil"/>
              <w:left w:val="nil"/>
              <w:bottom w:val="double" w:sz="4" w:space="0" w:color="auto"/>
              <w:right w:val="nil"/>
            </w:tcBorders>
          </w:tcPr>
          <w:p w14:paraId="72AE5A58"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5CCD3C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3DE59C9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CB4124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132E496C"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71C371F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71F85112" w14:textId="77777777" w:rsidR="00872345" w:rsidRPr="00234C01" w:rsidRDefault="00872345" w:rsidP="000E40E6">
            <w:pPr>
              <w:rPr>
                <w:sz w:val="20"/>
                <w:lang w:val="en-GB"/>
              </w:rPr>
            </w:pPr>
          </w:p>
        </w:tc>
        <w:tc>
          <w:tcPr>
            <w:tcW w:w="620" w:type="dxa"/>
            <w:gridSpan w:val="2"/>
            <w:tcBorders>
              <w:top w:val="nil"/>
              <w:left w:val="nil"/>
              <w:bottom w:val="double" w:sz="4" w:space="0" w:color="auto"/>
            </w:tcBorders>
          </w:tcPr>
          <w:p w14:paraId="5E4B03DE"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7EE03DE0" w14:textId="77777777"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7BB2BF98"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136D28ED"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5DC7C591" w14:textId="77777777" w:rsidR="00872345" w:rsidRPr="00234C01" w:rsidRDefault="00872345" w:rsidP="000E40E6">
            <w:pPr>
              <w:rPr>
                <w:sz w:val="20"/>
                <w:highlight w:val="yellow"/>
                <w:lang w:val="en-GB"/>
              </w:rPr>
            </w:pPr>
          </w:p>
        </w:tc>
      </w:tr>
    </w:tbl>
    <w:p w14:paraId="33C7958C" w14:textId="77777777" w:rsidR="00872345" w:rsidRPr="00234C01" w:rsidRDefault="00872345" w:rsidP="00872345">
      <w:pPr>
        <w:rPr>
          <w:lang w:val="en-GB"/>
        </w:rPr>
      </w:pPr>
    </w:p>
    <w:p w14:paraId="0AC0E1B2" w14:textId="115F364F" w:rsidR="00872345" w:rsidRPr="00234C01" w:rsidRDefault="00566D8E" w:rsidP="00872345">
      <w:pPr>
        <w:pStyle w:val="Heading3"/>
        <w:jc w:val="center"/>
        <w:rPr>
          <w:b w:val="0"/>
          <w:smallCaps/>
          <w:sz w:val="28"/>
          <w:lang w:val="en-GB"/>
        </w:rPr>
      </w:pPr>
      <w:bookmarkStart w:id="39" w:name="_Toc44435636"/>
      <w:bookmarkStart w:id="40" w:name="_Toc44627304"/>
      <w:bookmarkStart w:id="41" w:name="_Toc112942686"/>
      <w:r w:rsidRPr="00234C01">
        <w:rPr>
          <w:bCs/>
          <w:smallCaps/>
          <w:sz w:val="28"/>
          <w:lang w:val="en-GB"/>
        </w:rPr>
        <w:t>FORM TECH</w:t>
      </w:r>
      <w:r w:rsidR="00872345" w:rsidRPr="00234C01">
        <w:rPr>
          <w:bCs/>
          <w:smallCaps/>
          <w:sz w:val="28"/>
          <w:lang w:val="en-GB"/>
        </w:rPr>
        <w:t xml:space="preserve">-7 </w:t>
      </w:r>
      <w:r w:rsidR="00872345" w:rsidRPr="00234C01">
        <w:rPr>
          <w:smallCaps/>
          <w:sz w:val="28"/>
          <w:lang w:val="en-GB"/>
        </w:rPr>
        <w:t>Work Schedule</w:t>
      </w:r>
      <w:bookmarkEnd w:id="39"/>
      <w:bookmarkEnd w:id="40"/>
      <w:bookmarkEnd w:id="41"/>
    </w:p>
    <w:p w14:paraId="249F283B" w14:textId="77777777" w:rsidR="00872345" w:rsidRPr="00234C01" w:rsidRDefault="00872345" w:rsidP="00872345">
      <w:pPr>
        <w:pBdr>
          <w:bottom w:val="single" w:sz="8" w:space="1" w:color="auto"/>
        </w:pBdr>
        <w:jc w:val="right"/>
        <w:rPr>
          <w:lang w:val="en-GB"/>
        </w:rPr>
      </w:pPr>
    </w:p>
    <w:p w14:paraId="08D72C9D" w14:textId="77777777" w:rsidR="00872345" w:rsidRPr="00234C01" w:rsidRDefault="00872345" w:rsidP="00872345">
      <w:pPr>
        <w:rPr>
          <w:lang w:val="en-GB"/>
        </w:rPr>
      </w:pPr>
    </w:p>
    <w:p w14:paraId="41D739F5" w14:textId="77777777"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14:paraId="02C01792" w14:textId="77777777" w:rsidTr="000E40E6">
        <w:trPr>
          <w:cantSplit/>
          <w:trHeight w:hRule="exact" w:val="397"/>
        </w:trPr>
        <w:tc>
          <w:tcPr>
            <w:tcW w:w="454" w:type="dxa"/>
            <w:vMerge w:val="restart"/>
            <w:tcBorders>
              <w:top w:val="double" w:sz="4" w:space="0" w:color="auto"/>
              <w:left w:val="double" w:sz="4" w:space="0" w:color="auto"/>
            </w:tcBorders>
            <w:vAlign w:val="center"/>
          </w:tcPr>
          <w:p w14:paraId="78D74B4F" w14:textId="77777777"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14:paraId="767117B2" w14:textId="77777777"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BA70D8F" w14:textId="77777777"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14:paraId="4F95592E" w14:textId="77777777" w:rsidTr="000E40E6">
        <w:trPr>
          <w:cantSplit/>
          <w:trHeight w:hRule="exact" w:val="397"/>
        </w:trPr>
        <w:tc>
          <w:tcPr>
            <w:tcW w:w="454" w:type="dxa"/>
            <w:vMerge/>
            <w:tcBorders>
              <w:left w:val="double" w:sz="4" w:space="0" w:color="auto"/>
              <w:bottom w:val="single" w:sz="12" w:space="0" w:color="auto"/>
            </w:tcBorders>
            <w:vAlign w:val="center"/>
          </w:tcPr>
          <w:p w14:paraId="1E54EFD1" w14:textId="77777777"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14:paraId="3B80EC1C" w14:textId="77777777"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5BEECE14" w14:textId="77777777"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7364C249" w14:textId="77777777"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7B7E4F5F" w14:textId="77777777"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37B7DC3C" w14:textId="77777777"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2388B2DB" w14:textId="77777777"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4E4232DB" w14:textId="77777777"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5CA5D758" w14:textId="77777777"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143385D" w14:textId="77777777"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6AD6291D" w14:textId="77777777"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34F43BDE" w14:textId="77777777"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18A970B8" w14:textId="77777777"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3755F7BE" w14:textId="77777777"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780E1700" w14:textId="77777777" w:rsidR="00872345" w:rsidRPr="00234C01" w:rsidRDefault="00872345" w:rsidP="000E40E6">
            <w:pPr>
              <w:jc w:val="center"/>
              <w:rPr>
                <w:b/>
                <w:bCs/>
                <w:sz w:val="20"/>
                <w:lang w:val="en-GB"/>
              </w:rPr>
            </w:pPr>
            <w:r w:rsidRPr="00234C01">
              <w:rPr>
                <w:b/>
                <w:bCs/>
                <w:sz w:val="20"/>
                <w:lang w:val="en-GB"/>
              </w:rPr>
              <w:t>n</w:t>
            </w:r>
          </w:p>
        </w:tc>
      </w:tr>
      <w:tr w:rsidR="00872345" w:rsidRPr="00234C01" w14:paraId="6BB25421" w14:textId="77777777" w:rsidTr="000E40E6">
        <w:tc>
          <w:tcPr>
            <w:tcW w:w="454" w:type="dxa"/>
            <w:tcBorders>
              <w:top w:val="single" w:sz="12" w:space="0" w:color="auto"/>
              <w:left w:val="double" w:sz="4" w:space="0" w:color="auto"/>
              <w:bottom w:val="single" w:sz="6" w:space="0" w:color="auto"/>
            </w:tcBorders>
            <w:vAlign w:val="center"/>
          </w:tcPr>
          <w:p w14:paraId="2F8B0F0E" w14:textId="77777777"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14:paraId="04CD61A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6282E24"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7EF930"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82A85A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256EC2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BAE77B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34C395"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6402C3B"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6EDAC12"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6EF2A2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031A8BB"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C230A77"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7554CE0"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0E72F875" w14:textId="77777777" w:rsidR="00872345" w:rsidRPr="00234C01" w:rsidRDefault="00872345" w:rsidP="000E40E6">
            <w:pPr>
              <w:rPr>
                <w:sz w:val="22"/>
                <w:lang w:val="en-GB"/>
              </w:rPr>
            </w:pPr>
          </w:p>
        </w:tc>
      </w:tr>
      <w:tr w:rsidR="00872345" w:rsidRPr="00234C01" w14:paraId="43665BD8" w14:textId="77777777" w:rsidTr="000E40E6">
        <w:tc>
          <w:tcPr>
            <w:tcW w:w="454" w:type="dxa"/>
            <w:tcBorders>
              <w:top w:val="single" w:sz="6" w:space="0" w:color="auto"/>
              <w:left w:val="double" w:sz="4" w:space="0" w:color="auto"/>
              <w:bottom w:val="single" w:sz="6" w:space="0" w:color="auto"/>
            </w:tcBorders>
            <w:vAlign w:val="center"/>
          </w:tcPr>
          <w:p w14:paraId="33525599" w14:textId="77777777"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14:paraId="78AA9FB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BE97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D68A8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8C4D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967FD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4B380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4BD7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9B7CF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1730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A323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A60DA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67396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120D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9ACC09F" w14:textId="77777777" w:rsidR="00872345" w:rsidRPr="00234C01" w:rsidRDefault="00872345" w:rsidP="000E40E6">
            <w:pPr>
              <w:rPr>
                <w:sz w:val="22"/>
                <w:lang w:val="en-GB"/>
              </w:rPr>
            </w:pPr>
          </w:p>
        </w:tc>
      </w:tr>
      <w:tr w:rsidR="00872345" w:rsidRPr="00234C01" w14:paraId="7440DC93" w14:textId="77777777" w:rsidTr="000E40E6">
        <w:tc>
          <w:tcPr>
            <w:tcW w:w="454" w:type="dxa"/>
            <w:tcBorders>
              <w:top w:val="single" w:sz="6" w:space="0" w:color="auto"/>
              <w:left w:val="double" w:sz="4" w:space="0" w:color="auto"/>
              <w:bottom w:val="single" w:sz="6" w:space="0" w:color="auto"/>
            </w:tcBorders>
            <w:vAlign w:val="center"/>
          </w:tcPr>
          <w:p w14:paraId="48DE5443" w14:textId="77777777"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14:paraId="145360F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BC8AC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25997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7E21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C61AD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0018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BB85E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0D129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8DECC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C0D58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B4F1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A6ED8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F3B77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0D19B55" w14:textId="77777777" w:rsidR="00872345" w:rsidRPr="00234C01" w:rsidRDefault="00872345" w:rsidP="000E40E6">
            <w:pPr>
              <w:rPr>
                <w:sz w:val="22"/>
                <w:lang w:val="en-GB"/>
              </w:rPr>
            </w:pPr>
          </w:p>
        </w:tc>
      </w:tr>
      <w:tr w:rsidR="00872345" w:rsidRPr="00234C01" w14:paraId="6751911A" w14:textId="77777777" w:rsidTr="000E40E6">
        <w:tc>
          <w:tcPr>
            <w:tcW w:w="454" w:type="dxa"/>
            <w:tcBorders>
              <w:top w:val="single" w:sz="6" w:space="0" w:color="auto"/>
              <w:left w:val="double" w:sz="4" w:space="0" w:color="auto"/>
              <w:bottom w:val="single" w:sz="6" w:space="0" w:color="auto"/>
            </w:tcBorders>
            <w:vAlign w:val="center"/>
          </w:tcPr>
          <w:p w14:paraId="775AE54A" w14:textId="77777777"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14:paraId="751B4BA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333F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191E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C1278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61E7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9B8C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6AF3F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1DD17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F9C82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7F642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298B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198F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99843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272C08B" w14:textId="77777777" w:rsidR="00872345" w:rsidRPr="00234C01" w:rsidRDefault="00872345" w:rsidP="000E40E6">
            <w:pPr>
              <w:rPr>
                <w:sz w:val="22"/>
                <w:lang w:val="en-GB"/>
              </w:rPr>
            </w:pPr>
          </w:p>
        </w:tc>
      </w:tr>
      <w:tr w:rsidR="00872345" w:rsidRPr="00234C01" w14:paraId="6C3CB461" w14:textId="77777777" w:rsidTr="000E40E6">
        <w:tc>
          <w:tcPr>
            <w:tcW w:w="454" w:type="dxa"/>
            <w:tcBorders>
              <w:top w:val="single" w:sz="6" w:space="0" w:color="auto"/>
              <w:left w:val="double" w:sz="4" w:space="0" w:color="auto"/>
              <w:bottom w:val="single" w:sz="6" w:space="0" w:color="auto"/>
            </w:tcBorders>
            <w:vAlign w:val="center"/>
          </w:tcPr>
          <w:p w14:paraId="3F386EE8" w14:textId="77777777"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14:paraId="730399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2AF15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7A581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9387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B9D6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5A9AA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EC8AE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99B8A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4CC3D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02EB2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03DF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B2801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E9730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1EFEBFB" w14:textId="77777777" w:rsidR="00872345" w:rsidRPr="00234C01" w:rsidRDefault="00872345" w:rsidP="000E40E6">
            <w:pPr>
              <w:rPr>
                <w:sz w:val="22"/>
                <w:lang w:val="en-GB"/>
              </w:rPr>
            </w:pPr>
          </w:p>
        </w:tc>
      </w:tr>
      <w:tr w:rsidR="00872345" w:rsidRPr="00234C01" w14:paraId="59043275" w14:textId="77777777" w:rsidTr="000E40E6">
        <w:tc>
          <w:tcPr>
            <w:tcW w:w="454" w:type="dxa"/>
            <w:tcBorders>
              <w:top w:val="single" w:sz="6" w:space="0" w:color="auto"/>
              <w:left w:val="double" w:sz="4" w:space="0" w:color="auto"/>
              <w:bottom w:val="single" w:sz="6" w:space="0" w:color="auto"/>
            </w:tcBorders>
            <w:vAlign w:val="center"/>
          </w:tcPr>
          <w:p w14:paraId="6FE0CFEB"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E9563A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1DE7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35933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5DBFB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905FF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CBE5F1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52154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07E3B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B6EA6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4B108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C55A0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1C136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21A4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C0BC4B" w14:textId="77777777" w:rsidR="00872345" w:rsidRPr="00234C01" w:rsidRDefault="00872345" w:rsidP="000E40E6">
            <w:pPr>
              <w:rPr>
                <w:sz w:val="22"/>
                <w:lang w:val="en-GB"/>
              </w:rPr>
            </w:pPr>
          </w:p>
        </w:tc>
      </w:tr>
      <w:tr w:rsidR="00872345" w:rsidRPr="00234C01" w14:paraId="6ED41A0D" w14:textId="77777777" w:rsidTr="000E40E6">
        <w:tc>
          <w:tcPr>
            <w:tcW w:w="454" w:type="dxa"/>
            <w:tcBorders>
              <w:top w:val="single" w:sz="6" w:space="0" w:color="auto"/>
              <w:left w:val="double" w:sz="4" w:space="0" w:color="auto"/>
              <w:bottom w:val="single" w:sz="6" w:space="0" w:color="auto"/>
            </w:tcBorders>
            <w:vAlign w:val="center"/>
          </w:tcPr>
          <w:p w14:paraId="1110889A"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4255241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5707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C50F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E43A1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95712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22B51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8B127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5065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612BF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DFE07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B42C1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0C8B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47241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B405A46" w14:textId="77777777" w:rsidR="00872345" w:rsidRPr="00234C01" w:rsidRDefault="00872345" w:rsidP="000E40E6">
            <w:pPr>
              <w:rPr>
                <w:sz w:val="22"/>
                <w:lang w:val="en-GB"/>
              </w:rPr>
            </w:pPr>
          </w:p>
        </w:tc>
      </w:tr>
      <w:tr w:rsidR="00872345" w:rsidRPr="00234C01" w14:paraId="16EE6199" w14:textId="77777777" w:rsidTr="000E40E6">
        <w:tc>
          <w:tcPr>
            <w:tcW w:w="454" w:type="dxa"/>
            <w:tcBorders>
              <w:top w:val="single" w:sz="6" w:space="0" w:color="auto"/>
              <w:left w:val="double" w:sz="4" w:space="0" w:color="auto"/>
              <w:bottom w:val="single" w:sz="6" w:space="0" w:color="auto"/>
            </w:tcBorders>
            <w:vAlign w:val="center"/>
          </w:tcPr>
          <w:p w14:paraId="59F850D8"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26424C8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7DC92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99CFC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C4E87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183C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E38C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A150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9E509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36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DD820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D1E6D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9184A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9B87A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FB03BAE" w14:textId="77777777" w:rsidR="00872345" w:rsidRPr="00234C01" w:rsidRDefault="00872345" w:rsidP="000E40E6">
            <w:pPr>
              <w:rPr>
                <w:sz w:val="22"/>
                <w:lang w:val="en-GB"/>
              </w:rPr>
            </w:pPr>
          </w:p>
        </w:tc>
      </w:tr>
      <w:tr w:rsidR="00872345" w:rsidRPr="00234C01" w14:paraId="6745D008" w14:textId="77777777" w:rsidTr="000E40E6">
        <w:tc>
          <w:tcPr>
            <w:tcW w:w="454" w:type="dxa"/>
            <w:tcBorders>
              <w:top w:val="single" w:sz="6" w:space="0" w:color="auto"/>
              <w:left w:val="double" w:sz="4" w:space="0" w:color="auto"/>
              <w:bottom w:val="single" w:sz="6" w:space="0" w:color="auto"/>
            </w:tcBorders>
            <w:vAlign w:val="center"/>
          </w:tcPr>
          <w:p w14:paraId="5222E6D3"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FFE07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855ED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94F19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06103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A800D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63423A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495D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A1F19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BD60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2D09D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E02F8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8D7DB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1C4CC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5BAB887" w14:textId="77777777" w:rsidR="00872345" w:rsidRPr="00234C01" w:rsidRDefault="00872345" w:rsidP="000E40E6">
            <w:pPr>
              <w:rPr>
                <w:sz w:val="22"/>
                <w:lang w:val="en-GB"/>
              </w:rPr>
            </w:pPr>
          </w:p>
        </w:tc>
      </w:tr>
      <w:tr w:rsidR="00872345" w:rsidRPr="00234C01" w14:paraId="2B960782" w14:textId="77777777" w:rsidTr="000E40E6">
        <w:tc>
          <w:tcPr>
            <w:tcW w:w="454" w:type="dxa"/>
            <w:tcBorders>
              <w:top w:val="single" w:sz="6" w:space="0" w:color="auto"/>
              <w:left w:val="double" w:sz="4" w:space="0" w:color="auto"/>
              <w:bottom w:val="single" w:sz="6" w:space="0" w:color="auto"/>
            </w:tcBorders>
            <w:vAlign w:val="center"/>
          </w:tcPr>
          <w:p w14:paraId="7C4ABD8F"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5A57246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1CCDF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15BC2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DF9B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53CED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34A8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BFD66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90AB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231E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C0AB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44C2D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F26A5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E6A86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D8648A" w14:textId="77777777" w:rsidR="00872345" w:rsidRPr="00234C01" w:rsidRDefault="00872345" w:rsidP="000E40E6">
            <w:pPr>
              <w:rPr>
                <w:sz w:val="22"/>
                <w:lang w:val="en-GB"/>
              </w:rPr>
            </w:pPr>
          </w:p>
        </w:tc>
      </w:tr>
      <w:tr w:rsidR="00872345" w:rsidRPr="00234C01" w14:paraId="4F7128A1" w14:textId="77777777" w:rsidTr="000E40E6">
        <w:tc>
          <w:tcPr>
            <w:tcW w:w="454" w:type="dxa"/>
            <w:tcBorders>
              <w:top w:val="single" w:sz="6" w:space="0" w:color="auto"/>
              <w:left w:val="double" w:sz="4" w:space="0" w:color="auto"/>
              <w:bottom w:val="single" w:sz="6" w:space="0" w:color="auto"/>
            </w:tcBorders>
            <w:vAlign w:val="center"/>
          </w:tcPr>
          <w:p w14:paraId="35AAC5FE" w14:textId="77777777"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14:paraId="737A6ADA"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62154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D6DD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FA2F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EB573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7CD45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EB93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6E86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5D9FB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C403A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CDA41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1BFE1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EE762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537241D" w14:textId="77777777" w:rsidR="00872345" w:rsidRPr="00234C01" w:rsidRDefault="00872345" w:rsidP="000E40E6">
            <w:pPr>
              <w:rPr>
                <w:sz w:val="22"/>
                <w:lang w:val="en-GB"/>
              </w:rPr>
            </w:pPr>
          </w:p>
        </w:tc>
      </w:tr>
      <w:tr w:rsidR="00872345" w:rsidRPr="00234C01" w14:paraId="4DC797EB" w14:textId="77777777" w:rsidTr="000E40E6">
        <w:tc>
          <w:tcPr>
            <w:tcW w:w="454" w:type="dxa"/>
            <w:tcBorders>
              <w:top w:val="single" w:sz="6" w:space="0" w:color="auto"/>
              <w:left w:val="double" w:sz="4" w:space="0" w:color="auto"/>
              <w:bottom w:val="double" w:sz="4" w:space="0" w:color="auto"/>
            </w:tcBorders>
            <w:vAlign w:val="center"/>
          </w:tcPr>
          <w:p w14:paraId="433075E4" w14:textId="77777777"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14:paraId="352777A8"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6263AFA"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B16595"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792DA0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7C2EA4E"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BA368CE"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6F8A91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C7A98F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4B008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65F980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C590B3B"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F10AE79"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E02423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67B2B49B" w14:textId="77777777" w:rsidR="00872345" w:rsidRPr="00234C01" w:rsidRDefault="00872345" w:rsidP="000E40E6">
            <w:pPr>
              <w:rPr>
                <w:sz w:val="22"/>
                <w:lang w:val="en-GB"/>
              </w:rPr>
            </w:pPr>
          </w:p>
        </w:tc>
      </w:tr>
    </w:tbl>
    <w:p w14:paraId="7D1BE4A4" w14:textId="77777777" w:rsidR="00872345" w:rsidRPr="00234C01" w:rsidRDefault="00872345" w:rsidP="00872345">
      <w:pPr>
        <w:rPr>
          <w:sz w:val="22"/>
          <w:szCs w:val="22"/>
          <w:lang w:val="en-GB"/>
        </w:rPr>
      </w:pPr>
    </w:p>
    <w:p w14:paraId="321F525A" w14:textId="77777777" w:rsidR="00872345" w:rsidRPr="00234C01" w:rsidRDefault="00872345" w:rsidP="00872345">
      <w:pPr>
        <w:rPr>
          <w:lang w:val="en-GB"/>
        </w:rPr>
        <w:sectPr w:rsidR="00872345" w:rsidRPr="00234C01" w:rsidSect="000F1A08">
          <w:footnotePr>
            <w:numRestart w:val="eachPage"/>
          </w:footnotePr>
          <w:pgSz w:w="16840" w:h="11900" w:orient="landscape" w:code="9"/>
          <w:pgMar w:top="1729" w:right="1440" w:bottom="1440" w:left="1729" w:header="720" w:footer="720" w:gutter="0"/>
          <w:cols w:space="708"/>
          <w:titlePg/>
          <w:docGrid w:linePitch="360"/>
        </w:sectPr>
      </w:pPr>
    </w:p>
    <w:p w14:paraId="76A71A63" w14:textId="77777777" w:rsidR="00872345" w:rsidRPr="00234C01" w:rsidRDefault="00872345" w:rsidP="00E6153F">
      <w:pPr>
        <w:pStyle w:val="Heading1"/>
        <w:rPr>
          <w:rFonts w:ascii="Times New Roman" w:hAnsi="Times New Roman"/>
          <w:sz w:val="24"/>
          <w:szCs w:val="24"/>
          <w:lang w:val="en-GB"/>
        </w:rPr>
      </w:pPr>
    </w:p>
    <w:p w14:paraId="03AC440D" w14:textId="77777777" w:rsidR="00872345" w:rsidRPr="00234C01" w:rsidRDefault="00872345" w:rsidP="00E6153F">
      <w:pPr>
        <w:pStyle w:val="Heading1"/>
        <w:rPr>
          <w:rFonts w:ascii="Times New Roman" w:hAnsi="Times New Roman"/>
          <w:sz w:val="24"/>
          <w:szCs w:val="24"/>
          <w:lang w:val="en-GB"/>
        </w:rPr>
      </w:pPr>
    </w:p>
    <w:p w14:paraId="02BB5269" w14:textId="77777777" w:rsidR="00E6153F" w:rsidRPr="00234C01" w:rsidRDefault="00E6153F" w:rsidP="00E6153F">
      <w:pPr>
        <w:pStyle w:val="Heading1"/>
        <w:rPr>
          <w:rFonts w:ascii="Times New Roman" w:hAnsi="Times New Roman"/>
          <w:sz w:val="24"/>
          <w:szCs w:val="24"/>
          <w:lang w:val="en-GB"/>
        </w:rPr>
      </w:pPr>
      <w:bookmarkStart w:id="42" w:name="_Toc112942687"/>
      <w:r w:rsidRPr="00234C01">
        <w:rPr>
          <w:rFonts w:ascii="Times New Roman" w:hAnsi="Times New Roman"/>
          <w:sz w:val="24"/>
          <w:szCs w:val="24"/>
          <w:lang w:val="en-GB"/>
        </w:rPr>
        <w:t>Section 4.  Financial Proposal Submission Forms</w:t>
      </w:r>
      <w:bookmarkEnd w:id="31"/>
      <w:bookmarkEnd w:id="32"/>
      <w:bookmarkEnd w:id="33"/>
      <w:bookmarkEnd w:id="34"/>
      <w:bookmarkEnd w:id="35"/>
      <w:bookmarkEnd w:id="42"/>
    </w:p>
    <w:p w14:paraId="675535A6" w14:textId="77777777" w:rsidR="00E6153F" w:rsidRPr="00234C01" w:rsidRDefault="00E6153F" w:rsidP="00E6153F">
      <w:pPr>
        <w:rPr>
          <w:szCs w:val="24"/>
          <w:lang w:val="en-GB"/>
        </w:rPr>
      </w:pPr>
    </w:p>
    <w:p w14:paraId="4AF8014A" w14:textId="77777777"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r w:rsidRPr="00234C01">
        <w:rPr>
          <w:bCs/>
          <w:szCs w:val="24"/>
          <w:lang w:val="en-GB"/>
        </w:rPr>
        <w:t>[  ]</w:t>
      </w:r>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14:paraId="27565883" w14:textId="77777777" w:rsidR="00E6153F" w:rsidRPr="00234C01" w:rsidRDefault="00E6153F" w:rsidP="00E6153F">
      <w:pPr>
        <w:ind w:left="720" w:hanging="720"/>
        <w:rPr>
          <w:szCs w:val="24"/>
          <w:lang w:val="en-GB"/>
        </w:rPr>
      </w:pPr>
    </w:p>
    <w:p w14:paraId="368E7142" w14:textId="77777777" w:rsidR="00E6153F" w:rsidRPr="00234C01" w:rsidRDefault="00E6153F" w:rsidP="00E6153F">
      <w:pPr>
        <w:ind w:left="720" w:hanging="720"/>
        <w:rPr>
          <w:szCs w:val="24"/>
          <w:lang w:val="en-GB"/>
        </w:rPr>
      </w:pPr>
    </w:p>
    <w:p w14:paraId="119BB863" w14:textId="57C2AB1B" w:rsidR="00E6153F" w:rsidRDefault="00E6153F" w:rsidP="002531C2">
      <w:pPr>
        <w:pStyle w:val="TOC2"/>
        <w:numPr>
          <w:ilvl w:val="0"/>
          <w:numId w:val="21"/>
        </w:numPr>
        <w:tabs>
          <w:tab w:val="right" w:leader="dot" w:pos="8731"/>
        </w:tabs>
        <w:rPr>
          <w:noProof/>
          <w:szCs w:val="24"/>
          <w:lang w:val="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hyperlink>
    </w:p>
    <w:p w14:paraId="55345E40" w14:textId="77777777" w:rsidR="00C6152B" w:rsidRPr="00C6152B" w:rsidRDefault="00C6152B" w:rsidP="00C6152B">
      <w:pPr>
        <w:rPr>
          <w:lang w:val="en-GB"/>
        </w:rPr>
      </w:pPr>
    </w:p>
    <w:p w14:paraId="1DFD656A" w14:textId="622B01B9" w:rsidR="00E6153F" w:rsidRPr="00234C01" w:rsidRDefault="00E6153F" w:rsidP="002531C2">
      <w:pPr>
        <w:pStyle w:val="TOC2"/>
        <w:numPr>
          <w:ilvl w:val="0"/>
          <w:numId w:val="21"/>
        </w:numPr>
        <w:tabs>
          <w:tab w:val="right" w:leader="dot" w:pos="8731"/>
        </w:tabs>
        <w:rPr>
          <w:noProof/>
          <w:szCs w:val="24"/>
          <w:lang w:val="en-GB" w:eastAsia="en-GB"/>
        </w:rPr>
      </w:pPr>
      <w:hyperlink w:anchor="_Toc267380420" w:history="1">
        <w:r w:rsidRPr="00234C01">
          <w:rPr>
            <w:rStyle w:val="Hyperlink"/>
            <w:noProof/>
            <w:szCs w:val="24"/>
            <w:lang w:val="en-GB"/>
          </w:rPr>
          <w:t>Form  FIN-2  Summary of Costs</w:t>
        </w:r>
      </w:hyperlink>
    </w:p>
    <w:p w14:paraId="1D2856DF" w14:textId="77777777" w:rsidR="00E6153F" w:rsidRPr="00234C01" w:rsidRDefault="00E6153F" w:rsidP="00E6153F">
      <w:pPr>
        <w:pStyle w:val="TOC2"/>
        <w:tabs>
          <w:tab w:val="right" w:leader="dot" w:pos="8731"/>
        </w:tabs>
        <w:ind w:left="0"/>
        <w:rPr>
          <w:szCs w:val="24"/>
          <w:lang w:val="en-GB"/>
        </w:rPr>
      </w:pPr>
    </w:p>
    <w:p w14:paraId="2F9967CE" w14:textId="77777777" w:rsidR="00E6153F" w:rsidRPr="00234C01" w:rsidRDefault="00E6153F" w:rsidP="00E6153F">
      <w:pPr>
        <w:pStyle w:val="TOC2"/>
        <w:tabs>
          <w:tab w:val="right" w:leader="dot" w:pos="8731"/>
        </w:tabs>
        <w:ind w:left="0"/>
        <w:rPr>
          <w:szCs w:val="24"/>
          <w:lang w:val="en-GB"/>
        </w:rPr>
      </w:pPr>
    </w:p>
    <w:p w14:paraId="2B30058E" w14:textId="77777777" w:rsidR="00E6153F" w:rsidRPr="00234C01" w:rsidRDefault="00E6153F" w:rsidP="00E6153F">
      <w:pPr>
        <w:pStyle w:val="TOC2"/>
        <w:tabs>
          <w:tab w:val="right" w:leader="dot" w:pos="8731"/>
        </w:tabs>
        <w:ind w:left="0"/>
        <w:rPr>
          <w:szCs w:val="24"/>
          <w:lang w:val="en-GB"/>
        </w:rPr>
      </w:pPr>
    </w:p>
    <w:p w14:paraId="6C51E982" w14:textId="77777777" w:rsidR="00E6153F" w:rsidRPr="00234C01" w:rsidRDefault="00E6153F" w:rsidP="00E6153F">
      <w:pPr>
        <w:pStyle w:val="TOC2"/>
        <w:tabs>
          <w:tab w:val="right" w:leader="dot" w:pos="8731"/>
        </w:tabs>
        <w:ind w:left="0"/>
        <w:rPr>
          <w:szCs w:val="24"/>
          <w:lang w:val="en-GB"/>
        </w:rPr>
      </w:pPr>
    </w:p>
    <w:p w14:paraId="1D7800A9" w14:textId="77777777" w:rsidR="00E6153F" w:rsidRPr="00234C01" w:rsidRDefault="00E6153F" w:rsidP="00E6153F">
      <w:pPr>
        <w:pStyle w:val="TOC2"/>
        <w:tabs>
          <w:tab w:val="right" w:leader="dot" w:pos="8731"/>
        </w:tabs>
        <w:ind w:left="0"/>
        <w:rPr>
          <w:szCs w:val="24"/>
          <w:lang w:val="en-GB"/>
        </w:rPr>
      </w:pPr>
    </w:p>
    <w:p w14:paraId="1FBE248B" w14:textId="77777777" w:rsidR="00E6153F" w:rsidRPr="00234C01" w:rsidRDefault="00E6153F" w:rsidP="00E6153F">
      <w:pPr>
        <w:pStyle w:val="TOC2"/>
        <w:tabs>
          <w:tab w:val="right" w:leader="dot" w:pos="8731"/>
        </w:tabs>
        <w:ind w:left="0"/>
        <w:rPr>
          <w:szCs w:val="24"/>
          <w:lang w:val="en-GB"/>
        </w:rPr>
      </w:pPr>
    </w:p>
    <w:p w14:paraId="5C8CB778" w14:textId="77777777" w:rsidR="00E6153F" w:rsidRPr="00234C01" w:rsidRDefault="00E6153F" w:rsidP="00E6153F">
      <w:pPr>
        <w:rPr>
          <w:szCs w:val="24"/>
          <w:lang w:val="en-GB"/>
        </w:rPr>
      </w:pPr>
    </w:p>
    <w:p w14:paraId="1D6761AB" w14:textId="77777777" w:rsidR="00E6153F" w:rsidRPr="00234C01" w:rsidRDefault="00E6153F" w:rsidP="00E6153F">
      <w:pPr>
        <w:rPr>
          <w:szCs w:val="24"/>
          <w:lang w:val="en-GB"/>
        </w:rPr>
      </w:pPr>
    </w:p>
    <w:p w14:paraId="221AA641" w14:textId="77777777" w:rsidR="00E6153F" w:rsidRPr="00234C01" w:rsidRDefault="00E6153F" w:rsidP="00E6153F">
      <w:pPr>
        <w:ind w:left="720" w:hanging="720"/>
        <w:rPr>
          <w:szCs w:val="24"/>
          <w:lang w:val="en-GB"/>
        </w:rPr>
      </w:pPr>
      <w:r w:rsidRPr="00234C01">
        <w:rPr>
          <w:szCs w:val="24"/>
          <w:lang w:val="en-GB"/>
        </w:rPr>
        <w:fldChar w:fldCharType="end"/>
      </w:r>
    </w:p>
    <w:p w14:paraId="7368C9E0" w14:textId="77777777" w:rsidR="00E6153F" w:rsidRPr="00234C01" w:rsidRDefault="00E6153F" w:rsidP="00E6153F">
      <w:pPr>
        <w:ind w:left="720" w:hanging="720"/>
        <w:rPr>
          <w:szCs w:val="24"/>
          <w:lang w:val="en-GB"/>
        </w:rPr>
      </w:pPr>
    </w:p>
    <w:p w14:paraId="16159468" w14:textId="77777777" w:rsidR="00E6153F" w:rsidRPr="00234C01" w:rsidRDefault="00E6153F" w:rsidP="00E6153F">
      <w:pPr>
        <w:jc w:val="center"/>
        <w:rPr>
          <w:bCs/>
          <w:smallCaps/>
          <w:szCs w:val="24"/>
          <w:lang w:val="en-GB"/>
        </w:rPr>
      </w:pPr>
      <w:r w:rsidRPr="00234C01">
        <w:rPr>
          <w:b/>
          <w:bCs/>
          <w:smallCaps/>
          <w:szCs w:val="24"/>
          <w:lang w:val="en-GB"/>
        </w:rPr>
        <w:br w:type="page"/>
      </w:r>
      <w:bookmarkStart w:id="43" w:name="_Toc267380419"/>
    </w:p>
    <w:p w14:paraId="54EB2156" w14:textId="5007D8CB" w:rsidR="00E6153F" w:rsidRPr="00234C01" w:rsidRDefault="00566D8E" w:rsidP="00E6153F">
      <w:pPr>
        <w:pStyle w:val="Heading2"/>
        <w:rPr>
          <w:i/>
          <w:smallCaps w:val="0"/>
          <w:szCs w:val="24"/>
          <w:lang w:val="en-GB"/>
        </w:rPr>
      </w:pPr>
      <w:bookmarkStart w:id="44" w:name="_Toc41434338"/>
      <w:bookmarkStart w:id="45" w:name="_Toc43150619"/>
      <w:bookmarkStart w:id="46" w:name="_Toc112942688"/>
      <w:r w:rsidRPr="00234C01">
        <w:rPr>
          <w:szCs w:val="24"/>
          <w:lang w:val="en-GB"/>
        </w:rPr>
        <w:t>FORM FIN</w:t>
      </w:r>
      <w:r w:rsidR="00E6153F" w:rsidRPr="00234C01">
        <w:rPr>
          <w:szCs w:val="24"/>
          <w:lang w:val="en-GB"/>
        </w:rPr>
        <w:t>-1 Financial Proposal Submission Form</w:t>
      </w:r>
      <w:bookmarkEnd w:id="44"/>
      <w:bookmarkEnd w:id="45"/>
      <w:bookmarkEnd w:id="46"/>
      <w:r w:rsidR="00E6153F" w:rsidRPr="00234C01">
        <w:rPr>
          <w:szCs w:val="24"/>
          <w:lang w:val="en-GB"/>
        </w:rPr>
        <w:t xml:space="preserve"> </w:t>
      </w:r>
      <w:bookmarkEnd w:id="43"/>
    </w:p>
    <w:p w14:paraId="5B6ACBFD" w14:textId="77777777" w:rsidR="00E6153F" w:rsidRPr="00234C01" w:rsidRDefault="00E6153F" w:rsidP="00E6153F">
      <w:pPr>
        <w:pBdr>
          <w:bottom w:val="single" w:sz="8" w:space="1" w:color="auto"/>
        </w:pBdr>
        <w:jc w:val="right"/>
        <w:rPr>
          <w:szCs w:val="24"/>
          <w:lang w:val="en-GB"/>
        </w:rPr>
      </w:pPr>
    </w:p>
    <w:p w14:paraId="2B208A65" w14:textId="77777777" w:rsidR="00E6153F" w:rsidRPr="00234C01" w:rsidRDefault="00E6153F" w:rsidP="00E6153F">
      <w:pPr>
        <w:jc w:val="right"/>
        <w:rPr>
          <w:szCs w:val="24"/>
          <w:lang w:val="en-GB"/>
        </w:rPr>
      </w:pPr>
    </w:p>
    <w:p w14:paraId="1A6A043C" w14:textId="77777777"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14:paraId="70312678" w14:textId="77777777"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14:paraId="289DBE09" w14:textId="77777777" w:rsidR="00E6153F" w:rsidRPr="00234C01" w:rsidRDefault="00E6153F" w:rsidP="00E6153F">
      <w:pPr>
        <w:rPr>
          <w:szCs w:val="24"/>
          <w:lang w:val="en-GB"/>
        </w:rPr>
      </w:pPr>
    </w:p>
    <w:p w14:paraId="46901D3C" w14:textId="77777777" w:rsidR="00E6153F" w:rsidRPr="00234C01" w:rsidRDefault="00E6153F" w:rsidP="00E6153F">
      <w:pPr>
        <w:rPr>
          <w:szCs w:val="24"/>
          <w:lang w:val="en-GB"/>
        </w:rPr>
      </w:pPr>
      <w:r w:rsidRPr="00234C01">
        <w:rPr>
          <w:szCs w:val="24"/>
          <w:lang w:val="en-GB"/>
        </w:rPr>
        <w:t>Ladies/Gentlemen:</w:t>
      </w:r>
    </w:p>
    <w:p w14:paraId="21BE68F5" w14:textId="77777777" w:rsidR="00E6153F" w:rsidRPr="00234C01" w:rsidRDefault="00E6153F" w:rsidP="00E6153F">
      <w:pPr>
        <w:rPr>
          <w:szCs w:val="24"/>
          <w:lang w:val="en-GB"/>
        </w:rPr>
      </w:pPr>
    </w:p>
    <w:p w14:paraId="20CD3089" w14:textId="1A783999" w:rsidR="00E6153F" w:rsidRPr="00234C01" w:rsidRDefault="00E6153F" w:rsidP="00A0025B">
      <w:pPr>
        <w:jc w:val="both"/>
        <w:rPr>
          <w:b/>
          <w:i/>
          <w:szCs w:val="24"/>
          <w:lang w:val="en-GB"/>
        </w:rPr>
      </w:pPr>
      <w:r w:rsidRPr="00234C01">
        <w:rPr>
          <w:szCs w:val="24"/>
          <w:lang w:val="en-GB"/>
        </w:rPr>
        <w:tab/>
        <w:t>We, the undersigned, offer to provide the consulting services for</w:t>
      </w:r>
      <w:r w:rsidR="006F0D14" w:rsidRPr="006F0D14">
        <w:rPr>
          <w:rFonts w:eastAsia="Calibri"/>
          <w:b/>
          <w:szCs w:val="24"/>
          <w:lang w:bidi="en-US"/>
        </w:rPr>
        <w:t xml:space="preserve"> </w:t>
      </w:r>
      <w:r w:rsidR="00A0025B" w:rsidRPr="00A0025B">
        <w:rPr>
          <w:rFonts w:eastAsia="Calibri"/>
          <w:b/>
          <w:bCs/>
          <w:szCs w:val="24"/>
          <w:lang w:val="en-GB" w:bidi="en-US"/>
        </w:rPr>
        <w:t>CONSULTANCY FOR THE FACILITATION OF THE MULTI-YEAR DISASTER RISK MANAGEMENT PEER REVIEW MECHANISM FOR THE SADC REGION</w:t>
      </w:r>
      <w:r w:rsidR="000009A9" w:rsidRPr="000009A9">
        <w:rPr>
          <w:rFonts w:eastAsia="Calibri"/>
          <w:b/>
          <w:bCs/>
          <w:szCs w:val="24"/>
          <w:lang w:val="en-GB" w:bidi="en-US"/>
        </w:rPr>
        <w:t>- SADC/3/5/2/35</w:t>
      </w:r>
      <w:r w:rsidR="00A0025B">
        <w:rPr>
          <w:rFonts w:eastAsia="Calibri"/>
          <w:b/>
          <w:bCs/>
          <w:szCs w:val="24"/>
          <w:lang w:val="en-GB" w:bidi="en-US"/>
        </w:rPr>
        <w:t>2</w:t>
      </w:r>
      <w:r w:rsidR="000009A9" w:rsidRPr="000009A9">
        <w:rPr>
          <w:rFonts w:eastAsia="Calibri"/>
          <w:b/>
          <w:bCs/>
          <w:szCs w:val="24"/>
          <w:lang w:val="en-GB" w:bidi="en-US"/>
        </w:rPr>
        <w:t xml:space="preserve"> </w:t>
      </w:r>
      <w:r w:rsidRPr="00234C01">
        <w:rPr>
          <w:b/>
          <w:i/>
          <w:szCs w:val="24"/>
          <w:lang w:val="en-GB"/>
        </w:rPr>
        <w:t xml:space="preserve"> - </w:t>
      </w:r>
      <w:r w:rsidRPr="00234C01">
        <w:rPr>
          <w:szCs w:val="24"/>
          <w:lang w:val="en-GB"/>
        </w:rPr>
        <w:t xml:space="preserve">in accordance with your Bidding Documents </w:t>
      </w:r>
      <w:r w:rsidRPr="0082655F">
        <w:rPr>
          <w:szCs w:val="24"/>
          <w:lang w:val="en-GB"/>
        </w:rPr>
        <w:t xml:space="preserve">dated </w:t>
      </w:r>
      <w:r w:rsidR="00856D96" w:rsidRPr="00FB06F7">
        <w:rPr>
          <w:b/>
          <w:bCs/>
          <w:szCs w:val="24"/>
          <w:lang w:val="en-GB"/>
        </w:rPr>
        <w:t>1</w:t>
      </w:r>
      <w:r w:rsidR="00535335">
        <w:rPr>
          <w:b/>
          <w:bCs/>
          <w:szCs w:val="24"/>
          <w:lang w:val="en-GB"/>
        </w:rPr>
        <w:t>8</w:t>
      </w:r>
      <w:r w:rsidR="007976EA">
        <w:rPr>
          <w:b/>
          <w:bCs/>
          <w:szCs w:val="24"/>
          <w:lang w:val="en-GB"/>
        </w:rPr>
        <w:t xml:space="preserve"> February</w:t>
      </w:r>
      <w:r w:rsidR="00A0025B">
        <w:rPr>
          <w:b/>
          <w:bCs/>
          <w:szCs w:val="24"/>
          <w:lang w:val="en-GB"/>
        </w:rPr>
        <w:t xml:space="preserve"> </w:t>
      </w:r>
      <w:r w:rsidR="00A11315" w:rsidRPr="00FB06F7">
        <w:rPr>
          <w:b/>
          <w:bCs/>
          <w:szCs w:val="24"/>
          <w:lang w:val="en-GB"/>
        </w:rPr>
        <w:t>202</w:t>
      </w:r>
      <w:r w:rsidR="003822EF">
        <w:rPr>
          <w:b/>
          <w:bCs/>
          <w:szCs w:val="24"/>
          <w:lang w:val="en-GB"/>
        </w:rPr>
        <w:t>5</w:t>
      </w:r>
      <w:r w:rsidRPr="00FB06F7">
        <w:rPr>
          <w:b/>
          <w:bCs/>
          <w:szCs w:val="24"/>
          <w:lang w:val="en-GB"/>
        </w:rPr>
        <w:t xml:space="preserve"> </w:t>
      </w:r>
      <w:r w:rsidRPr="00234C01">
        <w:rPr>
          <w:szCs w:val="24"/>
          <w:lang w:val="en-GB"/>
        </w:rPr>
        <w:t xml:space="preserve">and our Proposal (Technical and </w:t>
      </w:r>
      <w:r w:rsidRPr="00234C01">
        <w:rPr>
          <w:spacing w:val="-2"/>
          <w:szCs w:val="24"/>
          <w:lang w:val="en-GB"/>
        </w:rPr>
        <w:t>Financial Proposal</w:t>
      </w:r>
      <w:r w:rsidRPr="00234C01">
        <w:rPr>
          <w:szCs w:val="24"/>
          <w:lang w:val="en-GB"/>
        </w:rPr>
        <w:t xml:space="preserve">s).  Our attached Financial Proposal is for the sum of US$ </w:t>
      </w:r>
      <w:r w:rsidRPr="00234C01">
        <w:rPr>
          <w:b/>
          <w:i/>
          <w:szCs w:val="24"/>
          <w:lang w:val="en-GB"/>
        </w:rPr>
        <w:t>[insert the amount in words and figures].</w:t>
      </w:r>
      <w:r w:rsidRPr="00234C01">
        <w:rPr>
          <w:szCs w:val="24"/>
          <w:lang w:val="en-GB"/>
        </w:rPr>
        <w:t xml:space="preserve"> However, the Financial Proposal includes the reimbursable expenses indicated in the Data Sheet reference to the clause 3.8, amounting US$ </w:t>
      </w:r>
      <w:r w:rsidRPr="00234C01">
        <w:rPr>
          <w:b/>
          <w:i/>
          <w:szCs w:val="24"/>
          <w:lang w:val="en-GB"/>
        </w:rPr>
        <w:t xml:space="preserve">[insert the amount(s) in words and figures]. </w:t>
      </w:r>
    </w:p>
    <w:p w14:paraId="7ACBADB7" w14:textId="77777777" w:rsidR="00E6153F" w:rsidRPr="00234C01" w:rsidRDefault="00E6153F" w:rsidP="00E6153F">
      <w:pPr>
        <w:jc w:val="both"/>
        <w:rPr>
          <w:szCs w:val="24"/>
          <w:lang w:val="en-GB"/>
        </w:rPr>
      </w:pPr>
    </w:p>
    <w:p w14:paraId="72D43D4A" w14:textId="77777777"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14:paraId="53402ACE" w14:textId="77777777" w:rsidR="00E6153F" w:rsidRPr="00234C01" w:rsidRDefault="00E6153F" w:rsidP="00E6153F">
      <w:pPr>
        <w:jc w:val="both"/>
        <w:rPr>
          <w:szCs w:val="24"/>
          <w:lang w:val="en-GB"/>
        </w:rPr>
      </w:pPr>
    </w:p>
    <w:p w14:paraId="5FB70277" w14:textId="77777777" w:rsidR="00E6153F" w:rsidRPr="00234C01" w:rsidRDefault="00E6153F" w:rsidP="00E6153F">
      <w:pPr>
        <w:jc w:val="center"/>
        <w:rPr>
          <w:szCs w:val="24"/>
          <w:lang w:val="en-GB"/>
        </w:rPr>
      </w:pPr>
    </w:p>
    <w:p w14:paraId="0AE68313" w14:textId="77777777" w:rsidR="00E6153F" w:rsidRPr="00234C01" w:rsidRDefault="00E6153F" w:rsidP="00E6153F">
      <w:pPr>
        <w:jc w:val="center"/>
        <w:rPr>
          <w:szCs w:val="24"/>
          <w:lang w:val="en-GB"/>
        </w:rPr>
      </w:pPr>
      <w:r w:rsidRPr="00234C01">
        <w:rPr>
          <w:szCs w:val="24"/>
          <w:lang w:val="en-GB"/>
        </w:rPr>
        <w:tab/>
        <w:t>We understand you are not bound to accept any Proposal you receive.</w:t>
      </w:r>
    </w:p>
    <w:p w14:paraId="483F1C56" w14:textId="77777777" w:rsidR="00E6153F" w:rsidRPr="00234C01" w:rsidRDefault="00E6153F" w:rsidP="00E6153F">
      <w:pPr>
        <w:rPr>
          <w:szCs w:val="24"/>
          <w:lang w:val="en-GB"/>
        </w:rPr>
      </w:pPr>
    </w:p>
    <w:p w14:paraId="382EDE11" w14:textId="77777777" w:rsidR="00E6153F" w:rsidRPr="00234C01" w:rsidRDefault="00E6153F" w:rsidP="00E6153F">
      <w:pPr>
        <w:rPr>
          <w:szCs w:val="24"/>
          <w:lang w:val="en-GB"/>
        </w:rPr>
      </w:pPr>
      <w:r w:rsidRPr="00234C01">
        <w:rPr>
          <w:szCs w:val="24"/>
          <w:lang w:val="en-GB"/>
        </w:rPr>
        <w:tab/>
        <w:t>We remain,</w:t>
      </w:r>
    </w:p>
    <w:p w14:paraId="790A0F4F" w14:textId="77777777" w:rsidR="00E6153F" w:rsidRPr="00234C01" w:rsidRDefault="00E6153F" w:rsidP="00E6153F">
      <w:pPr>
        <w:rPr>
          <w:szCs w:val="24"/>
          <w:lang w:val="en-GB"/>
        </w:rPr>
      </w:pPr>
    </w:p>
    <w:p w14:paraId="11FA4170" w14:textId="77777777" w:rsidR="00E6153F" w:rsidRPr="00234C01" w:rsidRDefault="00E6153F" w:rsidP="00E6153F">
      <w:pPr>
        <w:jc w:val="center"/>
        <w:rPr>
          <w:szCs w:val="24"/>
          <w:lang w:val="en-GB"/>
        </w:rPr>
      </w:pPr>
      <w:r w:rsidRPr="00234C01">
        <w:rPr>
          <w:szCs w:val="24"/>
          <w:lang w:val="en-GB"/>
        </w:rPr>
        <w:t>Yours sincerely,</w:t>
      </w:r>
    </w:p>
    <w:p w14:paraId="48AD235A" w14:textId="77777777" w:rsidR="00E6153F" w:rsidRPr="00234C01" w:rsidRDefault="00E6153F" w:rsidP="00E6153F">
      <w:pPr>
        <w:jc w:val="center"/>
        <w:rPr>
          <w:szCs w:val="24"/>
          <w:lang w:val="en-GB"/>
        </w:rPr>
      </w:pPr>
    </w:p>
    <w:p w14:paraId="35322058" w14:textId="77777777" w:rsidR="00E6153F" w:rsidRPr="00234C01" w:rsidRDefault="00E6153F" w:rsidP="00E6153F">
      <w:pPr>
        <w:jc w:val="center"/>
        <w:rPr>
          <w:szCs w:val="24"/>
          <w:lang w:val="en-GB"/>
        </w:rPr>
      </w:pPr>
      <w:r w:rsidRPr="00234C01">
        <w:rPr>
          <w:szCs w:val="24"/>
          <w:lang w:val="en-GB"/>
        </w:rPr>
        <w:t>Name and Title of Signatory:</w:t>
      </w:r>
    </w:p>
    <w:p w14:paraId="5F0F91FB" w14:textId="77777777" w:rsidR="00E6153F" w:rsidRPr="00234C01" w:rsidRDefault="00E6153F" w:rsidP="00E6153F">
      <w:pPr>
        <w:jc w:val="center"/>
        <w:rPr>
          <w:szCs w:val="24"/>
          <w:lang w:val="en-GB"/>
        </w:rPr>
      </w:pPr>
      <w:r w:rsidRPr="00234C01">
        <w:rPr>
          <w:szCs w:val="24"/>
          <w:lang w:val="en-GB"/>
        </w:rPr>
        <w:t>Name of Firm:</w:t>
      </w:r>
    </w:p>
    <w:p w14:paraId="736024FE" w14:textId="77777777" w:rsidR="00E6153F" w:rsidRPr="00234C01" w:rsidRDefault="00E6153F" w:rsidP="00E6153F">
      <w:pPr>
        <w:jc w:val="center"/>
        <w:rPr>
          <w:szCs w:val="24"/>
          <w:lang w:val="en-GB"/>
        </w:rPr>
      </w:pPr>
      <w:r w:rsidRPr="00234C01">
        <w:rPr>
          <w:szCs w:val="24"/>
          <w:lang w:val="en-GB"/>
        </w:rPr>
        <w:t>Address:</w:t>
      </w:r>
    </w:p>
    <w:p w14:paraId="4A782A2C" w14:textId="77777777" w:rsidR="00E6153F" w:rsidRPr="00234C01" w:rsidRDefault="00E6153F" w:rsidP="00E6153F">
      <w:pPr>
        <w:jc w:val="center"/>
        <w:rPr>
          <w:szCs w:val="24"/>
          <w:lang w:val="en-GB"/>
        </w:rPr>
      </w:pPr>
      <w:r w:rsidRPr="00234C01">
        <w:rPr>
          <w:szCs w:val="24"/>
          <w:lang w:val="en-GB"/>
        </w:rPr>
        <w:t>Phone:</w:t>
      </w:r>
    </w:p>
    <w:p w14:paraId="7EF6A43C" w14:textId="77777777" w:rsidR="00E6153F" w:rsidRPr="00234C01" w:rsidRDefault="00E6153F" w:rsidP="00E6153F">
      <w:pPr>
        <w:jc w:val="center"/>
        <w:rPr>
          <w:szCs w:val="24"/>
          <w:lang w:val="en-GB"/>
        </w:rPr>
      </w:pPr>
      <w:r w:rsidRPr="00234C01">
        <w:rPr>
          <w:szCs w:val="24"/>
          <w:lang w:val="en-GB"/>
        </w:rPr>
        <w:t>Facsimile:</w:t>
      </w:r>
    </w:p>
    <w:p w14:paraId="57079239" w14:textId="77777777" w:rsidR="00E6153F" w:rsidRPr="00234C01" w:rsidRDefault="00E6153F" w:rsidP="00E6153F">
      <w:pPr>
        <w:jc w:val="center"/>
        <w:rPr>
          <w:szCs w:val="24"/>
          <w:lang w:val="en-GB"/>
        </w:rPr>
      </w:pPr>
      <w:r w:rsidRPr="00234C01">
        <w:rPr>
          <w:szCs w:val="24"/>
          <w:lang w:val="en-GB"/>
        </w:rPr>
        <w:t>E-mail:</w:t>
      </w:r>
    </w:p>
    <w:p w14:paraId="58817B6F" w14:textId="77777777" w:rsidR="00E6153F" w:rsidRPr="00234C01" w:rsidRDefault="00E6153F" w:rsidP="00E6153F">
      <w:pPr>
        <w:jc w:val="both"/>
        <w:rPr>
          <w:szCs w:val="24"/>
          <w:lang w:val="en-GB"/>
        </w:rPr>
        <w:sectPr w:rsidR="00E6153F" w:rsidRPr="00234C01" w:rsidSect="000F1A08">
          <w:footnotePr>
            <w:numRestart w:val="eachPage"/>
          </w:footnotePr>
          <w:pgSz w:w="11900" w:h="16840" w:code="9"/>
          <w:pgMar w:top="1440" w:right="1440" w:bottom="1729" w:left="1729" w:header="720" w:footer="720" w:gutter="0"/>
          <w:cols w:space="708"/>
          <w:titlePg/>
          <w:docGrid w:linePitch="360"/>
        </w:sectPr>
      </w:pPr>
    </w:p>
    <w:p w14:paraId="7A692C49" w14:textId="77777777" w:rsidR="00E6153F" w:rsidRPr="00234C01" w:rsidRDefault="00E6153F" w:rsidP="00E6153F">
      <w:pPr>
        <w:jc w:val="center"/>
        <w:rPr>
          <w:bCs/>
          <w:smallCaps/>
          <w:szCs w:val="24"/>
          <w:lang w:val="en-GB"/>
        </w:rPr>
      </w:pPr>
    </w:p>
    <w:p w14:paraId="2FD4D9FE" w14:textId="45EFCB74" w:rsidR="00E6153F" w:rsidRPr="00234C01" w:rsidRDefault="00E6153F" w:rsidP="00E6153F">
      <w:pPr>
        <w:pStyle w:val="Heading2"/>
        <w:rPr>
          <w:bCs/>
          <w:szCs w:val="24"/>
          <w:u w:val="single"/>
          <w:lang w:val="en-GB"/>
        </w:rPr>
      </w:pPr>
      <w:bookmarkStart w:id="47" w:name="_Toc267380420"/>
      <w:bookmarkStart w:id="48" w:name="_Toc41434339"/>
      <w:bookmarkStart w:id="49" w:name="_Toc43150620"/>
      <w:bookmarkStart w:id="50" w:name="_Toc112942689"/>
      <w:r w:rsidRPr="00234C01">
        <w:rPr>
          <w:szCs w:val="24"/>
          <w:lang w:val="en-GB"/>
        </w:rPr>
        <w:t>Form  FIN-</w:t>
      </w:r>
      <w:r w:rsidR="006F0D14" w:rsidRPr="00234C01">
        <w:rPr>
          <w:szCs w:val="24"/>
          <w:lang w:val="en-GB"/>
        </w:rPr>
        <w:t>2 SUMMARY</w:t>
      </w:r>
      <w:r w:rsidRPr="00234C01">
        <w:rPr>
          <w:szCs w:val="24"/>
          <w:lang w:val="en-GB"/>
        </w:rPr>
        <w:t xml:space="preserve"> of Costs</w:t>
      </w:r>
      <w:bookmarkEnd w:id="47"/>
      <w:bookmarkEnd w:id="48"/>
      <w:bookmarkEnd w:id="49"/>
      <w:bookmarkEnd w:id="50"/>
    </w:p>
    <w:p w14:paraId="13BBA74A" w14:textId="77777777" w:rsidR="00E6153F" w:rsidRPr="00234C01" w:rsidRDefault="00E6153F" w:rsidP="00E6153F">
      <w:pPr>
        <w:pBdr>
          <w:bottom w:val="single" w:sz="8" w:space="1" w:color="auto"/>
        </w:pBdr>
        <w:jc w:val="right"/>
        <w:rPr>
          <w:szCs w:val="24"/>
          <w:lang w:val="en-GB"/>
        </w:rPr>
      </w:pPr>
    </w:p>
    <w:p w14:paraId="210D7656" w14:textId="77777777" w:rsidR="00E6153F" w:rsidRPr="00234C01" w:rsidRDefault="00E6153F" w:rsidP="00E6153F">
      <w:pPr>
        <w:rPr>
          <w:szCs w:val="24"/>
          <w:lang w:val="en-GB"/>
        </w:rPr>
      </w:pPr>
    </w:p>
    <w:p w14:paraId="1C817A6A" w14:textId="77777777"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14:paraId="5634129A" w14:textId="77777777" w:rsidTr="00D61517">
        <w:trPr>
          <w:cantSplit/>
          <w:trHeight w:hRule="exact" w:val="397"/>
          <w:jc w:val="center"/>
        </w:trPr>
        <w:tc>
          <w:tcPr>
            <w:tcW w:w="4536" w:type="dxa"/>
            <w:vMerge w:val="restart"/>
            <w:tcBorders>
              <w:top w:val="double" w:sz="4" w:space="0" w:color="auto"/>
            </w:tcBorders>
            <w:vAlign w:val="center"/>
          </w:tcPr>
          <w:p w14:paraId="2E41FEB0" w14:textId="77777777"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14:paraId="34D47909" w14:textId="77777777" w:rsidR="00E6153F" w:rsidRPr="00234C01" w:rsidRDefault="00E6153F" w:rsidP="00D61517">
            <w:pPr>
              <w:jc w:val="center"/>
              <w:rPr>
                <w:b/>
                <w:bCs/>
                <w:szCs w:val="24"/>
                <w:lang w:val="en-GB"/>
              </w:rPr>
            </w:pPr>
            <w:r w:rsidRPr="00234C01">
              <w:rPr>
                <w:b/>
                <w:bCs/>
                <w:szCs w:val="24"/>
                <w:lang w:val="en-GB"/>
              </w:rPr>
              <w:t>Costs</w:t>
            </w:r>
          </w:p>
        </w:tc>
      </w:tr>
      <w:tr w:rsidR="00E6153F" w:rsidRPr="00234C01" w14:paraId="710DF9F3" w14:textId="77777777" w:rsidTr="00D61517">
        <w:trPr>
          <w:cantSplit/>
          <w:trHeight w:hRule="exact" w:val="794"/>
          <w:jc w:val="center"/>
        </w:trPr>
        <w:tc>
          <w:tcPr>
            <w:tcW w:w="4536" w:type="dxa"/>
            <w:vMerge/>
            <w:tcBorders>
              <w:bottom w:val="single" w:sz="12" w:space="0" w:color="auto"/>
            </w:tcBorders>
          </w:tcPr>
          <w:p w14:paraId="26BA90F6" w14:textId="77777777"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14:paraId="5E58003D" w14:textId="77777777"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14:paraId="21CA46A7" w14:textId="77777777" w:rsidTr="00D61517">
        <w:trPr>
          <w:trHeight w:hRule="exact" w:val="397"/>
          <w:jc w:val="center"/>
        </w:trPr>
        <w:tc>
          <w:tcPr>
            <w:tcW w:w="4536" w:type="dxa"/>
            <w:tcBorders>
              <w:top w:val="single" w:sz="12" w:space="0" w:color="auto"/>
              <w:bottom w:val="single" w:sz="8" w:space="0" w:color="auto"/>
            </w:tcBorders>
          </w:tcPr>
          <w:p w14:paraId="403ADEA8" w14:textId="77777777"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14:paraId="2D7CA4C8" w14:textId="77777777" w:rsidR="00E6153F" w:rsidRPr="00234C01" w:rsidRDefault="00E6153F" w:rsidP="00D61517">
            <w:pPr>
              <w:spacing w:before="40" w:after="40"/>
              <w:jc w:val="center"/>
              <w:rPr>
                <w:szCs w:val="24"/>
                <w:lang w:val="en-GB"/>
              </w:rPr>
            </w:pPr>
          </w:p>
        </w:tc>
      </w:tr>
      <w:tr w:rsidR="00E6153F" w:rsidRPr="00234C01" w14:paraId="14304DE8" w14:textId="77777777" w:rsidTr="00D61517">
        <w:trPr>
          <w:trHeight w:hRule="exact" w:val="397"/>
          <w:jc w:val="center"/>
        </w:trPr>
        <w:tc>
          <w:tcPr>
            <w:tcW w:w="4536" w:type="dxa"/>
            <w:tcBorders>
              <w:top w:val="single" w:sz="8" w:space="0" w:color="auto"/>
            </w:tcBorders>
          </w:tcPr>
          <w:p w14:paraId="68053EC5" w14:textId="77777777"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14:paraId="2C45FE0F" w14:textId="77777777" w:rsidR="00E6153F" w:rsidRPr="00234C01" w:rsidRDefault="00E6153F" w:rsidP="00D61517">
            <w:pPr>
              <w:spacing w:before="40" w:after="40"/>
              <w:jc w:val="center"/>
              <w:rPr>
                <w:szCs w:val="24"/>
                <w:lang w:val="en-GB"/>
              </w:rPr>
            </w:pPr>
          </w:p>
        </w:tc>
      </w:tr>
    </w:tbl>
    <w:p w14:paraId="1C298990" w14:textId="77777777" w:rsidR="00E6153F" w:rsidRPr="00234C01" w:rsidRDefault="00E6153F" w:rsidP="00E6153F">
      <w:pPr>
        <w:pStyle w:val="FootnoteText"/>
        <w:tabs>
          <w:tab w:val="left" w:pos="270"/>
        </w:tabs>
        <w:ind w:left="272" w:hanging="272"/>
        <w:rPr>
          <w:sz w:val="24"/>
          <w:szCs w:val="24"/>
          <w:lang w:val="en-GB"/>
        </w:rPr>
      </w:pPr>
    </w:p>
    <w:p w14:paraId="008F0959" w14:textId="77777777" w:rsidR="00E6153F" w:rsidRPr="00234C01" w:rsidRDefault="00E6153F" w:rsidP="00E6153F">
      <w:pPr>
        <w:tabs>
          <w:tab w:val="left" w:pos="4008"/>
        </w:tabs>
        <w:rPr>
          <w:szCs w:val="24"/>
          <w:lang w:val="en-GB"/>
        </w:rPr>
      </w:pPr>
    </w:p>
    <w:p w14:paraId="0A663902" w14:textId="77777777" w:rsidR="00E6153F" w:rsidRPr="00234C01" w:rsidRDefault="00E6153F" w:rsidP="00E6153F">
      <w:pPr>
        <w:tabs>
          <w:tab w:val="left" w:pos="4008"/>
        </w:tabs>
        <w:rPr>
          <w:szCs w:val="24"/>
          <w:lang w:val="en-GB"/>
        </w:rPr>
        <w:sectPr w:rsidR="00E6153F" w:rsidRPr="00234C01" w:rsidSect="000F1A08">
          <w:footerReference w:type="default" r:id="rId40"/>
          <w:footnotePr>
            <w:numRestart w:val="eachPage"/>
          </w:footnotePr>
          <w:pgSz w:w="11900" w:h="16840" w:code="9"/>
          <w:pgMar w:top="1440" w:right="1440" w:bottom="1729" w:left="1729" w:header="720" w:footer="720" w:gutter="0"/>
          <w:cols w:space="708"/>
          <w:titlePg/>
          <w:docGrid w:linePitch="360"/>
        </w:sectPr>
      </w:pPr>
      <w:r w:rsidRPr="00234C01">
        <w:rPr>
          <w:szCs w:val="24"/>
          <w:lang w:val="en-GB"/>
        </w:rPr>
        <w:tab/>
      </w:r>
    </w:p>
    <w:p w14:paraId="0EA5B282" w14:textId="77777777" w:rsidR="00E6153F" w:rsidRPr="00234C01" w:rsidRDefault="00E6153F" w:rsidP="00E6153F">
      <w:pPr>
        <w:tabs>
          <w:tab w:val="left" w:pos="3165"/>
        </w:tabs>
        <w:rPr>
          <w:szCs w:val="24"/>
          <w:lang w:val="en-GB"/>
        </w:rPr>
      </w:pPr>
    </w:p>
    <w:p w14:paraId="295E2072" w14:textId="77777777" w:rsidR="00E66EB9" w:rsidRDefault="00E66EB9" w:rsidP="00C12935">
      <w:pPr>
        <w:rPr>
          <w:rFonts w:cs="Arial"/>
          <w:szCs w:val="24"/>
        </w:rPr>
      </w:pPr>
    </w:p>
    <w:p w14:paraId="4E8DC2BB" w14:textId="77777777" w:rsidR="005A08A6" w:rsidRDefault="005A08A6" w:rsidP="005A08A6">
      <w:pPr>
        <w:jc w:val="center"/>
        <w:rPr>
          <w:rFonts w:cs="Arial"/>
          <w:b/>
          <w:bCs/>
          <w:szCs w:val="24"/>
        </w:rPr>
      </w:pPr>
      <w:r w:rsidRPr="0087187A">
        <w:rPr>
          <w:noProof/>
        </w:rPr>
        <w:drawing>
          <wp:inline distT="0" distB="0" distL="0" distR="0" wp14:anchorId="0535CD7C" wp14:editId="7C18B0E3">
            <wp:extent cx="1191260" cy="1127125"/>
            <wp:effectExtent l="0" t="0" r="8890" b="0"/>
            <wp:docPr id="2056760035" name="Grafik 2056760035"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91260" cy="1127125"/>
                    </a:xfrm>
                    <a:prstGeom prst="rect">
                      <a:avLst/>
                    </a:prstGeom>
                    <a:noFill/>
                    <a:ln>
                      <a:noFill/>
                    </a:ln>
                  </pic:spPr>
                </pic:pic>
              </a:graphicData>
            </a:graphic>
          </wp:inline>
        </w:drawing>
      </w:r>
    </w:p>
    <w:p w14:paraId="2F745C79" w14:textId="77777777" w:rsidR="005A08A6" w:rsidRDefault="005A08A6" w:rsidP="005A08A6">
      <w:pPr>
        <w:jc w:val="center"/>
        <w:rPr>
          <w:rFonts w:cs="Arial"/>
          <w:b/>
          <w:bCs/>
          <w:szCs w:val="24"/>
        </w:rPr>
      </w:pPr>
    </w:p>
    <w:p w14:paraId="1E0C4DF3" w14:textId="77777777" w:rsidR="005A08A6" w:rsidRDefault="005A08A6" w:rsidP="005A08A6">
      <w:pPr>
        <w:jc w:val="center"/>
        <w:rPr>
          <w:rFonts w:cs="Arial"/>
          <w:b/>
          <w:bCs/>
          <w:szCs w:val="24"/>
        </w:rPr>
      </w:pPr>
      <w:r w:rsidRPr="00CF1B80">
        <w:rPr>
          <w:rFonts w:cs="Arial"/>
          <w:b/>
          <w:bCs/>
          <w:szCs w:val="24"/>
        </w:rPr>
        <w:t xml:space="preserve">TERMS OF REFERENCE </w:t>
      </w:r>
    </w:p>
    <w:p w14:paraId="59171B66" w14:textId="77777777" w:rsidR="005A08A6" w:rsidRPr="00CF1B80" w:rsidRDefault="005A08A6" w:rsidP="005A08A6">
      <w:pPr>
        <w:jc w:val="center"/>
        <w:rPr>
          <w:rFonts w:cs="Arial"/>
          <w:b/>
          <w:bCs/>
          <w:szCs w:val="24"/>
        </w:rPr>
      </w:pPr>
    </w:p>
    <w:p w14:paraId="6682F3C4" w14:textId="77777777" w:rsidR="005A08A6" w:rsidRDefault="005A08A6" w:rsidP="005A08A6">
      <w:pPr>
        <w:jc w:val="center"/>
        <w:rPr>
          <w:rFonts w:cs="Arial"/>
          <w:b/>
          <w:bCs/>
          <w:szCs w:val="24"/>
        </w:rPr>
      </w:pPr>
    </w:p>
    <w:p w14:paraId="48CE8CA1" w14:textId="77777777" w:rsidR="005A08A6" w:rsidRDefault="005A08A6" w:rsidP="005A08A6">
      <w:pPr>
        <w:jc w:val="center"/>
        <w:rPr>
          <w:rFonts w:cs="Arial"/>
          <w:b/>
          <w:bCs/>
          <w:szCs w:val="24"/>
        </w:rPr>
      </w:pPr>
    </w:p>
    <w:p w14:paraId="36F5E1F1" w14:textId="77777777" w:rsidR="005A08A6" w:rsidRDefault="005A08A6" w:rsidP="005A08A6">
      <w:pPr>
        <w:jc w:val="center"/>
        <w:rPr>
          <w:rFonts w:cs="Arial"/>
          <w:b/>
          <w:bCs/>
          <w:szCs w:val="24"/>
        </w:rPr>
      </w:pPr>
      <w:r w:rsidRPr="00CF1B80">
        <w:rPr>
          <w:rFonts w:cs="Arial"/>
          <w:b/>
          <w:bCs/>
          <w:szCs w:val="24"/>
        </w:rPr>
        <w:t>GLOBAL PRICE</w:t>
      </w:r>
    </w:p>
    <w:p w14:paraId="11E9B225" w14:textId="77777777" w:rsidR="005A08A6" w:rsidRPr="00CF1B80" w:rsidRDefault="005A08A6" w:rsidP="005A08A6">
      <w:pPr>
        <w:jc w:val="center"/>
        <w:rPr>
          <w:rFonts w:cs="Arial"/>
          <w:b/>
          <w:bCs/>
          <w:szCs w:val="24"/>
        </w:rPr>
      </w:pPr>
    </w:p>
    <w:p w14:paraId="4D63F5E1" w14:textId="77777777" w:rsidR="005A08A6" w:rsidRDefault="005A08A6" w:rsidP="005A08A6">
      <w:pPr>
        <w:jc w:val="center"/>
        <w:rPr>
          <w:rFonts w:cs="Arial"/>
          <w:b/>
          <w:bCs/>
          <w:szCs w:val="24"/>
        </w:rPr>
      </w:pPr>
    </w:p>
    <w:p w14:paraId="0EDC9AAC" w14:textId="77777777" w:rsidR="005A08A6" w:rsidRDefault="005A08A6" w:rsidP="005A08A6">
      <w:pPr>
        <w:jc w:val="center"/>
        <w:rPr>
          <w:rFonts w:cs="Arial"/>
          <w:b/>
          <w:bCs/>
          <w:szCs w:val="24"/>
        </w:rPr>
      </w:pPr>
    </w:p>
    <w:p w14:paraId="40267B78" w14:textId="77777777" w:rsidR="005A08A6" w:rsidRDefault="005A08A6" w:rsidP="005A08A6">
      <w:pPr>
        <w:jc w:val="center"/>
        <w:rPr>
          <w:rFonts w:cs="Arial"/>
          <w:b/>
          <w:bCs/>
          <w:szCs w:val="24"/>
        </w:rPr>
      </w:pPr>
      <w:r w:rsidRPr="00CF1B80">
        <w:rPr>
          <w:rFonts w:cs="Arial"/>
          <w:b/>
          <w:bCs/>
          <w:szCs w:val="24"/>
        </w:rPr>
        <w:t>FOR</w:t>
      </w:r>
    </w:p>
    <w:p w14:paraId="1F5B9345" w14:textId="77777777" w:rsidR="005A08A6" w:rsidRPr="00CF1B80" w:rsidRDefault="005A08A6" w:rsidP="005A08A6">
      <w:pPr>
        <w:jc w:val="center"/>
        <w:rPr>
          <w:rFonts w:cs="Arial"/>
          <w:b/>
          <w:bCs/>
          <w:szCs w:val="24"/>
        </w:rPr>
      </w:pPr>
    </w:p>
    <w:p w14:paraId="172D8E64" w14:textId="77777777" w:rsidR="005A08A6" w:rsidRPr="00261134" w:rsidRDefault="005A08A6" w:rsidP="005A08A6">
      <w:pPr>
        <w:jc w:val="center"/>
        <w:rPr>
          <w:rFonts w:cs="Arial"/>
          <w:b/>
          <w:szCs w:val="24"/>
        </w:rPr>
      </w:pPr>
      <w:r w:rsidRPr="00261134">
        <w:rPr>
          <w:rFonts w:cs="Arial"/>
          <w:b/>
          <w:szCs w:val="24"/>
        </w:rPr>
        <w:t xml:space="preserve">SHORT TERM CONSULTANCY </w:t>
      </w:r>
      <w:r>
        <w:rPr>
          <w:rFonts w:cs="Arial"/>
          <w:b/>
          <w:szCs w:val="24"/>
        </w:rPr>
        <w:t xml:space="preserve">FOR THE FACILITATION OF THE </w:t>
      </w:r>
    </w:p>
    <w:p w14:paraId="49BC6161" w14:textId="77777777" w:rsidR="005A08A6" w:rsidRDefault="005A08A6" w:rsidP="005A08A6">
      <w:pPr>
        <w:jc w:val="center"/>
        <w:rPr>
          <w:rFonts w:cs="Arial"/>
          <w:b/>
          <w:szCs w:val="24"/>
        </w:rPr>
      </w:pPr>
      <w:r>
        <w:rPr>
          <w:rFonts w:cs="Arial"/>
          <w:b/>
          <w:szCs w:val="24"/>
        </w:rPr>
        <w:t xml:space="preserve">MULTI-YEAR DISASTER RISK MANAGEMENT </w:t>
      </w:r>
      <w:r w:rsidRPr="00261134">
        <w:rPr>
          <w:rFonts w:cs="Arial"/>
          <w:b/>
          <w:szCs w:val="24"/>
        </w:rPr>
        <w:t>PEER REVIEW MECHANISM FOR THE SADC REGION</w:t>
      </w:r>
    </w:p>
    <w:p w14:paraId="5AF091EA" w14:textId="77777777" w:rsidR="005A08A6" w:rsidRPr="00CF1B80" w:rsidRDefault="005A08A6" w:rsidP="005A08A6">
      <w:pPr>
        <w:rPr>
          <w:rFonts w:cs="Arial"/>
          <w:b/>
          <w:color w:val="FF0000"/>
          <w:szCs w:val="24"/>
        </w:rPr>
      </w:pPr>
    </w:p>
    <w:p w14:paraId="5A1AA961" w14:textId="77777777" w:rsidR="005A08A6" w:rsidRDefault="005A08A6" w:rsidP="005A08A6">
      <w:pPr>
        <w:rPr>
          <w:rFonts w:cs="Arial"/>
          <w:b/>
          <w:i/>
          <w:caps/>
          <w:szCs w:val="24"/>
        </w:rPr>
      </w:pPr>
      <w:r>
        <w:rPr>
          <w:rFonts w:cs="Arial"/>
          <w:b/>
          <w:i/>
          <w:caps/>
          <w:szCs w:val="24"/>
        </w:rPr>
        <w:br w:type="page"/>
      </w:r>
    </w:p>
    <w:p w14:paraId="4BE0D33E" w14:textId="77777777" w:rsidR="005A08A6" w:rsidRPr="006D7E8E" w:rsidRDefault="005A08A6" w:rsidP="005A08A6">
      <w:pPr>
        <w:jc w:val="center"/>
        <w:rPr>
          <w:rFonts w:cs="Arial"/>
          <w:b/>
          <w:i/>
          <w:caps/>
          <w:szCs w:val="24"/>
        </w:rPr>
      </w:pPr>
      <w:r>
        <w:rPr>
          <w:rFonts w:cs="Arial"/>
          <w:b/>
          <w:i/>
          <w:caps/>
          <w:szCs w:val="24"/>
        </w:rPr>
        <w:t>Table of contents</w:t>
      </w:r>
    </w:p>
    <w:p w14:paraId="0B14C5AC" w14:textId="77777777" w:rsidR="005A08A6" w:rsidRDefault="005A08A6" w:rsidP="005A08A6">
      <w:pPr>
        <w:pStyle w:val="TOC1"/>
        <w:rPr>
          <w:rFonts w:asciiTheme="minorHAnsi" w:eastAsiaTheme="minorEastAsia" w:hAnsiTheme="minorHAnsi" w:cstheme="minorBidi"/>
          <w:b/>
          <w:caps w:val="0"/>
          <w:noProof/>
          <w:szCs w:val="22"/>
          <w:lang w:eastAsia="en-GB"/>
        </w:rPr>
      </w:pPr>
      <w:r w:rsidRPr="00044DED">
        <w:rPr>
          <w:rFonts w:ascii="Arial" w:hAnsi="Arial" w:cs="Arial"/>
          <w:caps w:val="0"/>
          <w:sz w:val="22"/>
          <w:szCs w:val="22"/>
        </w:rPr>
        <w:fldChar w:fldCharType="begin"/>
      </w:r>
      <w:r w:rsidRPr="00044DED">
        <w:rPr>
          <w:rFonts w:ascii="Arial" w:hAnsi="Arial" w:cs="Arial"/>
          <w:caps w:val="0"/>
          <w:szCs w:val="22"/>
        </w:rPr>
        <w:instrText xml:space="preserve"> TOC \o "1-2" </w:instrText>
      </w:r>
      <w:r w:rsidRPr="00044DED">
        <w:rPr>
          <w:rFonts w:ascii="Arial" w:hAnsi="Arial" w:cs="Arial"/>
          <w:caps w:val="0"/>
          <w:sz w:val="22"/>
          <w:szCs w:val="22"/>
        </w:rPr>
        <w:fldChar w:fldCharType="separate"/>
      </w:r>
      <w:r w:rsidRPr="00E96CB9">
        <w:rPr>
          <w:rFonts w:ascii="Arial" w:eastAsiaTheme="minorHAnsi" w:hAnsi="Arial" w:cs="Arial"/>
          <w:bCs/>
          <w:noProof/>
        </w:rPr>
        <w:t>1. BACKGROUND INFORMATION</w:t>
      </w:r>
      <w:r>
        <w:rPr>
          <w:noProof/>
        </w:rPr>
        <w:tab/>
      </w:r>
      <w:r>
        <w:rPr>
          <w:noProof/>
        </w:rPr>
        <w:fldChar w:fldCharType="begin"/>
      </w:r>
      <w:r>
        <w:rPr>
          <w:noProof/>
        </w:rPr>
        <w:instrText xml:space="preserve"> PAGEREF _Toc170459528 \h </w:instrText>
      </w:r>
      <w:r>
        <w:rPr>
          <w:noProof/>
        </w:rPr>
      </w:r>
      <w:r>
        <w:rPr>
          <w:noProof/>
        </w:rPr>
        <w:fldChar w:fldCharType="separate"/>
      </w:r>
      <w:r>
        <w:rPr>
          <w:noProof/>
        </w:rPr>
        <w:t>3</w:t>
      </w:r>
      <w:r>
        <w:rPr>
          <w:noProof/>
        </w:rPr>
        <w:fldChar w:fldCharType="end"/>
      </w:r>
    </w:p>
    <w:p w14:paraId="36F00A49"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1.1. Partner country and procuring entity</w:t>
      </w:r>
      <w:r>
        <w:rPr>
          <w:noProof/>
        </w:rPr>
        <w:tab/>
      </w:r>
      <w:r>
        <w:rPr>
          <w:noProof/>
        </w:rPr>
        <w:fldChar w:fldCharType="begin"/>
      </w:r>
      <w:r>
        <w:rPr>
          <w:noProof/>
        </w:rPr>
        <w:instrText xml:space="preserve"> PAGEREF _Toc170459529 \h </w:instrText>
      </w:r>
      <w:r>
        <w:rPr>
          <w:noProof/>
        </w:rPr>
      </w:r>
      <w:r>
        <w:rPr>
          <w:noProof/>
        </w:rPr>
        <w:fldChar w:fldCharType="separate"/>
      </w:r>
      <w:r>
        <w:rPr>
          <w:noProof/>
        </w:rPr>
        <w:t>3</w:t>
      </w:r>
      <w:r>
        <w:rPr>
          <w:noProof/>
        </w:rPr>
        <w:fldChar w:fldCharType="end"/>
      </w:r>
    </w:p>
    <w:p w14:paraId="31C77234"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1.2. Contracting authority</w:t>
      </w:r>
      <w:r>
        <w:rPr>
          <w:noProof/>
        </w:rPr>
        <w:tab/>
      </w:r>
      <w:r>
        <w:rPr>
          <w:noProof/>
        </w:rPr>
        <w:fldChar w:fldCharType="begin"/>
      </w:r>
      <w:r>
        <w:rPr>
          <w:noProof/>
        </w:rPr>
        <w:instrText xml:space="preserve"> PAGEREF _Toc170459530 \h </w:instrText>
      </w:r>
      <w:r>
        <w:rPr>
          <w:noProof/>
        </w:rPr>
      </w:r>
      <w:r>
        <w:rPr>
          <w:noProof/>
        </w:rPr>
        <w:fldChar w:fldCharType="separate"/>
      </w:r>
      <w:r>
        <w:rPr>
          <w:noProof/>
        </w:rPr>
        <w:t>3</w:t>
      </w:r>
      <w:r>
        <w:rPr>
          <w:noProof/>
        </w:rPr>
        <w:fldChar w:fldCharType="end"/>
      </w:r>
    </w:p>
    <w:p w14:paraId="4B750D02"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1.3. Country background</w:t>
      </w:r>
      <w:r>
        <w:rPr>
          <w:noProof/>
        </w:rPr>
        <w:tab/>
      </w:r>
      <w:r>
        <w:rPr>
          <w:noProof/>
        </w:rPr>
        <w:fldChar w:fldCharType="begin"/>
      </w:r>
      <w:r>
        <w:rPr>
          <w:noProof/>
        </w:rPr>
        <w:instrText xml:space="preserve"> PAGEREF _Toc170459531 \h </w:instrText>
      </w:r>
      <w:r>
        <w:rPr>
          <w:noProof/>
        </w:rPr>
      </w:r>
      <w:r>
        <w:rPr>
          <w:noProof/>
        </w:rPr>
        <w:fldChar w:fldCharType="separate"/>
      </w:r>
      <w:r>
        <w:rPr>
          <w:noProof/>
        </w:rPr>
        <w:t>3</w:t>
      </w:r>
      <w:r>
        <w:rPr>
          <w:noProof/>
        </w:rPr>
        <w:fldChar w:fldCharType="end"/>
      </w:r>
    </w:p>
    <w:p w14:paraId="6480D094"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1.4. Current Situation in the Sector</w:t>
      </w:r>
      <w:r>
        <w:rPr>
          <w:noProof/>
        </w:rPr>
        <w:tab/>
      </w:r>
      <w:r>
        <w:rPr>
          <w:noProof/>
        </w:rPr>
        <w:fldChar w:fldCharType="begin"/>
      </w:r>
      <w:r>
        <w:rPr>
          <w:noProof/>
        </w:rPr>
        <w:instrText xml:space="preserve"> PAGEREF _Toc170459532 \h </w:instrText>
      </w:r>
      <w:r>
        <w:rPr>
          <w:noProof/>
        </w:rPr>
      </w:r>
      <w:r>
        <w:rPr>
          <w:noProof/>
        </w:rPr>
        <w:fldChar w:fldCharType="separate"/>
      </w:r>
      <w:r>
        <w:rPr>
          <w:noProof/>
        </w:rPr>
        <w:t>4</w:t>
      </w:r>
      <w:r>
        <w:rPr>
          <w:noProof/>
        </w:rPr>
        <w:fldChar w:fldCharType="end"/>
      </w:r>
    </w:p>
    <w:p w14:paraId="3CCEA937"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1.5. Related programmes and other donor activities</w:t>
      </w:r>
      <w:r>
        <w:rPr>
          <w:noProof/>
        </w:rPr>
        <w:tab/>
      </w:r>
      <w:r>
        <w:rPr>
          <w:noProof/>
        </w:rPr>
        <w:fldChar w:fldCharType="begin"/>
      </w:r>
      <w:r>
        <w:rPr>
          <w:noProof/>
        </w:rPr>
        <w:instrText xml:space="preserve"> PAGEREF _Toc170459533 \h </w:instrText>
      </w:r>
      <w:r>
        <w:rPr>
          <w:noProof/>
        </w:rPr>
      </w:r>
      <w:r>
        <w:rPr>
          <w:noProof/>
        </w:rPr>
        <w:fldChar w:fldCharType="separate"/>
      </w:r>
      <w:r>
        <w:rPr>
          <w:noProof/>
        </w:rPr>
        <w:t>5</w:t>
      </w:r>
      <w:r>
        <w:rPr>
          <w:noProof/>
        </w:rPr>
        <w:fldChar w:fldCharType="end"/>
      </w:r>
    </w:p>
    <w:p w14:paraId="5F3E6896"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eastAsiaTheme="minorHAnsi" w:hAnsi="Arial" w:cs="Arial"/>
          <w:bCs/>
          <w:noProof/>
        </w:rPr>
        <w:t>2. OBJECTIVE, PURPOSE, AND EXPECTED RESULTS</w:t>
      </w:r>
      <w:r>
        <w:rPr>
          <w:noProof/>
        </w:rPr>
        <w:tab/>
      </w:r>
      <w:r>
        <w:rPr>
          <w:noProof/>
        </w:rPr>
        <w:fldChar w:fldCharType="begin"/>
      </w:r>
      <w:r>
        <w:rPr>
          <w:noProof/>
        </w:rPr>
        <w:instrText xml:space="preserve"> PAGEREF _Toc170459534 \h </w:instrText>
      </w:r>
      <w:r>
        <w:rPr>
          <w:noProof/>
        </w:rPr>
      </w:r>
      <w:r>
        <w:rPr>
          <w:noProof/>
        </w:rPr>
        <w:fldChar w:fldCharType="separate"/>
      </w:r>
      <w:r>
        <w:rPr>
          <w:noProof/>
        </w:rPr>
        <w:t>6</w:t>
      </w:r>
      <w:r>
        <w:rPr>
          <w:noProof/>
        </w:rPr>
        <w:fldChar w:fldCharType="end"/>
      </w:r>
    </w:p>
    <w:p w14:paraId="783F38E0"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2.1. Overall objective</w:t>
      </w:r>
      <w:r>
        <w:rPr>
          <w:noProof/>
        </w:rPr>
        <w:tab/>
      </w:r>
      <w:r>
        <w:rPr>
          <w:noProof/>
        </w:rPr>
        <w:fldChar w:fldCharType="begin"/>
      </w:r>
      <w:r>
        <w:rPr>
          <w:noProof/>
        </w:rPr>
        <w:instrText xml:space="preserve"> PAGEREF _Toc170459535 \h </w:instrText>
      </w:r>
      <w:r>
        <w:rPr>
          <w:noProof/>
        </w:rPr>
      </w:r>
      <w:r>
        <w:rPr>
          <w:noProof/>
        </w:rPr>
        <w:fldChar w:fldCharType="separate"/>
      </w:r>
      <w:r>
        <w:rPr>
          <w:noProof/>
        </w:rPr>
        <w:t>6</w:t>
      </w:r>
      <w:r>
        <w:rPr>
          <w:noProof/>
        </w:rPr>
        <w:fldChar w:fldCharType="end"/>
      </w:r>
    </w:p>
    <w:p w14:paraId="2C75E947" w14:textId="77777777" w:rsidR="005A08A6" w:rsidRDefault="005A08A6" w:rsidP="005A08A6">
      <w:pPr>
        <w:pStyle w:val="TOC2"/>
        <w:rPr>
          <w:rFonts w:asciiTheme="minorHAnsi" w:eastAsiaTheme="minorEastAsia" w:hAnsiTheme="minorHAnsi" w:cstheme="minorBidi"/>
          <w:noProof/>
          <w:szCs w:val="22"/>
          <w:lang w:eastAsia="en-GB"/>
        </w:rPr>
      </w:pPr>
      <w:r w:rsidRPr="00E96CB9">
        <w:rPr>
          <w:bCs/>
          <w:noProof/>
        </w:rPr>
        <w:t>2.2. Purpose (Specific Objective)</w:t>
      </w:r>
      <w:r>
        <w:rPr>
          <w:noProof/>
        </w:rPr>
        <w:tab/>
      </w:r>
      <w:r>
        <w:rPr>
          <w:noProof/>
        </w:rPr>
        <w:fldChar w:fldCharType="begin"/>
      </w:r>
      <w:r>
        <w:rPr>
          <w:noProof/>
        </w:rPr>
        <w:instrText xml:space="preserve"> PAGEREF _Toc170459536 \h </w:instrText>
      </w:r>
      <w:r>
        <w:rPr>
          <w:noProof/>
        </w:rPr>
      </w:r>
      <w:r>
        <w:rPr>
          <w:noProof/>
        </w:rPr>
        <w:fldChar w:fldCharType="separate"/>
      </w:r>
      <w:r>
        <w:rPr>
          <w:noProof/>
        </w:rPr>
        <w:t>6</w:t>
      </w:r>
      <w:r>
        <w:rPr>
          <w:noProof/>
        </w:rPr>
        <w:fldChar w:fldCharType="end"/>
      </w:r>
    </w:p>
    <w:p w14:paraId="42832508"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2.3. Results to be achieved by the contractor.</w:t>
      </w:r>
      <w:r>
        <w:rPr>
          <w:noProof/>
        </w:rPr>
        <w:tab/>
      </w:r>
      <w:r>
        <w:rPr>
          <w:noProof/>
        </w:rPr>
        <w:fldChar w:fldCharType="begin"/>
      </w:r>
      <w:r>
        <w:rPr>
          <w:noProof/>
        </w:rPr>
        <w:instrText xml:space="preserve"> PAGEREF _Toc170459537 \h </w:instrText>
      </w:r>
      <w:r>
        <w:rPr>
          <w:noProof/>
        </w:rPr>
      </w:r>
      <w:r>
        <w:rPr>
          <w:noProof/>
        </w:rPr>
        <w:fldChar w:fldCharType="separate"/>
      </w:r>
      <w:r>
        <w:rPr>
          <w:noProof/>
        </w:rPr>
        <w:t>7</w:t>
      </w:r>
      <w:r>
        <w:rPr>
          <w:noProof/>
        </w:rPr>
        <w:fldChar w:fldCharType="end"/>
      </w:r>
    </w:p>
    <w:p w14:paraId="3C306E63"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eastAsiaTheme="minorHAnsi" w:hAnsi="Arial" w:cs="Arial"/>
          <w:bCs/>
          <w:noProof/>
        </w:rPr>
        <w:t>3. ASSUMPTIONS AND RISKS</w:t>
      </w:r>
      <w:r>
        <w:rPr>
          <w:noProof/>
        </w:rPr>
        <w:tab/>
      </w:r>
      <w:r>
        <w:rPr>
          <w:noProof/>
        </w:rPr>
        <w:fldChar w:fldCharType="begin"/>
      </w:r>
      <w:r>
        <w:rPr>
          <w:noProof/>
        </w:rPr>
        <w:instrText xml:space="preserve"> PAGEREF _Toc170459538 \h </w:instrText>
      </w:r>
      <w:r>
        <w:rPr>
          <w:noProof/>
        </w:rPr>
      </w:r>
      <w:r>
        <w:rPr>
          <w:noProof/>
        </w:rPr>
        <w:fldChar w:fldCharType="separate"/>
      </w:r>
      <w:r>
        <w:rPr>
          <w:noProof/>
        </w:rPr>
        <w:t>7</w:t>
      </w:r>
      <w:r>
        <w:rPr>
          <w:noProof/>
        </w:rPr>
        <w:fldChar w:fldCharType="end"/>
      </w:r>
    </w:p>
    <w:p w14:paraId="29079492" w14:textId="77777777" w:rsidR="005A08A6" w:rsidRDefault="005A08A6" w:rsidP="005A08A6">
      <w:pPr>
        <w:pStyle w:val="TOC2"/>
        <w:rPr>
          <w:rFonts w:asciiTheme="minorHAnsi" w:eastAsiaTheme="minorEastAsia" w:hAnsiTheme="minorHAnsi" w:cstheme="minorBidi"/>
          <w:noProof/>
          <w:szCs w:val="22"/>
          <w:lang w:eastAsia="en-GB"/>
        </w:rPr>
      </w:pPr>
      <w:r w:rsidRPr="00E96CB9">
        <w:rPr>
          <w:bCs/>
          <w:noProof/>
        </w:rPr>
        <w:t>3.1. Assumptions and Risks underlying the project.</w:t>
      </w:r>
      <w:r>
        <w:rPr>
          <w:noProof/>
        </w:rPr>
        <w:tab/>
      </w:r>
      <w:r>
        <w:rPr>
          <w:noProof/>
        </w:rPr>
        <w:fldChar w:fldCharType="begin"/>
      </w:r>
      <w:r>
        <w:rPr>
          <w:noProof/>
        </w:rPr>
        <w:instrText xml:space="preserve"> PAGEREF _Toc170459539 \h </w:instrText>
      </w:r>
      <w:r>
        <w:rPr>
          <w:noProof/>
        </w:rPr>
      </w:r>
      <w:r>
        <w:rPr>
          <w:noProof/>
        </w:rPr>
        <w:fldChar w:fldCharType="separate"/>
      </w:r>
      <w:r>
        <w:rPr>
          <w:noProof/>
        </w:rPr>
        <w:t>7</w:t>
      </w:r>
      <w:r>
        <w:rPr>
          <w:noProof/>
        </w:rPr>
        <w:fldChar w:fldCharType="end"/>
      </w:r>
    </w:p>
    <w:p w14:paraId="22DB7F41"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eastAsiaTheme="minorHAnsi" w:hAnsi="Arial" w:cs="Arial"/>
          <w:bCs/>
          <w:noProof/>
        </w:rPr>
        <w:t>4. SCOPE OF THE WORK</w:t>
      </w:r>
      <w:r>
        <w:rPr>
          <w:noProof/>
        </w:rPr>
        <w:tab/>
      </w:r>
      <w:r>
        <w:rPr>
          <w:noProof/>
        </w:rPr>
        <w:fldChar w:fldCharType="begin"/>
      </w:r>
      <w:r>
        <w:rPr>
          <w:noProof/>
        </w:rPr>
        <w:instrText xml:space="preserve"> PAGEREF _Toc170459540 \h </w:instrText>
      </w:r>
      <w:r>
        <w:rPr>
          <w:noProof/>
        </w:rPr>
      </w:r>
      <w:r>
        <w:rPr>
          <w:noProof/>
        </w:rPr>
        <w:fldChar w:fldCharType="separate"/>
      </w:r>
      <w:r>
        <w:rPr>
          <w:noProof/>
        </w:rPr>
        <w:t>7</w:t>
      </w:r>
      <w:r>
        <w:rPr>
          <w:noProof/>
        </w:rPr>
        <w:fldChar w:fldCharType="end"/>
      </w:r>
    </w:p>
    <w:p w14:paraId="59ADAEC3" w14:textId="77777777" w:rsidR="005A08A6" w:rsidRDefault="005A08A6" w:rsidP="005A08A6">
      <w:pPr>
        <w:pStyle w:val="TOC2"/>
        <w:rPr>
          <w:rFonts w:asciiTheme="minorHAnsi" w:eastAsiaTheme="minorEastAsia" w:hAnsiTheme="minorHAnsi" w:cstheme="minorBidi"/>
          <w:noProof/>
          <w:szCs w:val="22"/>
          <w:lang w:eastAsia="en-GB"/>
        </w:rPr>
      </w:pPr>
      <w:r w:rsidRPr="00E96CB9">
        <w:rPr>
          <w:bCs/>
          <w:noProof/>
        </w:rPr>
        <w:t>4.1. General Project description</w:t>
      </w:r>
      <w:r>
        <w:rPr>
          <w:noProof/>
        </w:rPr>
        <w:tab/>
      </w:r>
      <w:r>
        <w:rPr>
          <w:noProof/>
        </w:rPr>
        <w:fldChar w:fldCharType="begin"/>
      </w:r>
      <w:r>
        <w:rPr>
          <w:noProof/>
        </w:rPr>
        <w:instrText xml:space="preserve"> PAGEREF _Toc170459541 \h </w:instrText>
      </w:r>
      <w:r>
        <w:rPr>
          <w:noProof/>
        </w:rPr>
      </w:r>
      <w:r>
        <w:rPr>
          <w:noProof/>
        </w:rPr>
        <w:fldChar w:fldCharType="separate"/>
      </w:r>
      <w:r>
        <w:rPr>
          <w:noProof/>
        </w:rPr>
        <w:t>7</w:t>
      </w:r>
      <w:r>
        <w:rPr>
          <w:noProof/>
        </w:rPr>
        <w:fldChar w:fldCharType="end"/>
      </w:r>
    </w:p>
    <w:p w14:paraId="771659FC"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4.2. Specific work</w:t>
      </w:r>
      <w:r>
        <w:rPr>
          <w:noProof/>
        </w:rPr>
        <w:tab/>
      </w:r>
      <w:r>
        <w:rPr>
          <w:noProof/>
        </w:rPr>
        <w:fldChar w:fldCharType="begin"/>
      </w:r>
      <w:r>
        <w:rPr>
          <w:noProof/>
        </w:rPr>
        <w:instrText xml:space="preserve"> PAGEREF _Toc170459542 \h </w:instrText>
      </w:r>
      <w:r>
        <w:rPr>
          <w:noProof/>
        </w:rPr>
      </w:r>
      <w:r>
        <w:rPr>
          <w:noProof/>
        </w:rPr>
        <w:fldChar w:fldCharType="separate"/>
      </w:r>
      <w:r>
        <w:rPr>
          <w:noProof/>
        </w:rPr>
        <w:t>10</w:t>
      </w:r>
      <w:r>
        <w:rPr>
          <w:noProof/>
        </w:rPr>
        <w:fldChar w:fldCharType="end"/>
      </w:r>
    </w:p>
    <w:p w14:paraId="2F870F03" w14:textId="77777777" w:rsidR="005A08A6" w:rsidRDefault="005A08A6" w:rsidP="005A08A6">
      <w:pPr>
        <w:pStyle w:val="TOC2"/>
        <w:rPr>
          <w:rFonts w:asciiTheme="minorHAnsi" w:eastAsiaTheme="minorEastAsia" w:hAnsiTheme="minorHAnsi" w:cstheme="minorBidi"/>
          <w:noProof/>
          <w:szCs w:val="22"/>
          <w:lang w:eastAsia="en-GB"/>
        </w:rPr>
      </w:pPr>
      <w:r w:rsidRPr="00E96CB9">
        <w:rPr>
          <w:bCs/>
          <w:noProof/>
        </w:rPr>
        <w:t>4.3. Project management</w:t>
      </w:r>
      <w:r>
        <w:rPr>
          <w:noProof/>
        </w:rPr>
        <w:tab/>
      </w:r>
      <w:r>
        <w:rPr>
          <w:noProof/>
        </w:rPr>
        <w:fldChar w:fldCharType="begin"/>
      </w:r>
      <w:r>
        <w:rPr>
          <w:noProof/>
        </w:rPr>
        <w:instrText xml:space="preserve"> PAGEREF _Toc170459543 \h </w:instrText>
      </w:r>
      <w:r>
        <w:rPr>
          <w:noProof/>
        </w:rPr>
      </w:r>
      <w:r>
        <w:rPr>
          <w:noProof/>
        </w:rPr>
        <w:fldChar w:fldCharType="separate"/>
      </w:r>
      <w:r>
        <w:rPr>
          <w:noProof/>
        </w:rPr>
        <w:t>10</w:t>
      </w:r>
      <w:r>
        <w:rPr>
          <w:noProof/>
        </w:rPr>
        <w:fldChar w:fldCharType="end"/>
      </w:r>
    </w:p>
    <w:p w14:paraId="6B57A04F"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hAnsi="Arial" w:cs="Arial"/>
          <w:bCs/>
          <w:noProof/>
        </w:rPr>
        <w:t>5. LOGISTICS AND TIMING</w:t>
      </w:r>
      <w:r>
        <w:rPr>
          <w:noProof/>
        </w:rPr>
        <w:tab/>
      </w:r>
      <w:r>
        <w:rPr>
          <w:noProof/>
        </w:rPr>
        <w:fldChar w:fldCharType="begin"/>
      </w:r>
      <w:r>
        <w:rPr>
          <w:noProof/>
        </w:rPr>
        <w:instrText xml:space="preserve"> PAGEREF _Toc170459544 \h </w:instrText>
      </w:r>
      <w:r>
        <w:rPr>
          <w:noProof/>
        </w:rPr>
      </w:r>
      <w:r>
        <w:rPr>
          <w:noProof/>
        </w:rPr>
        <w:fldChar w:fldCharType="separate"/>
      </w:r>
      <w:r>
        <w:rPr>
          <w:noProof/>
        </w:rPr>
        <w:t>11</w:t>
      </w:r>
      <w:r>
        <w:rPr>
          <w:noProof/>
        </w:rPr>
        <w:fldChar w:fldCharType="end"/>
      </w:r>
    </w:p>
    <w:p w14:paraId="1BADD5B6" w14:textId="77777777" w:rsidR="005A08A6" w:rsidRDefault="005A08A6" w:rsidP="005A08A6">
      <w:pPr>
        <w:pStyle w:val="TOC2"/>
        <w:rPr>
          <w:rFonts w:asciiTheme="minorHAnsi" w:eastAsiaTheme="minorEastAsia" w:hAnsiTheme="minorHAnsi" w:cstheme="minorBidi"/>
          <w:noProof/>
          <w:szCs w:val="22"/>
          <w:lang w:eastAsia="en-GB"/>
        </w:rPr>
      </w:pPr>
      <w:r w:rsidRPr="00E96CB9">
        <w:rPr>
          <w:bCs/>
          <w:noProof/>
        </w:rPr>
        <w:t>5.1. Location</w:t>
      </w:r>
      <w:r>
        <w:rPr>
          <w:noProof/>
        </w:rPr>
        <w:tab/>
      </w:r>
      <w:r>
        <w:rPr>
          <w:noProof/>
        </w:rPr>
        <w:fldChar w:fldCharType="begin"/>
      </w:r>
      <w:r>
        <w:rPr>
          <w:noProof/>
        </w:rPr>
        <w:instrText xml:space="preserve"> PAGEREF _Toc170459545 \h </w:instrText>
      </w:r>
      <w:r>
        <w:rPr>
          <w:noProof/>
        </w:rPr>
      </w:r>
      <w:r>
        <w:rPr>
          <w:noProof/>
        </w:rPr>
        <w:fldChar w:fldCharType="separate"/>
      </w:r>
      <w:r>
        <w:rPr>
          <w:noProof/>
        </w:rPr>
        <w:t>11</w:t>
      </w:r>
      <w:r>
        <w:rPr>
          <w:noProof/>
        </w:rPr>
        <w:fldChar w:fldCharType="end"/>
      </w:r>
    </w:p>
    <w:p w14:paraId="76EC66E1" w14:textId="77777777" w:rsidR="005A08A6" w:rsidRDefault="005A08A6" w:rsidP="005A08A6">
      <w:pPr>
        <w:pStyle w:val="TOC2"/>
        <w:rPr>
          <w:rFonts w:asciiTheme="minorHAnsi" w:eastAsiaTheme="minorEastAsia" w:hAnsiTheme="minorHAnsi" w:cstheme="minorBidi"/>
          <w:noProof/>
          <w:szCs w:val="22"/>
          <w:lang w:eastAsia="en-GB"/>
        </w:rPr>
      </w:pPr>
      <w:r w:rsidRPr="00E96CB9">
        <w:rPr>
          <w:bCs/>
          <w:noProof/>
        </w:rPr>
        <w:t>5.2. Start date and period of implementation.</w:t>
      </w:r>
      <w:r>
        <w:rPr>
          <w:noProof/>
        </w:rPr>
        <w:tab/>
      </w:r>
      <w:r>
        <w:rPr>
          <w:noProof/>
        </w:rPr>
        <w:fldChar w:fldCharType="begin"/>
      </w:r>
      <w:r>
        <w:rPr>
          <w:noProof/>
        </w:rPr>
        <w:instrText xml:space="preserve"> PAGEREF _Toc170459546 \h </w:instrText>
      </w:r>
      <w:r>
        <w:rPr>
          <w:noProof/>
        </w:rPr>
      </w:r>
      <w:r>
        <w:rPr>
          <w:noProof/>
        </w:rPr>
        <w:fldChar w:fldCharType="separate"/>
      </w:r>
      <w:r>
        <w:rPr>
          <w:noProof/>
        </w:rPr>
        <w:t>11</w:t>
      </w:r>
      <w:r>
        <w:rPr>
          <w:noProof/>
        </w:rPr>
        <w:fldChar w:fldCharType="end"/>
      </w:r>
    </w:p>
    <w:p w14:paraId="6633B5AE"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eastAsiaTheme="minorHAnsi" w:hAnsi="Arial" w:cs="Arial"/>
          <w:bCs/>
          <w:noProof/>
        </w:rPr>
        <w:t>6. REQUIREMENTS</w:t>
      </w:r>
      <w:r>
        <w:rPr>
          <w:noProof/>
        </w:rPr>
        <w:tab/>
      </w:r>
      <w:r>
        <w:rPr>
          <w:noProof/>
        </w:rPr>
        <w:fldChar w:fldCharType="begin"/>
      </w:r>
      <w:r>
        <w:rPr>
          <w:noProof/>
        </w:rPr>
        <w:instrText xml:space="preserve"> PAGEREF _Toc170459547 \h </w:instrText>
      </w:r>
      <w:r>
        <w:rPr>
          <w:noProof/>
        </w:rPr>
      </w:r>
      <w:r>
        <w:rPr>
          <w:noProof/>
        </w:rPr>
        <w:fldChar w:fldCharType="separate"/>
      </w:r>
      <w:r>
        <w:rPr>
          <w:noProof/>
        </w:rPr>
        <w:t>11</w:t>
      </w:r>
      <w:r>
        <w:rPr>
          <w:noProof/>
        </w:rPr>
        <w:fldChar w:fldCharType="end"/>
      </w:r>
    </w:p>
    <w:p w14:paraId="68CDBC6F" w14:textId="77777777" w:rsidR="005A08A6" w:rsidRDefault="005A08A6" w:rsidP="005A08A6">
      <w:pPr>
        <w:pStyle w:val="TOC2"/>
        <w:rPr>
          <w:rFonts w:asciiTheme="minorHAnsi" w:eastAsiaTheme="minorEastAsia" w:hAnsiTheme="minorHAnsi" w:cstheme="minorBidi"/>
          <w:noProof/>
          <w:szCs w:val="22"/>
          <w:lang w:eastAsia="en-GB"/>
        </w:rPr>
      </w:pPr>
      <w:r>
        <w:rPr>
          <w:noProof/>
        </w:rPr>
        <w:t>6.1. Staff</w:t>
      </w:r>
      <w:r>
        <w:rPr>
          <w:noProof/>
        </w:rPr>
        <w:tab/>
      </w:r>
      <w:r>
        <w:rPr>
          <w:noProof/>
        </w:rPr>
        <w:fldChar w:fldCharType="begin"/>
      </w:r>
      <w:r>
        <w:rPr>
          <w:noProof/>
        </w:rPr>
        <w:instrText xml:space="preserve"> PAGEREF _Toc170459548 \h </w:instrText>
      </w:r>
      <w:r>
        <w:rPr>
          <w:noProof/>
        </w:rPr>
      </w:r>
      <w:r>
        <w:rPr>
          <w:noProof/>
        </w:rPr>
        <w:fldChar w:fldCharType="separate"/>
      </w:r>
      <w:r>
        <w:rPr>
          <w:noProof/>
        </w:rPr>
        <w:t>11</w:t>
      </w:r>
      <w:r>
        <w:rPr>
          <w:noProof/>
        </w:rPr>
        <w:fldChar w:fldCharType="end"/>
      </w:r>
    </w:p>
    <w:p w14:paraId="37C2E191"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6.3. Incidental expenditure</w:t>
      </w:r>
      <w:r>
        <w:rPr>
          <w:noProof/>
        </w:rPr>
        <w:tab/>
      </w:r>
      <w:r>
        <w:rPr>
          <w:noProof/>
        </w:rPr>
        <w:fldChar w:fldCharType="begin"/>
      </w:r>
      <w:r>
        <w:rPr>
          <w:noProof/>
        </w:rPr>
        <w:instrText xml:space="preserve"> PAGEREF _Toc170459549 \h </w:instrText>
      </w:r>
      <w:r>
        <w:rPr>
          <w:noProof/>
        </w:rPr>
      </w:r>
      <w:r>
        <w:rPr>
          <w:noProof/>
        </w:rPr>
        <w:fldChar w:fldCharType="separate"/>
      </w:r>
      <w:r>
        <w:rPr>
          <w:noProof/>
        </w:rPr>
        <w:t>13</w:t>
      </w:r>
      <w:r>
        <w:rPr>
          <w:noProof/>
        </w:rPr>
        <w:fldChar w:fldCharType="end"/>
      </w:r>
    </w:p>
    <w:p w14:paraId="4A543916"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6.4. Expenditure verification</w:t>
      </w:r>
      <w:r>
        <w:rPr>
          <w:noProof/>
        </w:rPr>
        <w:tab/>
      </w:r>
      <w:r>
        <w:rPr>
          <w:noProof/>
        </w:rPr>
        <w:fldChar w:fldCharType="begin"/>
      </w:r>
      <w:r>
        <w:rPr>
          <w:noProof/>
        </w:rPr>
        <w:instrText xml:space="preserve"> PAGEREF _Toc170459550 \h </w:instrText>
      </w:r>
      <w:r>
        <w:rPr>
          <w:noProof/>
        </w:rPr>
      </w:r>
      <w:r>
        <w:rPr>
          <w:noProof/>
        </w:rPr>
        <w:fldChar w:fldCharType="separate"/>
      </w:r>
      <w:r>
        <w:rPr>
          <w:noProof/>
        </w:rPr>
        <w:t>14</w:t>
      </w:r>
      <w:r>
        <w:rPr>
          <w:noProof/>
        </w:rPr>
        <w:fldChar w:fldCharType="end"/>
      </w:r>
    </w:p>
    <w:p w14:paraId="1C1EF0CA"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eastAsiaTheme="minorHAnsi" w:hAnsi="Arial" w:cs="Arial"/>
          <w:bCs/>
          <w:noProof/>
        </w:rPr>
        <w:t>7. REPORTS</w:t>
      </w:r>
      <w:r>
        <w:rPr>
          <w:noProof/>
        </w:rPr>
        <w:tab/>
      </w:r>
      <w:r>
        <w:rPr>
          <w:noProof/>
        </w:rPr>
        <w:fldChar w:fldCharType="begin"/>
      </w:r>
      <w:r>
        <w:rPr>
          <w:noProof/>
        </w:rPr>
        <w:instrText xml:space="preserve"> PAGEREF _Toc170459551 \h </w:instrText>
      </w:r>
      <w:r>
        <w:rPr>
          <w:noProof/>
        </w:rPr>
      </w:r>
      <w:r>
        <w:rPr>
          <w:noProof/>
        </w:rPr>
        <w:fldChar w:fldCharType="separate"/>
      </w:r>
      <w:r>
        <w:rPr>
          <w:noProof/>
        </w:rPr>
        <w:t>14</w:t>
      </w:r>
      <w:r>
        <w:rPr>
          <w:noProof/>
        </w:rPr>
        <w:fldChar w:fldCharType="end"/>
      </w:r>
    </w:p>
    <w:p w14:paraId="6A082928" w14:textId="77777777" w:rsidR="005A08A6" w:rsidRDefault="005A08A6" w:rsidP="005A08A6">
      <w:pPr>
        <w:pStyle w:val="TOC2"/>
        <w:rPr>
          <w:rFonts w:asciiTheme="minorHAnsi" w:eastAsiaTheme="minorEastAsia" w:hAnsiTheme="minorHAnsi" w:cstheme="minorBidi"/>
          <w:noProof/>
          <w:szCs w:val="22"/>
          <w:lang w:eastAsia="en-GB"/>
        </w:rPr>
      </w:pPr>
      <w:r w:rsidRPr="00E96CB9">
        <w:rPr>
          <w:rFonts w:eastAsiaTheme="minorHAnsi"/>
          <w:bCs/>
          <w:noProof/>
        </w:rPr>
        <w:t>7.1. Reporting requirements</w:t>
      </w:r>
      <w:r>
        <w:rPr>
          <w:noProof/>
        </w:rPr>
        <w:tab/>
      </w:r>
      <w:r>
        <w:rPr>
          <w:noProof/>
        </w:rPr>
        <w:fldChar w:fldCharType="begin"/>
      </w:r>
      <w:r>
        <w:rPr>
          <w:noProof/>
        </w:rPr>
        <w:instrText xml:space="preserve"> PAGEREF _Toc170459552 \h </w:instrText>
      </w:r>
      <w:r>
        <w:rPr>
          <w:noProof/>
        </w:rPr>
      </w:r>
      <w:r>
        <w:rPr>
          <w:noProof/>
        </w:rPr>
        <w:fldChar w:fldCharType="separate"/>
      </w:r>
      <w:r>
        <w:rPr>
          <w:noProof/>
        </w:rPr>
        <w:t>14</w:t>
      </w:r>
      <w:r>
        <w:rPr>
          <w:noProof/>
        </w:rPr>
        <w:fldChar w:fldCharType="end"/>
      </w:r>
    </w:p>
    <w:p w14:paraId="561FD113" w14:textId="77777777" w:rsidR="005A08A6" w:rsidRDefault="005A08A6" w:rsidP="005A08A6">
      <w:pPr>
        <w:pStyle w:val="TOC1"/>
        <w:rPr>
          <w:rFonts w:asciiTheme="minorHAnsi" w:eastAsiaTheme="minorEastAsia" w:hAnsiTheme="minorHAnsi" w:cstheme="minorBidi"/>
          <w:b/>
          <w:caps w:val="0"/>
          <w:noProof/>
          <w:szCs w:val="22"/>
          <w:lang w:eastAsia="en-GB"/>
        </w:rPr>
      </w:pPr>
      <w:r w:rsidRPr="00E96CB9">
        <w:rPr>
          <w:rFonts w:ascii="Arial" w:eastAsiaTheme="minorHAnsi" w:hAnsi="Arial" w:cs="Arial"/>
          <w:bCs/>
          <w:noProof/>
        </w:rPr>
        <w:t>8. BUDGET</w:t>
      </w:r>
      <w:r>
        <w:rPr>
          <w:noProof/>
        </w:rPr>
        <w:tab/>
      </w:r>
      <w:r>
        <w:rPr>
          <w:noProof/>
        </w:rPr>
        <w:fldChar w:fldCharType="begin"/>
      </w:r>
      <w:r>
        <w:rPr>
          <w:noProof/>
        </w:rPr>
        <w:instrText xml:space="preserve"> PAGEREF _Toc170459553 \h </w:instrText>
      </w:r>
      <w:r>
        <w:rPr>
          <w:noProof/>
        </w:rPr>
      </w:r>
      <w:r>
        <w:rPr>
          <w:noProof/>
        </w:rPr>
        <w:fldChar w:fldCharType="separate"/>
      </w:r>
      <w:r>
        <w:rPr>
          <w:noProof/>
        </w:rPr>
        <w:t>15</w:t>
      </w:r>
      <w:r>
        <w:rPr>
          <w:noProof/>
        </w:rPr>
        <w:fldChar w:fldCharType="end"/>
      </w:r>
    </w:p>
    <w:p w14:paraId="1DA4B52C" w14:textId="77777777" w:rsidR="005A08A6" w:rsidRPr="00044DED" w:rsidRDefault="005A08A6" w:rsidP="005A08A6">
      <w:pPr>
        <w:pStyle w:val="Heading1"/>
        <w:ind w:left="482"/>
      </w:pPr>
      <w:r w:rsidRPr="00044DED">
        <w:fldChar w:fldCharType="end"/>
      </w:r>
    </w:p>
    <w:p w14:paraId="52C728B5" w14:textId="77777777" w:rsidR="005A08A6" w:rsidRPr="00044DED" w:rsidRDefault="005A08A6" w:rsidP="005A08A6">
      <w:pPr>
        <w:pStyle w:val="Text1"/>
        <w:rPr>
          <w:rFonts w:cs="Arial"/>
          <w:lang w:eastAsia="en-US"/>
        </w:rPr>
      </w:pPr>
    </w:p>
    <w:p w14:paraId="3D718BC9" w14:textId="77777777" w:rsidR="005A08A6" w:rsidRDefault="005A08A6" w:rsidP="005A08A6">
      <w:pPr>
        <w:rPr>
          <w:rFonts w:cs="Arial"/>
        </w:rPr>
      </w:pPr>
      <w:r>
        <w:rPr>
          <w:rFonts w:cs="Arial"/>
        </w:rPr>
        <w:br w:type="page"/>
      </w:r>
    </w:p>
    <w:p w14:paraId="480C644D" w14:textId="77777777" w:rsidR="005A08A6" w:rsidRPr="00261134" w:rsidRDefault="005A08A6" w:rsidP="005A08A6">
      <w:pPr>
        <w:pStyle w:val="Heading1"/>
        <w:ind w:left="480"/>
        <w:jc w:val="left"/>
        <w:rPr>
          <w:rFonts w:ascii="Arial" w:eastAsiaTheme="minorHAnsi" w:hAnsi="Arial" w:cs="Arial"/>
          <w:b w:val="0"/>
          <w:bCs/>
          <w:sz w:val="24"/>
          <w:szCs w:val="24"/>
        </w:rPr>
      </w:pPr>
      <w:bookmarkStart w:id="51" w:name="_Toc131509867"/>
      <w:bookmarkStart w:id="52" w:name="_Toc170459528"/>
      <w:r w:rsidRPr="00261134">
        <w:rPr>
          <w:rFonts w:ascii="Arial" w:eastAsiaTheme="minorHAnsi" w:hAnsi="Arial" w:cs="Arial"/>
          <w:bCs/>
          <w:sz w:val="24"/>
          <w:szCs w:val="24"/>
        </w:rPr>
        <w:t>1. BACKGROUND INFORMATION</w:t>
      </w:r>
      <w:bookmarkEnd w:id="51"/>
      <w:bookmarkEnd w:id="52"/>
    </w:p>
    <w:p w14:paraId="1E70C65A" w14:textId="77777777" w:rsidR="005A08A6" w:rsidRPr="00261134" w:rsidRDefault="005A08A6" w:rsidP="005A08A6">
      <w:pPr>
        <w:autoSpaceDE w:val="0"/>
        <w:autoSpaceDN w:val="0"/>
        <w:adjustRightInd w:val="0"/>
        <w:rPr>
          <w:rFonts w:eastAsiaTheme="minorHAnsi" w:cs="Arial"/>
          <w:b/>
          <w:bCs/>
          <w:szCs w:val="24"/>
        </w:rPr>
      </w:pPr>
    </w:p>
    <w:p w14:paraId="67761F25" w14:textId="77777777" w:rsidR="005A08A6" w:rsidRPr="00261134" w:rsidRDefault="005A08A6" w:rsidP="005A08A6">
      <w:pPr>
        <w:pStyle w:val="Heading2"/>
        <w:ind w:left="360"/>
        <w:jc w:val="left"/>
        <w:rPr>
          <w:rFonts w:eastAsiaTheme="minorHAnsi"/>
          <w:b w:val="0"/>
          <w:bCs/>
          <w:szCs w:val="24"/>
        </w:rPr>
      </w:pPr>
      <w:bookmarkStart w:id="53" w:name="_Toc131509868"/>
      <w:bookmarkStart w:id="54" w:name="_Toc170459529"/>
      <w:r w:rsidRPr="00261134">
        <w:rPr>
          <w:rFonts w:eastAsiaTheme="minorHAnsi"/>
          <w:bCs/>
          <w:szCs w:val="24"/>
        </w:rPr>
        <w:t>1.1. Partner country and procuring entity</w:t>
      </w:r>
      <w:bookmarkEnd w:id="53"/>
      <w:bookmarkEnd w:id="54"/>
    </w:p>
    <w:p w14:paraId="3995ADFA"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szCs w:val="24"/>
        </w:rPr>
        <w:t>Southern African Development Community (SADC)</w:t>
      </w:r>
    </w:p>
    <w:p w14:paraId="3E401A00" w14:textId="77777777" w:rsidR="005A08A6" w:rsidRPr="00261134" w:rsidRDefault="005A08A6" w:rsidP="005A08A6">
      <w:pPr>
        <w:autoSpaceDE w:val="0"/>
        <w:autoSpaceDN w:val="0"/>
        <w:adjustRightInd w:val="0"/>
        <w:rPr>
          <w:rFonts w:eastAsiaTheme="minorHAnsi" w:cs="Arial"/>
          <w:b/>
          <w:bCs/>
          <w:szCs w:val="24"/>
        </w:rPr>
      </w:pPr>
    </w:p>
    <w:p w14:paraId="3C324519" w14:textId="77777777" w:rsidR="005A08A6" w:rsidRPr="00261134" w:rsidRDefault="005A08A6" w:rsidP="005A08A6">
      <w:pPr>
        <w:pStyle w:val="Heading2"/>
        <w:ind w:left="360"/>
        <w:jc w:val="left"/>
        <w:rPr>
          <w:rFonts w:eastAsiaTheme="minorHAnsi"/>
          <w:b w:val="0"/>
          <w:bCs/>
          <w:szCs w:val="24"/>
        </w:rPr>
      </w:pPr>
      <w:bookmarkStart w:id="55" w:name="_Toc131509869"/>
      <w:bookmarkStart w:id="56" w:name="_Toc170459530"/>
      <w:r w:rsidRPr="00261134">
        <w:rPr>
          <w:rFonts w:eastAsiaTheme="minorHAnsi"/>
          <w:bCs/>
          <w:szCs w:val="24"/>
        </w:rPr>
        <w:t>1.2. Contracting authority</w:t>
      </w:r>
      <w:bookmarkEnd w:id="55"/>
      <w:bookmarkEnd w:id="56"/>
    </w:p>
    <w:p w14:paraId="6F91946A"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szCs w:val="24"/>
        </w:rPr>
        <w:t>Southern African Development Community Secretariat (SADC Secretariat)</w:t>
      </w:r>
    </w:p>
    <w:p w14:paraId="3EF79986" w14:textId="77777777" w:rsidR="005A08A6" w:rsidRPr="00261134" w:rsidRDefault="005A08A6" w:rsidP="005A08A6">
      <w:pPr>
        <w:autoSpaceDE w:val="0"/>
        <w:autoSpaceDN w:val="0"/>
        <w:adjustRightInd w:val="0"/>
        <w:rPr>
          <w:rFonts w:eastAsiaTheme="minorHAnsi" w:cs="Arial"/>
          <w:b/>
          <w:bCs/>
          <w:szCs w:val="24"/>
        </w:rPr>
      </w:pPr>
    </w:p>
    <w:p w14:paraId="3BC97CA0" w14:textId="77777777" w:rsidR="005A08A6" w:rsidRPr="00261134" w:rsidRDefault="005A08A6" w:rsidP="005A08A6">
      <w:pPr>
        <w:pStyle w:val="Heading2"/>
        <w:ind w:left="360"/>
        <w:jc w:val="left"/>
        <w:rPr>
          <w:rFonts w:eastAsiaTheme="minorHAnsi"/>
          <w:b w:val="0"/>
          <w:bCs/>
          <w:szCs w:val="24"/>
        </w:rPr>
      </w:pPr>
      <w:bookmarkStart w:id="57" w:name="_Toc131509870"/>
      <w:bookmarkStart w:id="58" w:name="_Toc170459531"/>
      <w:r w:rsidRPr="00261134">
        <w:rPr>
          <w:rFonts w:eastAsiaTheme="minorHAnsi"/>
          <w:bCs/>
          <w:szCs w:val="24"/>
        </w:rPr>
        <w:t>1.3. Country background</w:t>
      </w:r>
      <w:bookmarkEnd w:id="57"/>
      <w:bookmarkEnd w:id="58"/>
    </w:p>
    <w:p w14:paraId="3BBEE2E3" w14:textId="77777777" w:rsidR="005A08A6" w:rsidRPr="00261134" w:rsidRDefault="005A08A6" w:rsidP="005A08A6">
      <w:pPr>
        <w:autoSpaceDE w:val="0"/>
        <w:autoSpaceDN w:val="0"/>
        <w:adjustRightInd w:val="0"/>
        <w:jc w:val="both"/>
        <w:rPr>
          <w:rFonts w:eastAsiaTheme="minorHAnsi" w:cs="Arial"/>
          <w:szCs w:val="24"/>
        </w:rPr>
      </w:pPr>
      <w:r w:rsidRPr="00261134">
        <w:rPr>
          <w:rFonts w:eastAsiaTheme="minorHAnsi" w:cs="Arial"/>
          <w:szCs w:val="24"/>
        </w:rPr>
        <w:t>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w:t>
      </w:r>
    </w:p>
    <w:p w14:paraId="2512F35C" w14:textId="77777777" w:rsidR="005A08A6" w:rsidRPr="00261134" w:rsidRDefault="005A08A6" w:rsidP="005A08A6">
      <w:pPr>
        <w:autoSpaceDE w:val="0"/>
        <w:autoSpaceDN w:val="0"/>
        <w:adjustRightInd w:val="0"/>
        <w:jc w:val="both"/>
        <w:rPr>
          <w:rFonts w:eastAsiaTheme="minorHAnsi" w:cs="Arial"/>
          <w:szCs w:val="24"/>
        </w:rPr>
      </w:pPr>
    </w:p>
    <w:p w14:paraId="630EE28B" w14:textId="77777777" w:rsidR="005A08A6" w:rsidRPr="00261134" w:rsidRDefault="005A08A6" w:rsidP="005A08A6">
      <w:pPr>
        <w:autoSpaceDE w:val="0"/>
        <w:autoSpaceDN w:val="0"/>
        <w:adjustRightInd w:val="0"/>
        <w:jc w:val="both"/>
        <w:rPr>
          <w:rFonts w:eastAsiaTheme="minorHAnsi" w:cs="Arial"/>
          <w:szCs w:val="24"/>
        </w:rPr>
      </w:pPr>
      <w:r w:rsidRPr="00261134">
        <w:rPr>
          <w:rFonts w:eastAsiaTheme="minorHAnsi" w:cs="Arial"/>
          <w:szCs w:val="24"/>
        </w:rPr>
        <w:t>The SADC Region has put in place the Regional Indicative Strategy Development Plan (RISDP) Implementation Plan 2020-2030 which outline</w:t>
      </w:r>
      <w:r>
        <w:rPr>
          <w:rFonts w:eastAsiaTheme="minorHAnsi" w:cs="Arial"/>
          <w:szCs w:val="24"/>
        </w:rPr>
        <w:t>s</w:t>
      </w:r>
      <w:r w:rsidRPr="00261134">
        <w:rPr>
          <w:rFonts w:eastAsiaTheme="minorHAnsi" w:cs="Arial"/>
          <w:szCs w:val="24"/>
        </w:rPr>
        <w:t xml:space="preserve"> the DRM strategic objectives </w:t>
      </w:r>
      <w:r>
        <w:rPr>
          <w:rFonts w:eastAsiaTheme="minorHAnsi" w:cs="Arial"/>
          <w:szCs w:val="24"/>
        </w:rPr>
        <w:t xml:space="preserve">that </w:t>
      </w:r>
      <w:r w:rsidRPr="00261134">
        <w:rPr>
          <w:rFonts w:eastAsiaTheme="minorHAnsi" w:cs="Arial"/>
          <w:szCs w:val="24"/>
        </w:rPr>
        <w:t>are in line with the Sendai Framework for DRR and the Africa Strategy for DRR and extended Programme of Action (PoA), Sustainable Development Goals (SDGs)</w:t>
      </w:r>
      <w:r>
        <w:rPr>
          <w:rFonts w:eastAsiaTheme="minorHAnsi" w:cs="Arial"/>
          <w:szCs w:val="24"/>
        </w:rPr>
        <w:t xml:space="preserve"> </w:t>
      </w:r>
      <w:r w:rsidRPr="00261134">
        <w:rPr>
          <w:rFonts w:eastAsiaTheme="minorHAnsi" w:cs="Arial"/>
          <w:szCs w:val="24"/>
        </w:rPr>
        <w:t xml:space="preserve">and the </w:t>
      </w:r>
      <w:r>
        <w:rPr>
          <w:rFonts w:eastAsiaTheme="minorHAnsi" w:cs="Arial"/>
          <w:szCs w:val="24"/>
        </w:rPr>
        <w:t xml:space="preserve">Africa Union </w:t>
      </w:r>
      <w:r w:rsidRPr="00261134">
        <w:rPr>
          <w:rFonts w:eastAsiaTheme="minorHAnsi" w:cs="Arial"/>
          <w:szCs w:val="24"/>
        </w:rPr>
        <w:t>Agenda 63 as well as the Paris Agreement and key aspects of the Glasgow Pact on Climate Change. The region recently developed the SADC Disaster Risk Management Strategy and Action Plan 2022-2030 which has enlisted ‘</w:t>
      </w:r>
      <w:r w:rsidRPr="00261134">
        <w:rPr>
          <w:rFonts w:eastAsiaTheme="minorHAnsi" w:cs="Arial"/>
          <w:i/>
          <w:iCs/>
          <w:szCs w:val="24"/>
        </w:rPr>
        <w:t>Strategic Priority 4: Disaster Risk, Innovation, Technology and Knowledge Management’</w:t>
      </w:r>
      <w:r w:rsidRPr="00261134">
        <w:rPr>
          <w:rFonts w:eastAsiaTheme="minorHAnsi" w:cs="Arial"/>
          <w:szCs w:val="24"/>
        </w:rPr>
        <w:t>. The</w:t>
      </w:r>
      <w:r>
        <w:rPr>
          <w:rFonts w:eastAsiaTheme="minorHAnsi" w:cs="Arial"/>
          <w:szCs w:val="24"/>
        </w:rPr>
        <w:t xml:space="preserve">refore, the </w:t>
      </w:r>
      <w:r w:rsidRPr="00261134">
        <w:rPr>
          <w:rFonts w:eastAsiaTheme="minorHAnsi" w:cs="Arial"/>
          <w:szCs w:val="24"/>
        </w:rPr>
        <w:t>regional DRM approach at their core</w:t>
      </w:r>
      <w:r>
        <w:rPr>
          <w:rFonts w:eastAsiaTheme="minorHAnsi" w:cs="Arial"/>
          <w:szCs w:val="24"/>
        </w:rPr>
        <w:t xml:space="preserve"> is advanced by the effective </w:t>
      </w:r>
      <w:r w:rsidRPr="00261134">
        <w:rPr>
          <w:rFonts w:eastAsiaTheme="minorHAnsi" w:cs="Arial"/>
          <w:szCs w:val="24"/>
        </w:rPr>
        <w:t>information management for increased DRR knowledge</w:t>
      </w:r>
      <w:r>
        <w:rPr>
          <w:rFonts w:eastAsiaTheme="minorHAnsi" w:cs="Arial"/>
          <w:szCs w:val="24"/>
        </w:rPr>
        <w:t>.</w:t>
      </w:r>
    </w:p>
    <w:p w14:paraId="4D15CB55" w14:textId="77777777" w:rsidR="005A08A6" w:rsidRPr="00261134" w:rsidRDefault="005A08A6" w:rsidP="005A08A6">
      <w:pPr>
        <w:autoSpaceDE w:val="0"/>
        <w:autoSpaceDN w:val="0"/>
        <w:adjustRightInd w:val="0"/>
        <w:rPr>
          <w:rFonts w:eastAsiaTheme="minorHAnsi" w:cs="Arial"/>
          <w:szCs w:val="24"/>
        </w:rPr>
      </w:pPr>
    </w:p>
    <w:p w14:paraId="582657BD" w14:textId="77777777" w:rsidR="005A08A6" w:rsidRDefault="005A08A6" w:rsidP="005A08A6">
      <w:pPr>
        <w:pStyle w:val="Default"/>
        <w:jc w:val="both"/>
        <w:rPr>
          <w:color w:val="auto"/>
        </w:rPr>
      </w:pPr>
      <w:r w:rsidRPr="00261134">
        <w:rPr>
          <w:color w:val="auto"/>
        </w:rPr>
        <w:t xml:space="preserve">In June 2015, Ministers responsible for Disaster Risk Management and Ministers of Finance </w:t>
      </w:r>
      <w:r>
        <w:rPr>
          <w:color w:val="auto"/>
        </w:rPr>
        <w:t xml:space="preserve">and Investment </w:t>
      </w:r>
      <w:r w:rsidRPr="00261134">
        <w:rPr>
          <w:color w:val="auto"/>
        </w:rPr>
        <w:t xml:space="preserve">recommended to the </w:t>
      </w:r>
      <w:r w:rsidRPr="006C4A00">
        <w:rPr>
          <w:color w:val="auto"/>
          <w:u w:val="single"/>
        </w:rPr>
        <w:t>Ministerial</w:t>
      </w:r>
      <w:r>
        <w:rPr>
          <w:color w:val="auto"/>
        </w:rPr>
        <w:t xml:space="preserve"> Committee of the </w:t>
      </w:r>
      <w:r w:rsidRPr="00261134">
        <w:rPr>
          <w:color w:val="auto"/>
        </w:rPr>
        <w:t>O</w:t>
      </w:r>
      <w:r>
        <w:rPr>
          <w:color w:val="auto"/>
        </w:rPr>
        <w:t>rgan (MCO)</w:t>
      </w:r>
      <w:r w:rsidRPr="00261134">
        <w:rPr>
          <w:color w:val="auto"/>
        </w:rPr>
        <w:t xml:space="preserve"> the establishment of a statutory MCO Standing Sub</w:t>
      </w:r>
      <w:r>
        <w:rPr>
          <w:color w:val="auto"/>
        </w:rPr>
        <w:t>-</w:t>
      </w:r>
      <w:r w:rsidRPr="00261134">
        <w:rPr>
          <w:color w:val="auto"/>
        </w:rPr>
        <w:t>committee on Disaster Risk Management and ma</w:t>
      </w:r>
      <w:r>
        <w:rPr>
          <w:color w:val="auto"/>
        </w:rPr>
        <w:t xml:space="preserve">de </w:t>
      </w:r>
      <w:r w:rsidRPr="00261134">
        <w:rPr>
          <w:color w:val="auto"/>
        </w:rPr>
        <w:t>recommendations to Council for approval; and</w:t>
      </w:r>
      <w:r>
        <w:rPr>
          <w:color w:val="auto"/>
        </w:rPr>
        <w:t>, for the</w:t>
      </w:r>
      <w:r w:rsidRPr="00261134">
        <w:rPr>
          <w:color w:val="auto"/>
        </w:rPr>
        <w:t xml:space="preserve"> Ministerial Standing Sub</w:t>
      </w:r>
      <w:r>
        <w:rPr>
          <w:color w:val="auto"/>
        </w:rPr>
        <w:t>-c</w:t>
      </w:r>
      <w:r w:rsidRPr="00261134">
        <w:rPr>
          <w:color w:val="auto"/>
        </w:rPr>
        <w:t xml:space="preserve">ommittee of DRM </w:t>
      </w:r>
      <w:r>
        <w:rPr>
          <w:color w:val="auto"/>
        </w:rPr>
        <w:t xml:space="preserve">to be </w:t>
      </w:r>
      <w:r w:rsidRPr="00261134">
        <w:rPr>
          <w:color w:val="auto"/>
        </w:rPr>
        <w:t>a statutory Committee for the MCO. The Terms of Reference</w:t>
      </w:r>
      <w:r>
        <w:rPr>
          <w:color w:val="auto"/>
        </w:rPr>
        <w:t xml:space="preserve"> (TORs)</w:t>
      </w:r>
      <w:r w:rsidRPr="00261134">
        <w:rPr>
          <w:color w:val="auto"/>
        </w:rPr>
        <w:t xml:space="preserve"> for the Sub</w:t>
      </w:r>
      <w:r>
        <w:rPr>
          <w:color w:val="auto"/>
        </w:rPr>
        <w:t>-c</w:t>
      </w:r>
      <w:r w:rsidRPr="00261134">
        <w:rPr>
          <w:color w:val="auto"/>
        </w:rPr>
        <w:t>ommittee include amongst others the provision of “a platform for exchange of information, best practices and lessons learnt, as well as peer review on DRM issues”.</w:t>
      </w:r>
      <w:r>
        <w:rPr>
          <w:color w:val="auto"/>
        </w:rPr>
        <w:t xml:space="preserve"> </w:t>
      </w:r>
    </w:p>
    <w:p w14:paraId="5200E206" w14:textId="77777777" w:rsidR="005A08A6" w:rsidRDefault="005A08A6" w:rsidP="005A08A6">
      <w:pPr>
        <w:pStyle w:val="Default"/>
        <w:jc w:val="both"/>
        <w:rPr>
          <w:color w:val="auto"/>
        </w:rPr>
      </w:pPr>
    </w:p>
    <w:p w14:paraId="06EBDD65" w14:textId="77777777" w:rsidR="005A08A6" w:rsidRPr="00261134" w:rsidRDefault="005A08A6" w:rsidP="005A08A6">
      <w:pPr>
        <w:pStyle w:val="Default"/>
        <w:jc w:val="both"/>
        <w:rPr>
          <w:color w:val="auto"/>
        </w:rPr>
      </w:pPr>
      <w:r w:rsidRPr="00261134">
        <w:rPr>
          <w:color w:val="auto"/>
        </w:rPr>
        <w:t>Endorsing the June 2015 decision and in line with the TORs for the Sub-</w:t>
      </w:r>
      <w:r>
        <w:rPr>
          <w:color w:val="auto"/>
        </w:rPr>
        <w:t>co</w:t>
      </w:r>
      <w:r w:rsidRPr="00261134">
        <w:rPr>
          <w:color w:val="auto"/>
        </w:rPr>
        <w:t xml:space="preserve">mmittee, the Ministers responsible for DRM in their meeting </w:t>
      </w:r>
      <w:r>
        <w:rPr>
          <w:color w:val="auto"/>
        </w:rPr>
        <w:t xml:space="preserve">in Zanzibar, United Republic of Tanzania </w:t>
      </w:r>
      <w:r w:rsidRPr="00261134">
        <w:rPr>
          <w:color w:val="auto"/>
        </w:rPr>
        <w:t xml:space="preserve">in February 2020 emphasized on the need for alignment of the regional disaster </w:t>
      </w:r>
      <w:r>
        <w:rPr>
          <w:color w:val="auto"/>
        </w:rPr>
        <w:t>ri</w:t>
      </w:r>
      <w:r w:rsidRPr="00261134">
        <w:rPr>
          <w:color w:val="auto"/>
        </w:rPr>
        <w:t xml:space="preserve">sk reduction policy and strategic framework </w:t>
      </w:r>
      <w:r w:rsidRPr="00EA589C">
        <w:rPr>
          <w:color w:val="auto"/>
        </w:rPr>
        <w:t>with the S</w:t>
      </w:r>
      <w:r w:rsidRPr="00261134">
        <w:rPr>
          <w:color w:val="auto"/>
        </w:rPr>
        <w:t>endai Framework for Disaster Risk Reduction (SFDRR)</w:t>
      </w:r>
      <w:r>
        <w:rPr>
          <w:color w:val="auto"/>
        </w:rPr>
        <w:t>. […]</w:t>
      </w:r>
    </w:p>
    <w:p w14:paraId="21991DAC" w14:textId="77777777" w:rsidR="005A08A6" w:rsidRPr="00261134" w:rsidRDefault="005A08A6" w:rsidP="005A08A6">
      <w:pPr>
        <w:autoSpaceDE w:val="0"/>
        <w:autoSpaceDN w:val="0"/>
        <w:adjustRightInd w:val="0"/>
        <w:rPr>
          <w:rFonts w:cs="Arial"/>
          <w:szCs w:val="24"/>
        </w:rPr>
      </w:pPr>
    </w:p>
    <w:p w14:paraId="0A1408E2" w14:textId="77777777" w:rsidR="005A08A6" w:rsidRPr="00B62EAB" w:rsidRDefault="005A08A6" w:rsidP="005A08A6">
      <w:pPr>
        <w:autoSpaceDE w:val="0"/>
        <w:autoSpaceDN w:val="0"/>
        <w:adjustRightInd w:val="0"/>
        <w:jc w:val="both"/>
        <w:rPr>
          <w:rFonts w:cs="Arial"/>
          <w:szCs w:val="24"/>
        </w:rPr>
      </w:pPr>
      <w:r w:rsidRPr="00261134">
        <w:rPr>
          <w:rFonts w:cs="Arial"/>
          <w:szCs w:val="24"/>
        </w:rPr>
        <w:t>In 2020/2021</w:t>
      </w:r>
      <w:r>
        <w:rPr>
          <w:rFonts w:cs="Arial"/>
          <w:szCs w:val="24"/>
        </w:rPr>
        <w:t>,</w:t>
      </w:r>
      <w:r w:rsidRPr="00261134">
        <w:rPr>
          <w:rFonts w:cs="Arial"/>
          <w:szCs w:val="24"/>
        </w:rPr>
        <w:t xml:space="preserve"> with support from the World Bank (WB) the Secretariat</w:t>
      </w:r>
      <w:r>
        <w:rPr>
          <w:rFonts w:cs="Arial"/>
          <w:szCs w:val="24"/>
        </w:rPr>
        <w:t xml:space="preserve">’s </w:t>
      </w:r>
      <w:r w:rsidRPr="00261134">
        <w:rPr>
          <w:rFonts w:cs="Arial"/>
          <w:szCs w:val="24"/>
        </w:rPr>
        <w:t xml:space="preserve">DRR Unit developed the Regional DRM Policy and Advocacy Programme 2020-2030 </w:t>
      </w:r>
      <w:r>
        <w:rPr>
          <w:rFonts w:cs="Arial"/>
          <w:szCs w:val="24"/>
        </w:rPr>
        <w:t>to facilitate the</w:t>
      </w:r>
      <w:r w:rsidRPr="00261134">
        <w:rPr>
          <w:rFonts w:cs="Arial"/>
          <w:szCs w:val="24"/>
        </w:rPr>
        <w:t xml:space="preserve"> implementation of the DRM Peer Review Mechanism (PRM)</w:t>
      </w:r>
      <w:r>
        <w:rPr>
          <w:rFonts w:cs="Arial"/>
          <w:szCs w:val="24"/>
        </w:rPr>
        <w:t xml:space="preserve">. The Programme </w:t>
      </w:r>
      <w:r w:rsidRPr="00261134">
        <w:rPr>
          <w:rFonts w:cs="Arial"/>
          <w:szCs w:val="24"/>
        </w:rPr>
        <w:t>was approved by the Ministers responsible for DRM in their Meeting in May 2021</w:t>
      </w:r>
      <w:r>
        <w:rPr>
          <w:rFonts w:cs="Arial"/>
          <w:szCs w:val="24"/>
        </w:rPr>
        <w:t xml:space="preserve"> and </w:t>
      </w:r>
      <w:r w:rsidRPr="00261134">
        <w:rPr>
          <w:rFonts w:cs="Arial"/>
          <w:szCs w:val="24"/>
        </w:rPr>
        <w:t xml:space="preserve">is currently under implementation </w:t>
      </w:r>
      <w:r w:rsidRPr="00B62EAB">
        <w:rPr>
          <w:rFonts w:cs="Arial"/>
          <w:szCs w:val="24"/>
        </w:rPr>
        <w:t>guided by the Terms of Reference approved by Ministers during the same meeting. Two Member States, the Republic of Malawi and the Republic of Namibia have undertaken the peer reviews coordinated by the Secretariat, with the Governments of Madagascar, South Africa, and Zambia serving as reviewing peer</w:t>
      </w:r>
      <w:r>
        <w:rPr>
          <w:rFonts w:cs="Arial"/>
          <w:szCs w:val="24"/>
        </w:rPr>
        <w:t xml:space="preserve">s. </w:t>
      </w:r>
    </w:p>
    <w:p w14:paraId="3DA57ED3" w14:textId="77777777" w:rsidR="005A08A6" w:rsidRPr="00B62EAB" w:rsidRDefault="005A08A6" w:rsidP="005A08A6">
      <w:pPr>
        <w:autoSpaceDE w:val="0"/>
        <w:autoSpaceDN w:val="0"/>
        <w:adjustRightInd w:val="0"/>
        <w:jc w:val="both"/>
        <w:rPr>
          <w:rFonts w:cs="Arial"/>
          <w:szCs w:val="24"/>
        </w:rPr>
      </w:pPr>
    </w:p>
    <w:p w14:paraId="10FF2B63" w14:textId="77777777" w:rsidR="005A08A6" w:rsidRPr="00155E3B" w:rsidRDefault="005A08A6" w:rsidP="005A08A6">
      <w:pPr>
        <w:autoSpaceDE w:val="0"/>
        <w:autoSpaceDN w:val="0"/>
        <w:adjustRightInd w:val="0"/>
        <w:jc w:val="both"/>
        <w:rPr>
          <w:rFonts w:cs="Arial"/>
          <w:szCs w:val="24"/>
        </w:rPr>
      </w:pPr>
      <w:r w:rsidRPr="00261134">
        <w:rPr>
          <w:rFonts w:cs="Arial"/>
          <w:szCs w:val="24"/>
        </w:rPr>
        <w:t>In their meeting in July 2022 the Ministers responsible for DRM noted that the peer review reports</w:t>
      </w:r>
      <w:r>
        <w:rPr>
          <w:rFonts w:cs="Arial"/>
          <w:szCs w:val="24"/>
        </w:rPr>
        <w:t xml:space="preserve"> for Malawi and Namibia have critical information that </w:t>
      </w:r>
      <w:r w:rsidRPr="00261134">
        <w:rPr>
          <w:rFonts w:cs="Arial"/>
          <w:szCs w:val="24"/>
        </w:rPr>
        <w:t>should be shared with all the Member States</w:t>
      </w:r>
      <w:r>
        <w:rPr>
          <w:rFonts w:cs="Arial"/>
          <w:szCs w:val="24"/>
        </w:rPr>
        <w:t xml:space="preserve">. Therefore, the Ministers </w:t>
      </w:r>
      <w:r w:rsidRPr="00261134">
        <w:rPr>
          <w:rFonts w:cs="Arial"/>
          <w:szCs w:val="24"/>
        </w:rPr>
        <w:t xml:space="preserve">took a decision </w:t>
      </w:r>
      <w:r>
        <w:rPr>
          <w:rFonts w:cs="Arial"/>
          <w:szCs w:val="24"/>
        </w:rPr>
        <w:t xml:space="preserve">directing the </w:t>
      </w:r>
      <w:r w:rsidRPr="00261134">
        <w:rPr>
          <w:rFonts w:cs="Arial"/>
          <w:szCs w:val="24"/>
        </w:rPr>
        <w:t>Secretariat to, “</w:t>
      </w:r>
      <w:r w:rsidRPr="0091183D">
        <w:rPr>
          <w:rFonts w:cs="Arial"/>
          <w:i/>
          <w:iCs/>
          <w:szCs w:val="24"/>
        </w:rPr>
        <w:t>urge Member States to volunteer to participate in the next cycle of the Regional Disaster Risk Management Policy Programme Peer Reviews</w:t>
      </w:r>
      <w:r w:rsidRPr="00261134">
        <w:rPr>
          <w:rFonts w:cs="Arial"/>
          <w:szCs w:val="24"/>
        </w:rPr>
        <w:t xml:space="preserve">”. </w:t>
      </w:r>
      <w:r w:rsidRPr="00155E3B">
        <w:rPr>
          <w:rFonts w:cs="Arial"/>
          <w:szCs w:val="24"/>
        </w:rPr>
        <w:t>During the same meeting the United Republic of Tanzania and Republic of Zambia volunteered to be peer reviewed in the next cycle.</w:t>
      </w:r>
    </w:p>
    <w:p w14:paraId="28303A6D" w14:textId="77777777" w:rsidR="005A08A6" w:rsidRPr="00155E3B" w:rsidRDefault="005A08A6" w:rsidP="005A08A6">
      <w:pPr>
        <w:autoSpaceDE w:val="0"/>
        <w:autoSpaceDN w:val="0"/>
        <w:adjustRightInd w:val="0"/>
        <w:ind w:left="567" w:hanging="567"/>
        <w:rPr>
          <w:rFonts w:eastAsiaTheme="minorHAnsi" w:cs="Arial"/>
          <w:szCs w:val="24"/>
        </w:rPr>
      </w:pPr>
    </w:p>
    <w:p w14:paraId="5D3E29AF" w14:textId="77777777" w:rsidR="005A08A6" w:rsidRPr="00A873B5" w:rsidRDefault="005A08A6" w:rsidP="005A08A6">
      <w:pPr>
        <w:pStyle w:val="Heading2"/>
        <w:jc w:val="left"/>
        <w:rPr>
          <w:rFonts w:eastAsiaTheme="minorHAnsi"/>
          <w:b w:val="0"/>
          <w:bCs/>
          <w:szCs w:val="24"/>
        </w:rPr>
      </w:pPr>
      <w:bookmarkStart w:id="59" w:name="_Toc131509871"/>
      <w:bookmarkStart w:id="60" w:name="_Toc170459532"/>
      <w:r w:rsidRPr="00A873B5">
        <w:rPr>
          <w:rFonts w:eastAsiaTheme="minorHAnsi"/>
          <w:bCs/>
          <w:szCs w:val="24"/>
        </w:rPr>
        <w:t>1.4. Current Situation in the Sector</w:t>
      </w:r>
      <w:bookmarkEnd w:id="59"/>
      <w:bookmarkEnd w:id="60"/>
    </w:p>
    <w:p w14:paraId="34D2005B" w14:textId="77777777" w:rsidR="005A08A6" w:rsidRDefault="005A08A6" w:rsidP="005A08A6">
      <w:pPr>
        <w:autoSpaceDE w:val="0"/>
        <w:autoSpaceDN w:val="0"/>
        <w:adjustRightInd w:val="0"/>
        <w:rPr>
          <w:rFonts w:eastAsiaTheme="minorHAnsi" w:cs="Arial"/>
          <w:szCs w:val="24"/>
        </w:rPr>
      </w:pPr>
    </w:p>
    <w:p w14:paraId="77647E78" w14:textId="77777777" w:rsidR="005A08A6" w:rsidRDefault="005A08A6" w:rsidP="005A08A6">
      <w:pPr>
        <w:autoSpaceDE w:val="0"/>
        <w:autoSpaceDN w:val="0"/>
        <w:adjustRightInd w:val="0"/>
        <w:jc w:val="both"/>
        <w:rPr>
          <w:rFonts w:eastAsiaTheme="minorHAnsi" w:cs="Arial"/>
          <w:szCs w:val="24"/>
        </w:rPr>
      </w:pPr>
      <w:r w:rsidRPr="00261134">
        <w:rPr>
          <w:rFonts w:eastAsiaTheme="minorHAnsi" w:cs="Arial"/>
          <w:szCs w:val="24"/>
        </w:rPr>
        <w:t>Disaster</w:t>
      </w:r>
      <w:r>
        <w:rPr>
          <w:rFonts w:eastAsiaTheme="minorHAnsi" w:cs="Arial"/>
          <w:szCs w:val="24"/>
        </w:rPr>
        <w:t xml:space="preserve"> risks and associated </w:t>
      </w:r>
      <w:r w:rsidRPr="004363FF">
        <w:rPr>
          <w:rFonts w:eastAsiaTheme="minorHAnsi" w:cs="Arial"/>
          <w:szCs w:val="24"/>
        </w:rPr>
        <w:t>impacts are increasing both</w:t>
      </w:r>
      <w:r w:rsidRPr="00A051BF">
        <w:rPr>
          <w:rFonts w:eastAsiaTheme="minorHAnsi" w:cs="Arial"/>
          <w:szCs w:val="24"/>
          <w:u w:val="single"/>
        </w:rPr>
        <w:t xml:space="preserve"> </w:t>
      </w:r>
      <w:r w:rsidRPr="00261134">
        <w:rPr>
          <w:rFonts w:eastAsiaTheme="minorHAnsi" w:cs="Arial"/>
          <w:szCs w:val="24"/>
        </w:rPr>
        <w:t>in frequency and magnitude</w:t>
      </w:r>
      <w:r>
        <w:rPr>
          <w:rFonts w:eastAsiaTheme="minorHAnsi" w:cs="Arial"/>
          <w:szCs w:val="24"/>
        </w:rPr>
        <w:t>, globally and in the SADC region</w:t>
      </w:r>
      <w:r w:rsidRPr="00261134">
        <w:rPr>
          <w:rFonts w:eastAsiaTheme="minorHAnsi" w:cs="Arial"/>
          <w:szCs w:val="24"/>
        </w:rPr>
        <w:t xml:space="preserve">. The </w:t>
      </w:r>
      <w:r>
        <w:rPr>
          <w:rFonts w:eastAsiaTheme="minorHAnsi" w:cs="Arial"/>
          <w:szCs w:val="24"/>
        </w:rPr>
        <w:t xml:space="preserve">SADC Secretariat </w:t>
      </w:r>
      <w:r w:rsidRPr="00261134">
        <w:rPr>
          <w:rFonts w:eastAsiaTheme="minorHAnsi" w:cs="Arial"/>
          <w:szCs w:val="24"/>
        </w:rPr>
        <w:t xml:space="preserve">Disaster Risk Reduction Unit </w:t>
      </w:r>
      <w:r>
        <w:rPr>
          <w:rFonts w:eastAsiaTheme="minorHAnsi" w:cs="Arial"/>
          <w:szCs w:val="24"/>
        </w:rPr>
        <w:t xml:space="preserve">(DRR Unit) </w:t>
      </w:r>
      <w:r w:rsidRPr="00261134">
        <w:rPr>
          <w:rFonts w:eastAsiaTheme="minorHAnsi" w:cs="Arial"/>
          <w:szCs w:val="24"/>
        </w:rPr>
        <w:t>coordinates</w:t>
      </w:r>
      <w:r>
        <w:rPr>
          <w:rFonts w:eastAsiaTheme="minorHAnsi" w:cs="Arial"/>
          <w:szCs w:val="24"/>
        </w:rPr>
        <w:t xml:space="preserve"> the</w:t>
      </w:r>
      <w:r w:rsidRPr="00261134">
        <w:rPr>
          <w:rFonts w:eastAsiaTheme="minorHAnsi" w:cs="Arial"/>
          <w:szCs w:val="24"/>
        </w:rPr>
        <w:t xml:space="preserve"> disaster risk management (DRM) </w:t>
      </w:r>
      <w:r w:rsidRPr="004363FF">
        <w:rPr>
          <w:rFonts w:eastAsiaTheme="minorHAnsi" w:cs="Arial"/>
          <w:szCs w:val="24"/>
        </w:rPr>
        <w:t>agenda by ensuring</w:t>
      </w:r>
      <w:r w:rsidRPr="00261134">
        <w:rPr>
          <w:rFonts w:eastAsiaTheme="minorHAnsi" w:cs="Arial"/>
          <w:szCs w:val="24"/>
        </w:rPr>
        <w:t xml:space="preserve"> the translation of </w:t>
      </w:r>
      <w:r w:rsidRPr="004363FF">
        <w:rPr>
          <w:rFonts w:eastAsiaTheme="minorHAnsi" w:cs="Arial"/>
          <w:szCs w:val="24"/>
        </w:rPr>
        <w:t>global and regional</w:t>
      </w:r>
      <w:r w:rsidRPr="00A051BF">
        <w:rPr>
          <w:rFonts w:eastAsiaTheme="minorHAnsi" w:cs="Arial"/>
          <w:szCs w:val="24"/>
          <w:u w:val="single"/>
        </w:rPr>
        <w:t xml:space="preserve"> </w:t>
      </w:r>
      <w:r w:rsidRPr="00261134">
        <w:rPr>
          <w:rFonts w:eastAsiaTheme="minorHAnsi" w:cs="Arial"/>
          <w:szCs w:val="24"/>
        </w:rPr>
        <w:t>disaster risk reduction (DRR) instruments into actions that can prevent losses and damage to vulnerable people’s livelihoods and lives</w:t>
      </w:r>
      <w:r>
        <w:rPr>
          <w:rFonts w:eastAsiaTheme="minorHAnsi" w:cs="Arial"/>
          <w:szCs w:val="24"/>
        </w:rPr>
        <w:t xml:space="preserve"> in the region. </w:t>
      </w:r>
      <w:r w:rsidRPr="00261134">
        <w:rPr>
          <w:rFonts w:eastAsiaTheme="minorHAnsi" w:cs="Arial"/>
          <w:szCs w:val="24"/>
        </w:rPr>
        <w:t>The Regional Economic Communities’ (REC</w:t>
      </w:r>
      <w:r>
        <w:rPr>
          <w:rFonts w:eastAsiaTheme="minorHAnsi" w:cs="Arial"/>
          <w:szCs w:val="24"/>
        </w:rPr>
        <w:t>s</w:t>
      </w:r>
      <w:r w:rsidRPr="00261134">
        <w:rPr>
          <w:rFonts w:eastAsiaTheme="minorHAnsi" w:cs="Arial"/>
          <w:szCs w:val="24"/>
        </w:rPr>
        <w:t>) risk rating under the INFORM Index</w:t>
      </w:r>
      <w:r w:rsidRPr="00261134">
        <w:rPr>
          <w:rStyle w:val="FootnoteReference"/>
          <w:rFonts w:eastAsiaTheme="minorHAnsi" w:cs="Arial"/>
          <w:szCs w:val="24"/>
        </w:rPr>
        <w:footnoteReference w:id="10"/>
      </w:r>
      <w:r w:rsidRPr="00261134">
        <w:rPr>
          <w:rFonts w:eastAsiaTheme="minorHAnsi" w:cs="Arial"/>
          <w:szCs w:val="24"/>
        </w:rPr>
        <w:t xml:space="preserve"> has increased from 4.4 in 2020 to 5.7 in 2022</w:t>
      </w:r>
      <w:r>
        <w:rPr>
          <w:rFonts w:eastAsiaTheme="minorHAnsi" w:cs="Arial"/>
          <w:szCs w:val="24"/>
        </w:rPr>
        <w:t>,</w:t>
      </w:r>
      <w:r w:rsidRPr="00261134">
        <w:rPr>
          <w:rFonts w:eastAsiaTheme="minorHAnsi" w:cs="Arial"/>
          <w:szCs w:val="24"/>
        </w:rPr>
        <w:t xml:space="preserve"> indicating</w:t>
      </w:r>
      <w:r>
        <w:rPr>
          <w:rFonts w:eastAsiaTheme="minorHAnsi" w:cs="Arial"/>
          <w:szCs w:val="24"/>
        </w:rPr>
        <w:t xml:space="preserve"> aggravated </w:t>
      </w:r>
      <w:r w:rsidRPr="00261134">
        <w:rPr>
          <w:rFonts w:eastAsiaTheme="minorHAnsi" w:cs="Arial"/>
          <w:szCs w:val="24"/>
        </w:rPr>
        <w:t xml:space="preserve">vulnerability </w:t>
      </w:r>
      <w:r>
        <w:rPr>
          <w:rFonts w:eastAsiaTheme="minorHAnsi" w:cs="Arial"/>
          <w:szCs w:val="24"/>
        </w:rPr>
        <w:t>amongst</w:t>
      </w:r>
      <w:r w:rsidRPr="00261134">
        <w:rPr>
          <w:rFonts w:eastAsiaTheme="minorHAnsi" w:cs="Arial"/>
          <w:szCs w:val="24"/>
        </w:rPr>
        <w:t xml:space="preserve"> people most at risk, deteriorating coping capacities and augmented exposure to disaster risks. </w:t>
      </w:r>
    </w:p>
    <w:p w14:paraId="6554B282" w14:textId="77777777" w:rsidR="005A08A6" w:rsidRDefault="005A08A6" w:rsidP="005A08A6">
      <w:pPr>
        <w:autoSpaceDE w:val="0"/>
        <w:autoSpaceDN w:val="0"/>
        <w:adjustRightInd w:val="0"/>
        <w:jc w:val="both"/>
        <w:rPr>
          <w:rFonts w:eastAsiaTheme="minorHAnsi" w:cs="Arial"/>
          <w:szCs w:val="24"/>
        </w:rPr>
      </w:pPr>
    </w:p>
    <w:p w14:paraId="7D511B3C" w14:textId="77777777" w:rsidR="005A08A6" w:rsidRPr="00261134" w:rsidRDefault="005A08A6" w:rsidP="005A08A6">
      <w:pPr>
        <w:spacing w:before="100" w:beforeAutospacing="1"/>
        <w:jc w:val="both"/>
        <w:rPr>
          <w:rFonts w:cs="Arial"/>
          <w:szCs w:val="24"/>
          <w:lang w:val="pt-PT"/>
        </w:rPr>
      </w:pPr>
      <w:r>
        <w:rPr>
          <w:rFonts w:cs="Arial"/>
          <w:szCs w:val="24"/>
          <w:lang w:val="pt-PT"/>
        </w:rPr>
        <w:t xml:space="preserve">The </w:t>
      </w:r>
      <w:r w:rsidRPr="00171E8E">
        <w:rPr>
          <w:rFonts w:cs="Arial"/>
          <w:szCs w:val="24"/>
          <w:lang w:val="pt-PT"/>
        </w:rPr>
        <w:t>currently forecasted El Nino</w:t>
      </w:r>
      <w:r>
        <w:rPr>
          <w:rFonts w:cs="Arial"/>
          <w:szCs w:val="24"/>
          <w:lang w:val="pt-PT"/>
        </w:rPr>
        <w:t xml:space="preserve"> phenomenon is likely to have regative impact in the  region. Together with climate change, the effects of  either El Nino and  La Nina have resulted in increased number  droughts and  cyclonic systems in the South West Indian Ocean that affect the region. In the 2021/2022 Rainfall Season, the </w:t>
      </w:r>
      <w:r w:rsidRPr="00261134">
        <w:rPr>
          <w:rFonts w:cs="Arial"/>
          <w:szCs w:val="24"/>
          <w:lang w:val="pt-PT"/>
        </w:rPr>
        <w:t xml:space="preserve">SADC region has experienced </w:t>
      </w:r>
      <w:r>
        <w:rPr>
          <w:rFonts w:cs="Arial"/>
          <w:szCs w:val="24"/>
          <w:lang w:val="pt-PT"/>
        </w:rPr>
        <w:t>six</w:t>
      </w:r>
      <w:r w:rsidRPr="00261134">
        <w:rPr>
          <w:rFonts w:cs="Arial"/>
          <w:szCs w:val="24"/>
          <w:lang w:val="pt-PT"/>
        </w:rPr>
        <w:t xml:space="preserve"> (</w:t>
      </w:r>
      <w:r>
        <w:rPr>
          <w:rFonts w:cs="Arial"/>
          <w:szCs w:val="24"/>
          <w:lang w:val="pt-PT"/>
        </w:rPr>
        <w:t>6</w:t>
      </w:r>
      <w:r w:rsidRPr="00261134">
        <w:rPr>
          <w:rFonts w:cs="Arial"/>
          <w:szCs w:val="24"/>
          <w:lang w:val="pt-PT"/>
        </w:rPr>
        <w:t>) tropical cyclones</w:t>
      </w:r>
      <w:r>
        <w:rPr>
          <w:rFonts w:cs="Arial"/>
          <w:szCs w:val="24"/>
          <w:lang w:val="pt-PT"/>
        </w:rPr>
        <w:t xml:space="preserve"> and storms</w:t>
      </w:r>
      <w:r w:rsidRPr="00261134">
        <w:rPr>
          <w:rFonts w:cs="Arial"/>
          <w:szCs w:val="24"/>
          <w:lang w:val="pt-PT"/>
        </w:rPr>
        <w:t xml:space="preserve">. The </w:t>
      </w:r>
      <w:r>
        <w:rPr>
          <w:rFonts w:cs="Arial"/>
          <w:szCs w:val="24"/>
          <w:lang w:val="pt-PT"/>
        </w:rPr>
        <w:t xml:space="preserve">region was first hit by the </w:t>
      </w:r>
      <w:r w:rsidRPr="00261134">
        <w:rPr>
          <w:rFonts w:cs="Arial"/>
          <w:szCs w:val="24"/>
          <w:lang w:val="pt-PT"/>
        </w:rPr>
        <w:t xml:space="preserve">Moderate Tropical Storm Ana, </w:t>
      </w:r>
      <w:r>
        <w:rPr>
          <w:rFonts w:cs="Arial"/>
          <w:szCs w:val="24"/>
          <w:lang w:val="pt-PT"/>
        </w:rPr>
        <w:t xml:space="preserve">that </w:t>
      </w:r>
      <w:r w:rsidRPr="00261134">
        <w:rPr>
          <w:rFonts w:cs="Arial"/>
          <w:szCs w:val="24"/>
          <w:lang w:val="pt-PT"/>
        </w:rPr>
        <w:t>made landfall in Madagascar,</w:t>
      </w:r>
      <w:r>
        <w:rPr>
          <w:rFonts w:cs="Arial"/>
          <w:szCs w:val="24"/>
          <w:lang w:val="pt-PT"/>
        </w:rPr>
        <w:t xml:space="preserve"> then</w:t>
      </w:r>
      <w:r w:rsidRPr="00261134">
        <w:rPr>
          <w:rFonts w:cs="Arial"/>
          <w:szCs w:val="24"/>
          <w:lang w:val="pt-PT"/>
        </w:rPr>
        <w:t xml:space="preserve"> Mozambique, and moved on to Malawi and Zimbabwe, affecting  over 185,000 people.  Tropical depression Dumako, quickly followed, and affected about 23,733 people in Mozambique. Intense Tropical Cyclone Batsirai thereafter made landfall in central and southern Madagascar in February 2022 affecting 116,000 people and claiming over 90 lives. Tropical Cyclone Emnati, made landfall in Madagascar with mild impacts and in March 2022, Severe Tropical Cyclone Gombe made landfall over the coastal area of central Nampula </w:t>
      </w:r>
      <w:r>
        <w:rPr>
          <w:rFonts w:cs="Arial"/>
          <w:szCs w:val="24"/>
          <w:lang w:val="pt-PT"/>
        </w:rPr>
        <w:t>P</w:t>
      </w:r>
      <w:r w:rsidRPr="00261134">
        <w:rPr>
          <w:rFonts w:cs="Arial"/>
          <w:szCs w:val="24"/>
          <w:lang w:val="pt-PT"/>
        </w:rPr>
        <w:t xml:space="preserve">rovince in Mozambique affecting over 100,000 people and killing about 15. </w:t>
      </w:r>
    </w:p>
    <w:p w14:paraId="2B8ED039" w14:textId="77777777" w:rsidR="005A08A6" w:rsidRDefault="005A08A6" w:rsidP="005A08A6">
      <w:pPr>
        <w:spacing w:before="100" w:beforeAutospacing="1"/>
        <w:jc w:val="both"/>
        <w:rPr>
          <w:rFonts w:cs="Arial"/>
          <w:szCs w:val="24"/>
        </w:rPr>
      </w:pPr>
      <w:r w:rsidRPr="00261134">
        <w:rPr>
          <w:rFonts w:cs="Arial"/>
          <w:szCs w:val="24"/>
          <w:lang w:val="pt-PT"/>
        </w:rPr>
        <w:t>In addition, a low pressure system that oscillated in the region causing thunder storms, and damaging winds that brought along heavy rainfall. The Republic of South Arica recorded the highest rainfall ever in the last 60 years, with a major part of the KwaZulu-Natal Province (KZN) receiving over 400 mm of rainfall over a period of 24 hours, bringing about destructive flash flooding that caused collosal damage to infrastructure and led to loss of life. A</w:t>
      </w:r>
      <w:r w:rsidRPr="00261134">
        <w:rPr>
          <w:rFonts w:cs="Arial"/>
          <w:szCs w:val="24"/>
        </w:rPr>
        <w:t xml:space="preserve"> total of 123,808 people were affected by the floods in KZN, South Africa with 6,342 people displaced, 435 people reported dead and 52 people missing. </w:t>
      </w:r>
      <w:r w:rsidRPr="00261134">
        <w:rPr>
          <w:rFonts w:cs="Arial"/>
          <w:szCs w:val="24"/>
          <w:lang w:eastAsia="en-ZA"/>
        </w:rPr>
        <w:t xml:space="preserve">Initial estimates indicated that nearly 5,672 homes were destroyed and over 9,581 homes have been partially damaged. </w:t>
      </w:r>
      <w:r w:rsidRPr="00261134">
        <w:rPr>
          <w:rFonts w:cs="Arial"/>
          <w:szCs w:val="24"/>
        </w:rPr>
        <w:t xml:space="preserve">About 551 structures from the various organs of State were also destroyed, including schools, government offices and hospitals, as well as the Port of Durban, which serves the whole SADC Region. </w:t>
      </w:r>
    </w:p>
    <w:p w14:paraId="20D6E543" w14:textId="77777777" w:rsidR="005A08A6" w:rsidRPr="00261134" w:rsidRDefault="005A08A6" w:rsidP="005A08A6">
      <w:pPr>
        <w:spacing w:before="100" w:beforeAutospacing="1"/>
        <w:jc w:val="both"/>
        <w:rPr>
          <w:rFonts w:eastAsiaTheme="minorHAnsi" w:cs="Arial"/>
          <w:szCs w:val="24"/>
        </w:rPr>
      </w:pPr>
      <w:r w:rsidRPr="00261134">
        <w:rPr>
          <w:rFonts w:cs="Arial"/>
          <w:szCs w:val="24"/>
          <w:lang w:eastAsia="en-ZA"/>
        </w:rPr>
        <w:t>In 2022/23</w:t>
      </w:r>
      <w:r>
        <w:rPr>
          <w:rFonts w:cs="Arial"/>
          <w:szCs w:val="24"/>
          <w:lang w:eastAsia="en-ZA"/>
        </w:rPr>
        <w:t xml:space="preserve"> Rainfall Season</w:t>
      </w:r>
      <w:r w:rsidRPr="00261134">
        <w:rPr>
          <w:rFonts w:cs="Arial"/>
          <w:szCs w:val="24"/>
          <w:lang w:eastAsia="en-ZA"/>
        </w:rPr>
        <w:t xml:space="preserve"> two</w:t>
      </w:r>
      <w:r w:rsidRPr="00261134">
        <w:rPr>
          <w:rFonts w:eastAsiaTheme="minorHAnsi" w:cs="Arial"/>
          <w:szCs w:val="24"/>
        </w:rPr>
        <w:t xml:space="preserve"> Tropical Cyclones</w:t>
      </w:r>
      <w:r>
        <w:rPr>
          <w:rFonts w:eastAsiaTheme="minorHAnsi" w:cs="Arial"/>
          <w:szCs w:val="24"/>
        </w:rPr>
        <w:t xml:space="preserve">, </w:t>
      </w:r>
      <w:proofErr w:type="spellStart"/>
      <w:r w:rsidRPr="00261134">
        <w:rPr>
          <w:rFonts w:eastAsiaTheme="minorHAnsi" w:cs="Arial"/>
          <w:szCs w:val="24"/>
        </w:rPr>
        <w:t>Cheneso</w:t>
      </w:r>
      <w:proofErr w:type="spellEnd"/>
      <w:r w:rsidRPr="00261134">
        <w:rPr>
          <w:rFonts w:eastAsiaTheme="minorHAnsi" w:cs="Arial"/>
          <w:szCs w:val="24"/>
        </w:rPr>
        <w:t xml:space="preserve"> and Freddy have made landfall in the region. The later brought intense rainfall and winds leading to colossal destruction in several countries in particular Malawi where a record of over 1</w:t>
      </w:r>
      <w:r>
        <w:rPr>
          <w:rFonts w:eastAsiaTheme="minorHAnsi" w:cs="Arial"/>
          <w:szCs w:val="24"/>
        </w:rPr>
        <w:t>,</w:t>
      </w:r>
      <w:r w:rsidRPr="00261134">
        <w:rPr>
          <w:rFonts w:eastAsiaTheme="minorHAnsi" w:cs="Arial"/>
          <w:szCs w:val="24"/>
        </w:rPr>
        <w:t xml:space="preserve">000 </w:t>
      </w:r>
      <w:r>
        <w:rPr>
          <w:rFonts w:eastAsiaTheme="minorHAnsi" w:cs="Arial"/>
          <w:szCs w:val="24"/>
        </w:rPr>
        <w:t xml:space="preserve">people </w:t>
      </w:r>
      <w:r w:rsidRPr="00261134">
        <w:rPr>
          <w:rFonts w:eastAsiaTheme="minorHAnsi" w:cs="Arial"/>
          <w:szCs w:val="24"/>
        </w:rPr>
        <w:t>were reported dead.</w:t>
      </w:r>
    </w:p>
    <w:p w14:paraId="6F260AE9" w14:textId="77777777" w:rsidR="005A08A6" w:rsidRDefault="005A08A6" w:rsidP="005A08A6">
      <w:pPr>
        <w:autoSpaceDE w:val="0"/>
        <w:autoSpaceDN w:val="0"/>
        <w:adjustRightInd w:val="0"/>
        <w:jc w:val="both"/>
        <w:rPr>
          <w:rFonts w:eastAsiaTheme="minorHAnsi" w:cs="Arial"/>
          <w:szCs w:val="24"/>
        </w:rPr>
      </w:pPr>
    </w:p>
    <w:p w14:paraId="217D891A" w14:textId="77777777" w:rsidR="005A08A6" w:rsidRDefault="005A08A6" w:rsidP="005A08A6">
      <w:pPr>
        <w:autoSpaceDE w:val="0"/>
        <w:autoSpaceDN w:val="0"/>
        <w:adjustRightInd w:val="0"/>
        <w:jc w:val="both"/>
        <w:rPr>
          <w:rFonts w:eastAsiaTheme="minorHAnsi" w:cs="Arial"/>
          <w:szCs w:val="24"/>
        </w:rPr>
      </w:pPr>
      <w:r w:rsidRPr="00261134">
        <w:rPr>
          <w:rFonts w:eastAsiaTheme="minorHAnsi" w:cs="Arial"/>
          <w:szCs w:val="24"/>
        </w:rPr>
        <w:t xml:space="preserve">Within the past decade, the region has experienced varying impacts across sectors emanating from disasters including the 2015/2016 El-Nino-induced drought, which resulted in the declaration of a regional disaster and </w:t>
      </w:r>
      <w:r>
        <w:rPr>
          <w:rFonts w:eastAsiaTheme="minorHAnsi" w:cs="Arial"/>
          <w:szCs w:val="24"/>
        </w:rPr>
        <w:t xml:space="preserve">establishment of </w:t>
      </w:r>
      <w:r w:rsidRPr="00261134">
        <w:rPr>
          <w:rFonts w:eastAsiaTheme="minorHAnsi" w:cs="Arial"/>
          <w:szCs w:val="24"/>
        </w:rPr>
        <w:t>an El Nino Response Coordination Mechanism</w:t>
      </w:r>
      <w:r>
        <w:rPr>
          <w:rFonts w:eastAsiaTheme="minorHAnsi" w:cs="Arial"/>
          <w:szCs w:val="24"/>
        </w:rPr>
        <w:t>. T</w:t>
      </w:r>
      <w:r w:rsidRPr="00261134">
        <w:rPr>
          <w:rFonts w:eastAsiaTheme="minorHAnsi" w:cs="Arial"/>
          <w:szCs w:val="24"/>
        </w:rPr>
        <w:t>he worst torrential rains and flooding from Tropical Cyclones Idai, Kenneth in 2018/2019</w:t>
      </w:r>
      <w:r>
        <w:rPr>
          <w:rFonts w:eastAsiaTheme="minorHAnsi" w:cs="Arial"/>
          <w:szCs w:val="24"/>
        </w:rPr>
        <w:t xml:space="preserve"> that affected three Member States Malawi, Mozambique and Zimbabwe</w:t>
      </w:r>
      <w:r w:rsidRPr="00261134">
        <w:rPr>
          <w:rFonts w:eastAsiaTheme="minorHAnsi" w:cs="Arial"/>
          <w:szCs w:val="24"/>
        </w:rPr>
        <w:t xml:space="preserve">, wild-fires, </w:t>
      </w:r>
      <w:r>
        <w:rPr>
          <w:rFonts w:eastAsiaTheme="minorHAnsi" w:cs="Arial"/>
          <w:szCs w:val="24"/>
        </w:rPr>
        <w:t xml:space="preserve">2020/2022 </w:t>
      </w:r>
      <w:r w:rsidRPr="00261134">
        <w:rPr>
          <w:rFonts w:eastAsiaTheme="minorHAnsi" w:cs="Arial"/>
          <w:szCs w:val="24"/>
        </w:rPr>
        <w:t xml:space="preserve">migratory locusts that affected 9 Member States, earth tremors/quakes, and </w:t>
      </w:r>
      <w:r>
        <w:rPr>
          <w:rFonts w:eastAsiaTheme="minorHAnsi" w:cs="Arial"/>
          <w:szCs w:val="24"/>
        </w:rPr>
        <w:t xml:space="preserve">disease outbreaks and </w:t>
      </w:r>
      <w:r w:rsidRPr="00261134">
        <w:rPr>
          <w:rFonts w:eastAsiaTheme="minorHAnsi" w:cs="Arial"/>
          <w:szCs w:val="24"/>
        </w:rPr>
        <w:t xml:space="preserve">epidemics such as malaria, cholera, EBOLA etc. These risks and hazards are </w:t>
      </w:r>
      <w:r>
        <w:rPr>
          <w:rFonts w:eastAsiaTheme="minorHAnsi" w:cs="Arial"/>
          <w:szCs w:val="24"/>
        </w:rPr>
        <w:t xml:space="preserve">escalating </w:t>
      </w:r>
      <w:r w:rsidRPr="00261134">
        <w:rPr>
          <w:rFonts w:eastAsiaTheme="minorHAnsi" w:cs="Arial"/>
          <w:szCs w:val="24"/>
        </w:rPr>
        <w:t xml:space="preserve">in </w:t>
      </w:r>
      <w:r>
        <w:rPr>
          <w:rFonts w:eastAsiaTheme="minorHAnsi" w:cs="Arial"/>
          <w:szCs w:val="24"/>
        </w:rPr>
        <w:t xml:space="preserve">terms of </w:t>
      </w:r>
      <w:r w:rsidRPr="00261134">
        <w:rPr>
          <w:rFonts w:eastAsiaTheme="minorHAnsi" w:cs="Arial"/>
          <w:szCs w:val="24"/>
        </w:rPr>
        <w:t>scale and impact</w:t>
      </w:r>
      <w:r>
        <w:rPr>
          <w:rFonts w:eastAsiaTheme="minorHAnsi" w:cs="Arial"/>
          <w:szCs w:val="24"/>
        </w:rPr>
        <w:t xml:space="preserve"> and</w:t>
      </w:r>
      <w:r w:rsidRPr="00261134">
        <w:rPr>
          <w:rFonts w:eastAsiaTheme="minorHAnsi" w:cs="Arial"/>
          <w:szCs w:val="24"/>
        </w:rPr>
        <w:t xml:space="preserve"> occur simultaneously </w:t>
      </w:r>
      <w:r>
        <w:rPr>
          <w:rFonts w:eastAsiaTheme="minorHAnsi" w:cs="Arial"/>
          <w:szCs w:val="24"/>
        </w:rPr>
        <w:t>and across borders</w:t>
      </w:r>
      <w:r w:rsidRPr="00261134">
        <w:rPr>
          <w:rFonts w:eastAsiaTheme="minorHAnsi" w:cs="Arial"/>
          <w:szCs w:val="24"/>
        </w:rPr>
        <w:t xml:space="preserve">. </w:t>
      </w:r>
    </w:p>
    <w:p w14:paraId="6801790B" w14:textId="77777777" w:rsidR="005A08A6" w:rsidRPr="00261134" w:rsidRDefault="005A08A6" w:rsidP="005A08A6">
      <w:pPr>
        <w:autoSpaceDE w:val="0"/>
        <w:autoSpaceDN w:val="0"/>
        <w:adjustRightInd w:val="0"/>
        <w:rPr>
          <w:rFonts w:eastAsiaTheme="minorHAnsi" w:cs="Arial"/>
          <w:szCs w:val="24"/>
        </w:rPr>
      </w:pPr>
    </w:p>
    <w:p w14:paraId="1B8D8998" w14:textId="77777777" w:rsidR="005A08A6" w:rsidRPr="00794248" w:rsidRDefault="005A08A6" w:rsidP="005A08A6">
      <w:pPr>
        <w:pStyle w:val="Heading2"/>
        <w:jc w:val="left"/>
        <w:rPr>
          <w:rFonts w:eastAsiaTheme="minorHAnsi"/>
          <w:b w:val="0"/>
          <w:bCs/>
          <w:szCs w:val="24"/>
        </w:rPr>
      </w:pPr>
      <w:bookmarkStart w:id="61" w:name="_Toc131509872"/>
      <w:bookmarkStart w:id="62" w:name="_Toc170459533"/>
      <w:r w:rsidRPr="00794248">
        <w:rPr>
          <w:rFonts w:eastAsiaTheme="minorHAnsi"/>
          <w:bCs/>
          <w:szCs w:val="24"/>
        </w:rPr>
        <w:t>1.5. Related programmes and other donor activities</w:t>
      </w:r>
      <w:bookmarkEnd w:id="61"/>
      <w:bookmarkEnd w:id="62"/>
    </w:p>
    <w:p w14:paraId="1FE44398" w14:textId="77777777" w:rsidR="005A08A6" w:rsidRPr="00261134" w:rsidRDefault="005A08A6" w:rsidP="005A08A6">
      <w:pPr>
        <w:autoSpaceDE w:val="0"/>
        <w:autoSpaceDN w:val="0"/>
        <w:adjustRightInd w:val="0"/>
        <w:rPr>
          <w:rFonts w:eastAsiaTheme="minorHAnsi" w:cs="Arial"/>
          <w:szCs w:val="24"/>
        </w:rPr>
      </w:pPr>
    </w:p>
    <w:p w14:paraId="1301DA9D" w14:textId="77777777" w:rsidR="005A08A6" w:rsidRPr="00261134" w:rsidRDefault="005A08A6" w:rsidP="005A08A6">
      <w:pPr>
        <w:autoSpaceDE w:val="0"/>
        <w:autoSpaceDN w:val="0"/>
        <w:adjustRightInd w:val="0"/>
        <w:jc w:val="both"/>
        <w:rPr>
          <w:rFonts w:eastAsiaTheme="minorHAnsi" w:cs="Arial"/>
          <w:szCs w:val="24"/>
        </w:rPr>
      </w:pPr>
      <w:r w:rsidRPr="00261134">
        <w:rPr>
          <w:rFonts w:eastAsiaTheme="minorHAnsi" w:cs="Arial"/>
          <w:szCs w:val="24"/>
        </w:rPr>
        <w:t xml:space="preserve">The Regional Indicative Strategic Development Plan (RISDP) Implementation Plan 2020-2030, a blueprint for building regional integration is premised on the acceleration of regional integration through sustained industrialization development. Industrialization is expected to bring economic and technological transformation aimed at improving the quality of life of the people in the region, robust economic growth, employment creation, gender equality, sustainable food security and sustainable natural resources management amongst other pre-requisites. The regional DRR aspirations are articulated in the RISDP 2020-2030 strategic objectives as a cross-cutting undertaking. </w:t>
      </w:r>
    </w:p>
    <w:p w14:paraId="492C7BF2" w14:textId="77777777" w:rsidR="005A08A6" w:rsidRPr="00261134" w:rsidRDefault="005A08A6" w:rsidP="005A08A6">
      <w:pPr>
        <w:jc w:val="both"/>
        <w:rPr>
          <w:rFonts w:eastAsiaTheme="minorHAnsi" w:cs="Arial"/>
          <w:szCs w:val="24"/>
        </w:rPr>
      </w:pPr>
    </w:p>
    <w:p w14:paraId="4A9BD49F" w14:textId="77777777" w:rsidR="005A08A6" w:rsidRDefault="005A08A6" w:rsidP="005A08A6">
      <w:pPr>
        <w:jc w:val="both"/>
        <w:rPr>
          <w:rFonts w:cs="Arial"/>
          <w:szCs w:val="24"/>
        </w:rPr>
      </w:pPr>
      <w:r w:rsidRPr="00261134">
        <w:rPr>
          <w:rFonts w:cs="Arial"/>
          <w:szCs w:val="24"/>
        </w:rPr>
        <w:t>The German Government is funding the SADC Adaptation to Climate Change in Rural Areas in southern Africa (ACCRA) that is implemented by the Coordination Centre for Agriculture Research in Southern Africa (CCARDESA). The programme supports the implementation of climate-relevant elements of the RAP and strengthens the capacity of CCARDESA to act as a knowledge broker, coordinator and moderator for agricultural research and development. Furthermore, the German Government is supporting a Project on DRM through the Global Initiative for Disaster Risk Management III 2021-2023 (GIDRM III)</w:t>
      </w:r>
      <w:r w:rsidRPr="00261134">
        <w:rPr>
          <w:rStyle w:val="FootnoteReference"/>
          <w:rFonts w:cs="Arial"/>
          <w:szCs w:val="24"/>
        </w:rPr>
        <w:footnoteReference w:id="11"/>
      </w:r>
      <w:r w:rsidRPr="00261134">
        <w:rPr>
          <w:rFonts w:cs="Arial"/>
          <w:szCs w:val="24"/>
        </w:rPr>
        <w:t xml:space="preserve">. The project aims to increase the capacities of the SADC region to successfully address future uncertainties by mainstreaming the risk-informed development planning paradigm into key sectors. This </w:t>
      </w:r>
      <w:r>
        <w:rPr>
          <w:rFonts w:cs="Arial"/>
          <w:szCs w:val="24"/>
        </w:rPr>
        <w:t>intervention</w:t>
      </w:r>
      <w:r w:rsidRPr="00261134">
        <w:rPr>
          <w:rFonts w:cs="Arial"/>
          <w:szCs w:val="24"/>
        </w:rPr>
        <w:t xml:space="preserve"> will </w:t>
      </w:r>
      <w:r>
        <w:rPr>
          <w:rFonts w:cs="Arial"/>
          <w:szCs w:val="24"/>
        </w:rPr>
        <w:t xml:space="preserve">be </w:t>
      </w:r>
      <w:r w:rsidRPr="00261134">
        <w:rPr>
          <w:rFonts w:cs="Arial"/>
          <w:szCs w:val="24"/>
        </w:rPr>
        <w:t xml:space="preserve">closely </w:t>
      </w:r>
      <w:r>
        <w:rPr>
          <w:rFonts w:cs="Arial"/>
          <w:szCs w:val="24"/>
        </w:rPr>
        <w:t xml:space="preserve">undertaken </w:t>
      </w:r>
      <w:r w:rsidRPr="00261134">
        <w:rPr>
          <w:rFonts w:cs="Arial"/>
          <w:szCs w:val="24"/>
        </w:rPr>
        <w:t>with these projects to promote synergies, avoid duplication and leverage value for money.</w:t>
      </w:r>
    </w:p>
    <w:p w14:paraId="5738AC34" w14:textId="77777777" w:rsidR="005A08A6" w:rsidRDefault="005A08A6" w:rsidP="005A08A6">
      <w:pPr>
        <w:jc w:val="both"/>
        <w:rPr>
          <w:rFonts w:cs="Arial"/>
          <w:szCs w:val="24"/>
        </w:rPr>
      </w:pPr>
    </w:p>
    <w:p w14:paraId="34333BEE" w14:textId="77777777" w:rsidR="005A08A6" w:rsidRPr="00261134" w:rsidRDefault="005A08A6" w:rsidP="005A08A6">
      <w:pPr>
        <w:jc w:val="both"/>
        <w:rPr>
          <w:rFonts w:cs="Arial"/>
          <w:szCs w:val="24"/>
        </w:rPr>
      </w:pPr>
      <w:r w:rsidRPr="00261134">
        <w:rPr>
          <w:rFonts w:cs="Arial"/>
          <w:szCs w:val="24"/>
        </w:rPr>
        <w:t xml:space="preserve">Coordination of SADC programmes </w:t>
      </w:r>
      <w:r>
        <w:rPr>
          <w:rFonts w:cs="Arial"/>
          <w:szCs w:val="24"/>
        </w:rPr>
        <w:t xml:space="preserve">with ICPs is conducted </w:t>
      </w:r>
      <w:r w:rsidRPr="00261134">
        <w:rPr>
          <w:rFonts w:cs="Arial"/>
          <w:szCs w:val="24"/>
        </w:rPr>
        <w:t>through the Thematic Groups and the SADC-ICP Dialogue Platform</w:t>
      </w:r>
      <w:r>
        <w:rPr>
          <w:rFonts w:cs="Arial"/>
          <w:szCs w:val="24"/>
        </w:rPr>
        <w:t xml:space="preserve">, and for the </w:t>
      </w:r>
      <w:r w:rsidRPr="00261134">
        <w:rPr>
          <w:rFonts w:cs="Arial"/>
          <w:szCs w:val="24"/>
        </w:rPr>
        <w:t xml:space="preserve">DRM Sector </w:t>
      </w:r>
      <w:r>
        <w:rPr>
          <w:rFonts w:cs="Arial"/>
          <w:szCs w:val="24"/>
        </w:rPr>
        <w:t xml:space="preserve">it is with the </w:t>
      </w:r>
      <w:r w:rsidRPr="00261134">
        <w:rPr>
          <w:rFonts w:cs="Arial"/>
          <w:szCs w:val="24"/>
        </w:rPr>
        <w:t xml:space="preserve">Climate Change, Meteorology and Disaster Risk Reduction Thematic Group. The Thematic Group meets annually, and is open to all potential partners with interest in environment, meteorology, climate change and DRR issues including international and regional organizations), </w:t>
      </w:r>
      <w:r>
        <w:rPr>
          <w:rFonts w:cs="Arial"/>
          <w:szCs w:val="24"/>
        </w:rPr>
        <w:t xml:space="preserve">Capacity for Disaster Initiative (CADRI), </w:t>
      </w:r>
      <w:r w:rsidRPr="00261134">
        <w:rPr>
          <w:rFonts w:cs="Arial"/>
          <w:szCs w:val="24"/>
        </w:rPr>
        <w:t xml:space="preserve">UN agencies (United Nations Development Programme (UNDP), United Nations Environment Programme (UNEP), </w:t>
      </w:r>
      <w:r w:rsidRPr="00261134">
        <w:rPr>
          <w:rFonts w:cs="Arial"/>
          <w:szCs w:val="24"/>
          <w:lang w:eastAsia="ii-CN" w:bidi="en-US"/>
        </w:rPr>
        <w:t>United Nations Children’s Fund (</w:t>
      </w:r>
      <w:r w:rsidRPr="00261134">
        <w:rPr>
          <w:rFonts w:cs="Arial"/>
          <w:szCs w:val="24"/>
        </w:rPr>
        <w:t xml:space="preserve">UNICEF), UN-Habitat, </w:t>
      </w:r>
      <w:r w:rsidRPr="00261134">
        <w:rPr>
          <w:rFonts w:cs="Arial"/>
          <w:szCs w:val="24"/>
          <w:lang w:eastAsia="ii-CN" w:bidi="en-US"/>
        </w:rPr>
        <w:t>World Food Programme (</w:t>
      </w:r>
      <w:r w:rsidRPr="00261134">
        <w:rPr>
          <w:rFonts w:cs="Arial"/>
          <w:szCs w:val="24"/>
        </w:rPr>
        <w:t xml:space="preserve">WFP), Food and Agriculture Organization of the United Nations (FAO), International Organization for Migration (IOM), etc.), regional private sector and professional organizations, </w:t>
      </w:r>
      <w:r>
        <w:rPr>
          <w:rFonts w:cs="Arial"/>
          <w:szCs w:val="24"/>
        </w:rPr>
        <w:t>development partners, d</w:t>
      </w:r>
      <w:r w:rsidRPr="00261134">
        <w:rPr>
          <w:rFonts w:cs="Arial"/>
          <w:szCs w:val="24"/>
        </w:rPr>
        <w:t xml:space="preserve">onors </w:t>
      </w:r>
      <w:r>
        <w:rPr>
          <w:rFonts w:cs="Arial"/>
          <w:szCs w:val="24"/>
        </w:rPr>
        <w:t>s</w:t>
      </w:r>
      <w:r w:rsidRPr="00261134">
        <w:rPr>
          <w:rFonts w:cs="Arial"/>
          <w:szCs w:val="24"/>
        </w:rPr>
        <w:t>upporting or have plans to support SADC’s regional economic integration agenda. The peer reviews will also use the</w:t>
      </w:r>
      <w:r>
        <w:rPr>
          <w:rFonts w:cs="Arial"/>
          <w:szCs w:val="24"/>
        </w:rPr>
        <w:t xml:space="preserve"> forum to draw </w:t>
      </w:r>
      <w:r w:rsidRPr="00261134">
        <w:rPr>
          <w:rFonts w:cs="Arial"/>
          <w:szCs w:val="24"/>
        </w:rPr>
        <w:t xml:space="preserve">lessons learnt </w:t>
      </w:r>
      <w:r>
        <w:rPr>
          <w:rFonts w:cs="Arial"/>
          <w:szCs w:val="24"/>
        </w:rPr>
        <w:t>for information sharing.</w:t>
      </w:r>
    </w:p>
    <w:p w14:paraId="2C8EE8A9" w14:textId="77777777" w:rsidR="005A08A6" w:rsidRPr="00261134" w:rsidRDefault="005A08A6" w:rsidP="005A08A6">
      <w:pPr>
        <w:autoSpaceDE w:val="0"/>
        <w:autoSpaceDN w:val="0"/>
        <w:adjustRightInd w:val="0"/>
        <w:jc w:val="both"/>
        <w:rPr>
          <w:rFonts w:eastAsiaTheme="minorHAnsi" w:cs="Arial"/>
          <w:szCs w:val="24"/>
        </w:rPr>
      </w:pPr>
    </w:p>
    <w:p w14:paraId="01807503" w14:textId="77777777" w:rsidR="005A08A6" w:rsidRDefault="005A08A6" w:rsidP="005A08A6">
      <w:pPr>
        <w:autoSpaceDE w:val="0"/>
        <w:autoSpaceDN w:val="0"/>
        <w:adjustRightInd w:val="0"/>
        <w:jc w:val="both"/>
        <w:rPr>
          <w:rFonts w:eastAsiaTheme="minorHAnsi" w:cs="Arial"/>
          <w:szCs w:val="24"/>
        </w:rPr>
      </w:pPr>
      <w:r>
        <w:rPr>
          <w:rFonts w:eastAsiaTheme="minorHAnsi" w:cs="Arial"/>
          <w:szCs w:val="24"/>
        </w:rPr>
        <w:t xml:space="preserve">In this regard, the SADC region disaster risk regional context needs to develop the necessary capacities for generation, analysis, and dissemination of information to advance policy and programming for improved risk informed development. </w:t>
      </w:r>
      <w:r w:rsidRPr="00261134">
        <w:rPr>
          <w:rFonts w:eastAsiaTheme="minorHAnsi" w:cs="Arial"/>
          <w:szCs w:val="24"/>
        </w:rPr>
        <w:t>It is against this background that the SADC Secretariat would like to engage the services of a technical provider to implement the Regional Disaster Risk Management Policy and Advocacy Programme</w:t>
      </w:r>
      <w:r>
        <w:rPr>
          <w:rFonts w:eastAsiaTheme="minorHAnsi" w:cs="Arial"/>
          <w:szCs w:val="24"/>
        </w:rPr>
        <w:t xml:space="preserve"> and facilitate the </w:t>
      </w:r>
      <w:r w:rsidRPr="00261134">
        <w:rPr>
          <w:rFonts w:eastAsiaTheme="minorHAnsi" w:cs="Arial"/>
          <w:szCs w:val="24"/>
        </w:rPr>
        <w:t xml:space="preserve">Peer Review Mechanism </w:t>
      </w:r>
      <w:r>
        <w:rPr>
          <w:rFonts w:eastAsiaTheme="minorHAnsi" w:cs="Arial"/>
          <w:szCs w:val="24"/>
        </w:rPr>
        <w:t xml:space="preserve">which will contribute to </w:t>
      </w:r>
      <w:r w:rsidRPr="00261134">
        <w:rPr>
          <w:rFonts w:eastAsiaTheme="minorHAnsi" w:cs="Arial"/>
          <w:szCs w:val="24"/>
        </w:rPr>
        <w:t>strengthen</w:t>
      </w:r>
      <w:r>
        <w:rPr>
          <w:rFonts w:eastAsiaTheme="minorHAnsi" w:cs="Arial"/>
          <w:szCs w:val="24"/>
        </w:rPr>
        <w:t>ing the</w:t>
      </w:r>
      <w:r w:rsidRPr="00261134">
        <w:rPr>
          <w:rFonts w:eastAsiaTheme="minorHAnsi" w:cs="Arial"/>
          <w:szCs w:val="24"/>
        </w:rPr>
        <w:t xml:space="preserve"> DRM policy implementation and practice in Member States </w:t>
      </w:r>
      <w:r>
        <w:rPr>
          <w:rFonts w:eastAsiaTheme="minorHAnsi" w:cs="Arial"/>
          <w:szCs w:val="24"/>
        </w:rPr>
        <w:t xml:space="preserve">through </w:t>
      </w:r>
      <w:r w:rsidRPr="00261134">
        <w:rPr>
          <w:rFonts w:eastAsiaTheme="minorHAnsi" w:cs="Arial"/>
          <w:szCs w:val="24"/>
        </w:rPr>
        <w:t>improve</w:t>
      </w:r>
      <w:r>
        <w:rPr>
          <w:rFonts w:eastAsiaTheme="minorHAnsi" w:cs="Arial"/>
          <w:szCs w:val="24"/>
        </w:rPr>
        <w:t>d</w:t>
      </w:r>
      <w:r w:rsidRPr="00261134">
        <w:rPr>
          <w:rFonts w:eastAsiaTheme="minorHAnsi" w:cs="Arial"/>
          <w:szCs w:val="24"/>
        </w:rPr>
        <w:t xml:space="preserve"> sharing of information and interaction amongst Members States and peer learning.</w:t>
      </w:r>
    </w:p>
    <w:p w14:paraId="3815B0DC" w14:textId="77777777" w:rsidR="005A08A6" w:rsidRDefault="005A08A6" w:rsidP="005A08A6">
      <w:pPr>
        <w:autoSpaceDE w:val="0"/>
        <w:autoSpaceDN w:val="0"/>
        <w:adjustRightInd w:val="0"/>
        <w:jc w:val="both"/>
        <w:rPr>
          <w:rFonts w:eastAsiaTheme="minorHAnsi" w:cs="Arial"/>
          <w:szCs w:val="24"/>
        </w:rPr>
      </w:pPr>
    </w:p>
    <w:p w14:paraId="332EA750" w14:textId="77777777" w:rsidR="005A08A6" w:rsidRPr="00932422" w:rsidRDefault="005A08A6" w:rsidP="005A08A6">
      <w:pPr>
        <w:pStyle w:val="Heading1"/>
        <w:jc w:val="left"/>
        <w:rPr>
          <w:rFonts w:ascii="Times New Roman" w:hAnsi="Times New Roman"/>
          <w:bCs/>
          <w:smallCaps/>
          <w:sz w:val="24"/>
        </w:rPr>
      </w:pPr>
      <w:bookmarkStart w:id="63" w:name="_Toc131509873"/>
      <w:bookmarkStart w:id="64" w:name="_Toc170459534"/>
      <w:bookmarkStart w:id="65" w:name="_Toc131509879"/>
      <w:r w:rsidRPr="001403DD">
        <w:rPr>
          <w:rFonts w:ascii="Arial" w:eastAsiaTheme="minorHAnsi" w:hAnsi="Arial" w:cs="Arial"/>
          <w:bCs/>
          <w:sz w:val="24"/>
          <w:szCs w:val="24"/>
        </w:rPr>
        <w:t xml:space="preserve">2. </w:t>
      </w:r>
      <w:r w:rsidRPr="00932422">
        <w:rPr>
          <w:rFonts w:ascii="Times New Roman" w:hAnsi="Times New Roman"/>
          <w:bCs/>
          <w:smallCaps/>
          <w:sz w:val="24"/>
        </w:rPr>
        <w:t>OBJECTIVE, PURPOSE, AND EXPECTED RESULTS</w:t>
      </w:r>
      <w:bookmarkEnd w:id="63"/>
      <w:bookmarkEnd w:id="64"/>
    </w:p>
    <w:p w14:paraId="1FD580A1" w14:textId="77777777" w:rsidR="005A08A6" w:rsidRDefault="005A08A6" w:rsidP="005A08A6">
      <w:pPr>
        <w:pStyle w:val="Heading2"/>
        <w:jc w:val="both"/>
        <w:rPr>
          <w:rFonts w:eastAsiaTheme="minorHAnsi"/>
          <w:bCs/>
          <w:szCs w:val="24"/>
        </w:rPr>
      </w:pPr>
      <w:bookmarkStart w:id="66" w:name="_Toc131509874"/>
      <w:bookmarkStart w:id="67" w:name="_Toc170459535"/>
      <w:r w:rsidRPr="001403DD">
        <w:rPr>
          <w:rFonts w:eastAsiaTheme="minorHAnsi"/>
          <w:bCs/>
          <w:szCs w:val="24"/>
        </w:rPr>
        <w:t>2.1. Overall objective</w:t>
      </w:r>
      <w:bookmarkEnd w:id="66"/>
      <w:bookmarkEnd w:id="67"/>
    </w:p>
    <w:p w14:paraId="5CB46EC9" w14:textId="77777777" w:rsidR="005A08A6" w:rsidRDefault="005A08A6" w:rsidP="005A08A6">
      <w:pPr>
        <w:autoSpaceDE w:val="0"/>
        <w:autoSpaceDN w:val="0"/>
        <w:adjustRightInd w:val="0"/>
        <w:jc w:val="both"/>
        <w:rPr>
          <w:rFonts w:eastAsiaTheme="minorHAnsi" w:cs="Arial"/>
          <w:szCs w:val="24"/>
        </w:rPr>
      </w:pPr>
    </w:p>
    <w:p w14:paraId="110B0E1B" w14:textId="77777777" w:rsidR="005A08A6" w:rsidRPr="00261134" w:rsidRDefault="005A08A6" w:rsidP="005A08A6">
      <w:pPr>
        <w:autoSpaceDE w:val="0"/>
        <w:autoSpaceDN w:val="0"/>
        <w:adjustRightInd w:val="0"/>
        <w:jc w:val="both"/>
        <w:rPr>
          <w:rFonts w:eastAsiaTheme="minorHAnsi" w:cs="Arial"/>
          <w:szCs w:val="24"/>
        </w:rPr>
      </w:pPr>
      <w:r w:rsidRPr="00261134">
        <w:rPr>
          <w:rFonts w:eastAsiaTheme="minorHAnsi" w:cs="Arial"/>
          <w:szCs w:val="24"/>
        </w:rPr>
        <w:t>The overall objective of this assignment is to implement the Regional Disaster Risk Management Peer Review Mechanism</w:t>
      </w:r>
      <w:r>
        <w:rPr>
          <w:rFonts w:eastAsiaTheme="minorHAnsi" w:cs="Arial"/>
          <w:szCs w:val="24"/>
        </w:rPr>
        <w:t xml:space="preserve"> 2020-2030.</w:t>
      </w:r>
      <w:r w:rsidRPr="00261134">
        <w:rPr>
          <w:rFonts w:eastAsiaTheme="minorHAnsi" w:cs="Arial"/>
          <w:szCs w:val="24"/>
        </w:rPr>
        <w:t xml:space="preserve"> This will lead to the development of Peer Review Reports</w:t>
      </w:r>
      <w:r>
        <w:rPr>
          <w:rFonts w:eastAsiaTheme="minorHAnsi" w:cs="Arial"/>
          <w:szCs w:val="24"/>
        </w:rPr>
        <w:t>, Lesson learning, and best practice repository and knowledge for</w:t>
      </w:r>
      <w:r w:rsidRPr="00037304">
        <w:rPr>
          <w:rFonts w:eastAsiaTheme="minorHAnsi" w:cs="Arial"/>
          <w:szCs w:val="24"/>
          <w:u w:val="single"/>
        </w:rPr>
        <w:t xml:space="preserve"> </w:t>
      </w:r>
      <w:r w:rsidRPr="004678C9">
        <w:rPr>
          <w:rFonts w:eastAsiaTheme="minorHAnsi" w:cs="Arial"/>
          <w:szCs w:val="24"/>
        </w:rPr>
        <w:t>Member States based on agreed priority areas of focus that have recommendations aimed at informing and strengthening disaster risk management</w:t>
      </w:r>
      <w:r w:rsidRPr="00261134">
        <w:rPr>
          <w:rFonts w:eastAsiaTheme="minorHAnsi" w:cs="Arial"/>
          <w:szCs w:val="24"/>
        </w:rPr>
        <w:t xml:space="preserve"> (DRM) policy operationalization and practice in </w:t>
      </w:r>
      <w:r w:rsidRPr="006105F6">
        <w:rPr>
          <w:rFonts w:eastAsiaTheme="minorHAnsi" w:cs="Arial"/>
          <w:szCs w:val="24"/>
        </w:rPr>
        <w:t>fourteen (14) remaining Member States, starting with the United Republic of Tanzania, Zambia and Zimbabwe in the first cycle</w:t>
      </w:r>
      <w:r w:rsidRPr="00261134">
        <w:rPr>
          <w:rFonts w:eastAsiaTheme="minorHAnsi" w:cs="Arial"/>
          <w:szCs w:val="24"/>
        </w:rPr>
        <w:t xml:space="preserve">. This will </w:t>
      </w:r>
      <w:r>
        <w:rPr>
          <w:rFonts w:eastAsiaTheme="minorHAnsi" w:cs="Arial"/>
          <w:szCs w:val="24"/>
        </w:rPr>
        <w:t>also advance</w:t>
      </w:r>
      <w:r w:rsidRPr="00261134">
        <w:rPr>
          <w:rFonts w:eastAsiaTheme="minorHAnsi" w:cs="Arial"/>
          <w:szCs w:val="24"/>
        </w:rPr>
        <w:t xml:space="preserve"> information exchange and learning amongst the Member States and therefore </w:t>
      </w:r>
      <w:r>
        <w:rPr>
          <w:rFonts w:eastAsiaTheme="minorHAnsi" w:cs="Arial"/>
          <w:szCs w:val="24"/>
        </w:rPr>
        <w:t xml:space="preserve">contribute to </w:t>
      </w:r>
      <w:r w:rsidRPr="00261134">
        <w:rPr>
          <w:rFonts w:eastAsiaTheme="minorHAnsi" w:cs="Arial"/>
          <w:szCs w:val="24"/>
        </w:rPr>
        <w:t>improvement in DRM p</w:t>
      </w:r>
      <w:r>
        <w:rPr>
          <w:rFonts w:eastAsiaTheme="minorHAnsi" w:cs="Arial"/>
          <w:szCs w:val="24"/>
        </w:rPr>
        <w:t>rogramme</w:t>
      </w:r>
      <w:r w:rsidRPr="00261134">
        <w:rPr>
          <w:rFonts w:eastAsiaTheme="minorHAnsi" w:cs="Arial"/>
          <w:szCs w:val="24"/>
        </w:rPr>
        <w:t xml:space="preserve"> implementation and contribute to decrease in the </w:t>
      </w:r>
      <w:r>
        <w:rPr>
          <w:rFonts w:eastAsiaTheme="minorHAnsi" w:cs="Arial"/>
          <w:szCs w:val="24"/>
        </w:rPr>
        <w:t xml:space="preserve">impact of </w:t>
      </w:r>
      <w:r w:rsidRPr="00261134">
        <w:rPr>
          <w:rFonts w:eastAsiaTheme="minorHAnsi" w:cs="Arial"/>
          <w:szCs w:val="24"/>
        </w:rPr>
        <w:t>disaster risks and losses, in lives and livelihoods, socio-economic infrastructure and environmental assets in the SADC Region.</w:t>
      </w:r>
    </w:p>
    <w:p w14:paraId="7028E9AA" w14:textId="77777777" w:rsidR="005A08A6" w:rsidRPr="00261134" w:rsidRDefault="005A08A6" w:rsidP="005A08A6">
      <w:pPr>
        <w:autoSpaceDE w:val="0"/>
        <w:autoSpaceDN w:val="0"/>
        <w:adjustRightInd w:val="0"/>
        <w:jc w:val="both"/>
        <w:rPr>
          <w:rFonts w:eastAsiaTheme="minorHAnsi" w:cs="Arial"/>
          <w:szCs w:val="24"/>
        </w:rPr>
      </w:pPr>
    </w:p>
    <w:p w14:paraId="6C990003" w14:textId="77777777" w:rsidR="005A08A6" w:rsidRPr="00373C1D" w:rsidRDefault="005A08A6" w:rsidP="005A08A6">
      <w:pPr>
        <w:pStyle w:val="Heading2"/>
        <w:jc w:val="left"/>
        <w:rPr>
          <w:b w:val="0"/>
          <w:bCs/>
        </w:rPr>
      </w:pPr>
      <w:bookmarkStart w:id="68" w:name="_Toc131509875"/>
      <w:bookmarkStart w:id="69" w:name="_Toc170459536"/>
      <w:r w:rsidRPr="00373C1D">
        <w:rPr>
          <w:bCs/>
        </w:rPr>
        <w:t>2.2. Purpose (Specific Objective)</w:t>
      </w:r>
      <w:bookmarkEnd w:id="68"/>
      <w:bookmarkEnd w:id="69"/>
    </w:p>
    <w:p w14:paraId="44A26A9A" w14:textId="77777777" w:rsidR="005A08A6" w:rsidRDefault="005A08A6" w:rsidP="005A08A6">
      <w:pPr>
        <w:autoSpaceDE w:val="0"/>
        <w:autoSpaceDN w:val="0"/>
        <w:adjustRightInd w:val="0"/>
        <w:rPr>
          <w:rFonts w:eastAsiaTheme="minorHAnsi" w:cs="Arial"/>
          <w:szCs w:val="24"/>
        </w:rPr>
      </w:pPr>
    </w:p>
    <w:p w14:paraId="25E064FF"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szCs w:val="24"/>
        </w:rPr>
        <w:t>The specific objectives of the assignment are to:</w:t>
      </w:r>
    </w:p>
    <w:p w14:paraId="2C8F5651" w14:textId="77777777" w:rsidR="005A08A6" w:rsidRPr="00261134" w:rsidRDefault="005A08A6" w:rsidP="005A08A6">
      <w:pPr>
        <w:autoSpaceDE w:val="0"/>
        <w:autoSpaceDN w:val="0"/>
        <w:adjustRightInd w:val="0"/>
        <w:rPr>
          <w:rFonts w:eastAsiaTheme="minorHAnsi" w:cs="Arial"/>
          <w:szCs w:val="24"/>
        </w:rPr>
      </w:pPr>
    </w:p>
    <w:p w14:paraId="11EF2670" w14:textId="77777777" w:rsidR="005A08A6" w:rsidRPr="006B25F8" w:rsidRDefault="005A08A6" w:rsidP="002531C2">
      <w:pPr>
        <w:pStyle w:val="ListParagraph"/>
        <w:numPr>
          <w:ilvl w:val="0"/>
          <w:numId w:val="37"/>
        </w:numPr>
        <w:autoSpaceDE w:val="0"/>
        <w:autoSpaceDN w:val="0"/>
        <w:adjustRightInd w:val="0"/>
        <w:jc w:val="both"/>
        <w:rPr>
          <w:rFonts w:ascii="Times New Roman" w:eastAsiaTheme="minorHAnsi" w:hAnsi="Times New Roman" w:cs="Arial"/>
        </w:rPr>
      </w:pPr>
      <w:r w:rsidRPr="006B25F8">
        <w:rPr>
          <w:rFonts w:ascii="Times New Roman" w:eastAsiaTheme="minorHAnsi" w:hAnsi="Times New Roman" w:cs="Arial"/>
        </w:rPr>
        <w:t>Conduct multi-year peer review processes against the pillars of the Sendai Framework for all SADC Member States as they volunteer to participate in the Regional Disaster Risk Management in the Peer Review Mechanism annually against national strategies, policies and programmes as well as regional and global instruments.</w:t>
      </w:r>
    </w:p>
    <w:p w14:paraId="1EA25554" w14:textId="77777777" w:rsidR="005A08A6" w:rsidRPr="006B25F8" w:rsidRDefault="005A08A6" w:rsidP="002531C2">
      <w:pPr>
        <w:pStyle w:val="ListParagraph"/>
        <w:numPr>
          <w:ilvl w:val="0"/>
          <w:numId w:val="37"/>
        </w:numPr>
        <w:autoSpaceDE w:val="0"/>
        <w:autoSpaceDN w:val="0"/>
        <w:adjustRightInd w:val="0"/>
        <w:jc w:val="both"/>
        <w:rPr>
          <w:rFonts w:ascii="Times New Roman" w:eastAsiaTheme="minorHAnsi" w:hAnsi="Times New Roman" w:cs="Arial"/>
        </w:rPr>
      </w:pPr>
      <w:r w:rsidRPr="006B25F8">
        <w:rPr>
          <w:rFonts w:ascii="Times New Roman" w:eastAsiaTheme="minorHAnsi" w:hAnsi="Times New Roman" w:cs="Arial"/>
        </w:rPr>
        <w:t>Facilitate lessons learning and experiential sharing on best practices</w:t>
      </w:r>
    </w:p>
    <w:p w14:paraId="54B04BA9" w14:textId="77777777" w:rsidR="005A08A6" w:rsidRPr="006B25F8" w:rsidRDefault="005A08A6" w:rsidP="002531C2">
      <w:pPr>
        <w:pStyle w:val="ListParagraph"/>
        <w:numPr>
          <w:ilvl w:val="0"/>
          <w:numId w:val="37"/>
        </w:numPr>
        <w:autoSpaceDE w:val="0"/>
        <w:autoSpaceDN w:val="0"/>
        <w:adjustRightInd w:val="0"/>
        <w:jc w:val="both"/>
        <w:rPr>
          <w:rFonts w:ascii="Times New Roman" w:eastAsiaTheme="minorHAnsi" w:hAnsi="Times New Roman" w:cs="Arial"/>
        </w:rPr>
      </w:pPr>
      <w:r w:rsidRPr="006B25F8">
        <w:rPr>
          <w:rFonts w:ascii="Times New Roman" w:eastAsiaTheme="minorHAnsi" w:hAnsi="Times New Roman" w:cs="Arial"/>
        </w:rPr>
        <w:t>Create a repository of documents and information collected and</w:t>
      </w:r>
      <w:r>
        <w:rPr>
          <w:rFonts w:eastAsiaTheme="minorHAnsi" w:cs="Arial"/>
        </w:rPr>
        <w:t>/</w:t>
      </w:r>
      <w:r w:rsidRPr="006B25F8">
        <w:rPr>
          <w:rFonts w:ascii="Times New Roman" w:eastAsiaTheme="minorHAnsi" w:hAnsi="Times New Roman" w:cs="Arial"/>
        </w:rPr>
        <w:t>or produced in the process of peer review generated from Members States; and</w:t>
      </w:r>
    </w:p>
    <w:p w14:paraId="0A536B90" w14:textId="77777777" w:rsidR="005A08A6" w:rsidRPr="006B25F8" w:rsidRDefault="005A08A6" w:rsidP="002531C2">
      <w:pPr>
        <w:pStyle w:val="ListParagraph"/>
        <w:numPr>
          <w:ilvl w:val="0"/>
          <w:numId w:val="37"/>
        </w:numPr>
        <w:autoSpaceDE w:val="0"/>
        <w:autoSpaceDN w:val="0"/>
        <w:adjustRightInd w:val="0"/>
        <w:jc w:val="both"/>
        <w:rPr>
          <w:rFonts w:ascii="Times New Roman" w:eastAsiaTheme="minorHAnsi" w:hAnsi="Times New Roman" w:cs="Arial"/>
        </w:rPr>
      </w:pPr>
      <w:r w:rsidRPr="006B25F8">
        <w:rPr>
          <w:rFonts w:ascii="Times New Roman" w:eastAsiaTheme="minorHAnsi" w:hAnsi="Times New Roman" w:cs="Arial"/>
        </w:rPr>
        <w:t>Facilitate annual reporting on the implementation of the Sendai Framework.</w:t>
      </w:r>
    </w:p>
    <w:p w14:paraId="3D522CA2" w14:textId="77777777" w:rsidR="005A08A6" w:rsidRPr="002451F8" w:rsidRDefault="005A08A6" w:rsidP="005A08A6">
      <w:pPr>
        <w:pStyle w:val="Heading2"/>
        <w:jc w:val="left"/>
        <w:rPr>
          <w:rFonts w:eastAsiaTheme="minorHAnsi"/>
          <w:b w:val="0"/>
          <w:bCs/>
          <w:szCs w:val="24"/>
        </w:rPr>
      </w:pPr>
      <w:bookmarkStart w:id="70" w:name="_Toc131509876"/>
      <w:bookmarkStart w:id="71" w:name="_Toc170459537"/>
      <w:r w:rsidRPr="002451F8">
        <w:rPr>
          <w:rFonts w:eastAsiaTheme="minorHAnsi"/>
          <w:bCs/>
          <w:szCs w:val="24"/>
        </w:rPr>
        <w:t xml:space="preserve">2.3. Results to be achieved by the </w:t>
      </w:r>
      <w:bookmarkEnd w:id="70"/>
      <w:r w:rsidRPr="002451F8">
        <w:rPr>
          <w:rFonts w:eastAsiaTheme="minorHAnsi"/>
          <w:bCs/>
          <w:szCs w:val="24"/>
        </w:rPr>
        <w:t>contractor.</w:t>
      </w:r>
      <w:bookmarkEnd w:id="71"/>
    </w:p>
    <w:p w14:paraId="14871AF8"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szCs w:val="24"/>
        </w:rPr>
        <w:t>The outputs expected of the assignment are as follows:</w:t>
      </w:r>
    </w:p>
    <w:p w14:paraId="1E2266F3" w14:textId="77777777" w:rsidR="005A08A6" w:rsidRPr="00261134" w:rsidRDefault="005A08A6" w:rsidP="005A08A6">
      <w:pPr>
        <w:autoSpaceDE w:val="0"/>
        <w:autoSpaceDN w:val="0"/>
        <w:adjustRightInd w:val="0"/>
        <w:ind w:left="567" w:hanging="425"/>
        <w:rPr>
          <w:rFonts w:eastAsiaTheme="minorHAnsi" w:cs="Arial"/>
          <w:szCs w:val="24"/>
        </w:rPr>
      </w:pPr>
    </w:p>
    <w:p w14:paraId="28D43D5D" w14:textId="77777777" w:rsidR="005A08A6" w:rsidRPr="00932422" w:rsidRDefault="005A08A6" w:rsidP="002531C2">
      <w:pPr>
        <w:pStyle w:val="ListParagraph"/>
        <w:numPr>
          <w:ilvl w:val="0"/>
          <w:numId w:val="41"/>
        </w:numPr>
        <w:autoSpaceDE w:val="0"/>
        <w:autoSpaceDN w:val="0"/>
        <w:adjustRightInd w:val="0"/>
        <w:ind w:left="851" w:hanging="709"/>
        <w:jc w:val="both"/>
        <w:rPr>
          <w:rFonts w:ascii="Times New Roman" w:eastAsiaTheme="minorHAnsi" w:hAnsi="Times New Roman" w:cs="Arial"/>
        </w:rPr>
      </w:pPr>
      <w:r w:rsidRPr="00932422">
        <w:rPr>
          <w:rFonts w:ascii="Times New Roman" w:eastAsiaTheme="minorHAnsi" w:hAnsi="Times New Roman" w:cs="Arial"/>
        </w:rPr>
        <w:t>Inception Report for the assignment.</w:t>
      </w:r>
    </w:p>
    <w:p w14:paraId="7142DE64" w14:textId="77777777" w:rsidR="005A08A6" w:rsidRPr="00932422" w:rsidRDefault="005A08A6" w:rsidP="002531C2">
      <w:pPr>
        <w:pStyle w:val="ListParagraph"/>
        <w:numPr>
          <w:ilvl w:val="0"/>
          <w:numId w:val="41"/>
        </w:numPr>
        <w:autoSpaceDE w:val="0"/>
        <w:autoSpaceDN w:val="0"/>
        <w:adjustRightInd w:val="0"/>
        <w:ind w:left="851" w:hanging="709"/>
        <w:jc w:val="both"/>
        <w:rPr>
          <w:rFonts w:ascii="Times New Roman" w:eastAsiaTheme="minorHAnsi" w:hAnsi="Times New Roman" w:cs="Arial"/>
        </w:rPr>
      </w:pPr>
      <w:r w:rsidRPr="00932422">
        <w:rPr>
          <w:rFonts w:ascii="Times New Roman" w:eastAsiaTheme="minorHAnsi" w:hAnsi="Times New Roman" w:cs="Arial"/>
        </w:rPr>
        <w:t>SADC Member States Disaster Risk Management Peer Review Reports.</w:t>
      </w:r>
    </w:p>
    <w:p w14:paraId="2D5A98B7" w14:textId="77777777" w:rsidR="005A08A6" w:rsidRPr="00932422" w:rsidRDefault="005A08A6" w:rsidP="002531C2">
      <w:pPr>
        <w:pStyle w:val="ListParagraph"/>
        <w:numPr>
          <w:ilvl w:val="0"/>
          <w:numId w:val="41"/>
        </w:numPr>
        <w:autoSpaceDE w:val="0"/>
        <w:autoSpaceDN w:val="0"/>
        <w:adjustRightInd w:val="0"/>
        <w:jc w:val="both"/>
        <w:rPr>
          <w:rFonts w:ascii="Times New Roman" w:eastAsiaTheme="minorHAnsi" w:hAnsi="Times New Roman" w:cs="Arial"/>
        </w:rPr>
      </w:pPr>
      <w:r w:rsidRPr="00932422">
        <w:rPr>
          <w:rFonts w:ascii="Times New Roman" w:eastAsiaTheme="minorHAnsi" w:hAnsi="Times New Roman" w:cs="Arial"/>
        </w:rPr>
        <w:t>Multi-year Reports on the implementation of the Sendai Framework.</w:t>
      </w:r>
    </w:p>
    <w:p w14:paraId="07A17E06" w14:textId="77777777" w:rsidR="005A08A6" w:rsidRPr="00932422" w:rsidRDefault="005A08A6" w:rsidP="002531C2">
      <w:pPr>
        <w:pStyle w:val="ListParagraph"/>
        <w:numPr>
          <w:ilvl w:val="0"/>
          <w:numId w:val="41"/>
        </w:numPr>
        <w:autoSpaceDE w:val="0"/>
        <w:autoSpaceDN w:val="0"/>
        <w:adjustRightInd w:val="0"/>
        <w:jc w:val="both"/>
        <w:rPr>
          <w:rFonts w:ascii="Times New Roman" w:eastAsiaTheme="minorHAnsi" w:hAnsi="Times New Roman" w:cs="Arial"/>
        </w:rPr>
      </w:pPr>
      <w:r w:rsidRPr="00932422">
        <w:rPr>
          <w:rFonts w:ascii="Times New Roman" w:eastAsiaTheme="minorHAnsi" w:hAnsi="Times New Roman" w:cs="Arial"/>
        </w:rPr>
        <w:t>Documentation of lessons learnt and best practices; and</w:t>
      </w:r>
    </w:p>
    <w:p w14:paraId="596C61FA" w14:textId="77777777" w:rsidR="005A08A6" w:rsidRPr="00932422" w:rsidRDefault="005A08A6" w:rsidP="002531C2">
      <w:pPr>
        <w:pStyle w:val="ListParagraph"/>
        <w:numPr>
          <w:ilvl w:val="0"/>
          <w:numId w:val="41"/>
        </w:numPr>
        <w:autoSpaceDE w:val="0"/>
        <w:autoSpaceDN w:val="0"/>
        <w:adjustRightInd w:val="0"/>
        <w:jc w:val="both"/>
        <w:rPr>
          <w:rFonts w:ascii="Times New Roman" w:eastAsiaTheme="minorHAnsi" w:hAnsi="Times New Roman" w:cs="Arial"/>
        </w:rPr>
      </w:pPr>
      <w:r w:rsidRPr="00932422">
        <w:rPr>
          <w:rFonts w:ascii="Times New Roman" w:eastAsiaTheme="minorHAnsi" w:hAnsi="Times New Roman" w:cs="Arial"/>
        </w:rPr>
        <w:t>A repository of documents and information generated from Peer review process.</w:t>
      </w:r>
    </w:p>
    <w:p w14:paraId="2DF79DB2" w14:textId="77777777" w:rsidR="005A08A6" w:rsidRPr="00261134" w:rsidRDefault="005A08A6" w:rsidP="005A08A6">
      <w:pPr>
        <w:autoSpaceDE w:val="0"/>
        <w:autoSpaceDN w:val="0"/>
        <w:adjustRightInd w:val="0"/>
        <w:ind w:left="720" w:hanging="578"/>
        <w:rPr>
          <w:rFonts w:eastAsiaTheme="minorHAnsi" w:cs="Arial"/>
          <w:szCs w:val="24"/>
        </w:rPr>
      </w:pPr>
      <w:r w:rsidRPr="00261134">
        <w:rPr>
          <w:rFonts w:eastAsiaTheme="minorHAnsi" w:cs="Arial"/>
          <w:szCs w:val="24"/>
        </w:rPr>
        <w:t xml:space="preserve"> </w:t>
      </w:r>
    </w:p>
    <w:p w14:paraId="0F698265" w14:textId="77777777" w:rsidR="005A08A6" w:rsidRPr="00FD380D" w:rsidRDefault="005A08A6" w:rsidP="005A08A6">
      <w:pPr>
        <w:pStyle w:val="Heading1"/>
        <w:ind w:left="480"/>
        <w:jc w:val="left"/>
        <w:rPr>
          <w:rFonts w:ascii="Times New Roman" w:eastAsiaTheme="minorHAnsi" w:hAnsi="Times New Roman"/>
          <w:bCs/>
          <w:smallCaps/>
          <w:sz w:val="24"/>
          <w:szCs w:val="24"/>
        </w:rPr>
      </w:pPr>
      <w:bookmarkStart w:id="72" w:name="_Toc131509877"/>
      <w:bookmarkStart w:id="73" w:name="_Toc170459538"/>
      <w:r w:rsidRPr="00FA17A0">
        <w:rPr>
          <w:rFonts w:ascii="Arial" w:eastAsiaTheme="minorHAnsi" w:hAnsi="Arial" w:cs="Arial"/>
          <w:bCs/>
          <w:sz w:val="24"/>
          <w:szCs w:val="24"/>
        </w:rPr>
        <w:t xml:space="preserve">3. </w:t>
      </w:r>
      <w:r w:rsidRPr="00FD380D">
        <w:rPr>
          <w:rFonts w:ascii="Times New Roman" w:eastAsiaTheme="minorHAnsi" w:hAnsi="Times New Roman"/>
          <w:bCs/>
          <w:smallCaps/>
          <w:sz w:val="24"/>
          <w:szCs w:val="24"/>
        </w:rPr>
        <w:t>ASSUMPTIONS AND RISKS</w:t>
      </w:r>
      <w:bookmarkEnd w:id="72"/>
      <w:bookmarkEnd w:id="73"/>
    </w:p>
    <w:p w14:paraId="5DBC102A" w14:textId="77777777" w:rsidR="005A08A6" w:rsidRDefault="005A08A6" w:rsidP="005A08A6">
      <w:pPr>
        <w:pStyle w:val="Heading2"/>
        <w:ind w:left="360"/>
        <w:jc w:val="left"/>
        <w:rPr>
          <w:b w:val="0"/>
          <w:bCs/>
        </w:rPr>
      </w:pPr>
      <w:bookmarkStart w:id="74" w:name="_Toc131509878"/>
      <w:bookmarkStart w:id="75" w:name="_Toc170459539"/>
      <w:r w:rsidRPr="00252EAB">
        <w:rPr>
          <w:bCs/>
        </w:rPr>
        <w:t>3.1. Assumptions and Risks underlying the project</w:t>
      </w:r>
      <w:bookmarkEnd w:id="74"/>
      <w:r>
        <w:rPr>
          <w:bCs/>
        </w:rPr>
        <w:t>.</w:t>
      </w:r>
      <w:bookmarkEnd w:id="75"/>
    </w:p>
    <w:p w14:paraId="12C5134C" w14:textId="77777777" w:rsidR="005A08A6" w:rsidRDefault="005A08A6" w:rsidP="005A08A6"/>
    <w:p w14:paraId="2D81FDA3" w14:textId="77777777" w:rsidR="005A08A6" w:rsidRPr="005026C2" w:rsidRDefault="005A08A6" w:rsidP="005A08A6">
      <w:pPr>
        <w:rPr>
          <w:b/>
          <w:bCs/>
        </w:rPr>
      </w:pPr>
      <w:r w:rsidRPr="005026C2">
        <w:rPr>
          <w:b/>
          <w:bCs/>
        </w:rPr>
        <w:t>Table 1: Risks</w:t>
      </w:r>
    </w:p>
    <w:p w14:paraId="6EEC2470" w14:textId="77777777" w:rsidR="005A08A6" w:rsidRPr="00261134" w:rsidRDefault="005A08A6" w:rsidP="005A08A6">
      <w:pPr>
        <w:autoSpaceDE w:val="0"/>
        <w:autoSpaceDN w:val="0"/>
        <w:adjustRightInd w:val="0"/>
        <w:rPr>
          <w:rFonts w:eastAsiaTheme="minorHAnsi" w:cs="Arial"/>
          <w:szCs w:val="24"/>
        </w:rPr>
      </w:pPr>
    </w:p>
    <w:tbl>
      <w:tblPr>
        <w:tblStyle w:val="TableGrid"/>
        <w:tblW w:w="9412" w:type="dxa"/>
        <w:tblLook w:val="04A0" w:firstRow="1" w:lastRow="0" w:firstColumn="1" w:lastColumn="0" w:noHBand="0" w:noVBand="1"/>
      </w:tblPr>
      <w:tblGrid>
        <w:gridCol w:w="421"/>
        <w:gridCol w:w="2691"/>
        <w:gridCol w:w="1030"/>
        <w:gridCol w:w="3400"/>
        <w:gridCol w:w="1870"/>
      </w:tblGrid>
      <w:tr w:rsidR="005A08A6" w:rsidRPr="000324ED" w14:paraId="77B0B79E" w14:textId="77777777" w:rsidTr="002B3FBF">
        <w:trPr>
          <w:trHeight w:val="628"/>
        </w:trPr>
        <w:tc>
          <w:tcPr>
            <w:tcW w:w="421" w:type="dxa"/>
            <w:shd w:val="clear" w:color="auto" w:fill="D9D9D9" w:themeFill="background1" w:themeFillShade="D9"/>
          </w:tcPr>
          <w:p w14:paraId="743ECECD"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w:t>
            </w:r>
          </w:p>
        </w:tc>
        <w:tc>
          <w:tcPr>
            <w:tcW w:w="2691" w:type="dxa"/>
            <w:shd w:val="clear" w:color="auto" w:fill="D9D9D9" w:themeFill="background1" w:themeFillShade="D9"/>
          </w:tcPr>
          <w:p w14:paraId="289080E4" w14:textId="77777777" w:rsidR="005A08A6" w:rsidRPr="000324ED" w:rsidRDefault="005A08A6" w:rsidP="002B3FBF">
            <w:pPr>
              <w:autoSpaceDE w:val="0"/>
              <w:autoSpaceDN w:val="0"/>
              <w:adjustRightInd w:val="0"/>
              <w:rPr>
                <w:rFonts w:eastAsiaTheme="minorHAnsi" w:cs="Arial"/>
                <w:b/>
                <w:bCs/>
                <w:sz w:val="22"/>
                <w:szCs w:val="22"/>
              </w:rPr>
            </w:pPr>
            <w:r w:rsidRPr="000324ED">
              <w:rPr>
                <w:rFonts w:eastAsiaTheme="minorHAnsi" w:cs="Arial"/>
                <w:b/>
                <w:bCs/>
                <w:sz w:val="22"/>
                <w:szCs w:val="22"/>
              </w:rPr>
              <w:t>Risks</w:t>
            </w:r>
          </w:p>
        </w:tc>
        <w:tc>
          <w:tcPr>
            <w:tcW w:w="1030" w:type="dxa"/>
            <w:shd w:val="clear" w:color="auto" w:fill="D9D9D9" w:themeFill="background1" w:themeFillShade="D9"/>
          </w:tcPr>
          <w:p w14:paraId="4AAD6C64" w14:textId="77777777" w:rsidR="005A08A6" w:rsidRPr="000324ED" w:rsidRDefault="005A08A6" w:rsidP="002B3FBF">
            <w:pPr>
              <w:autoSpaceDE w:val="0"/>
              <w:autoSpaceDN w:val="0"/>
              <w:adjustRightInd w:val="0"/>
              <w:rPr>
                <w:rFonts w:eastAsiaTheme="minorHAnsi" w:cs="Arial"/>
                <w:b/>
                <w:bCs/>
                <w:sz w:val="22"/>
                <w:szCs w:val="22"/>
              </w:rPr>
            </w:pPr>
            <w:r w:rsidRPr="000324ED">
              <w:rPr>
                <w:rFonts w:eastAsiaTheme="minorHAnsi" w:cs="Arial"/>
                <w:b/>
                <w:bCs/>
                <w:sz w:val="22"/>
                <w:szCs w:val="22"/>
              </w:rPr>
              <w:t>Risk level</w:t>
            </w:r>
          </w:p>
          <w:p w14:paraId="7A240FB1" w14:textId="77777777" w:rsidR="005A08A6" w:rsidRPr="000324ED" w:rsidRDefault="005A08A6" w:rsidP="002B3FBF">
            <w:pPr>
              <w:autoSpaceDE w:val="0"/>
              <w:autoSpaceDN w:val="0"/>
              <w:adjustRightInd w:val="0"/>
              <w:rPr>
                <w:rFonts w:eastAsiaTheme="minorHAnsi" w:cs="Arial"/>
                <w:b/>
                <w:bCs/>
                <w:sz w:val="22"/>
                <w:szCs w:val="22"/>
              </w:rPr>
            </w:pPr>
            <w:r w:rsidRPr="000324ED">
              <w:rPr>
                <w:rFonts w:eastAsiaTheme="minorHAnsi" w:cs="Arial"/>
                <w:b/>
                <w:bCs/>
                <w:sz w:val="22"/>
                <w:szCs w:val="22"/>
              </w:rPr>
              <w:t>(H/M/L)</w:t>
            </w:r>
          </w:p>
        </w:tc>
        <w:tc>
          <w:tcPr>
            <w:tcW w:w="3400" w:type="dxa"/>
            <w:shd w:val="clear" w:color="auto" w:fill="D9D9D9" w:themeFill="background1" w:themeFillShade="D9"/>
          </w:tcPr>
          <w:p w14:paraId="547AF18F" w14:textId="77777777" w:rsidR="005A08A6" w:rsidRPr="000324ED" w:rsidRDefault="005A08A6" w:rsidP="002B3FBF">
            <w:pPr>
              <w:autoSpaceDE w:val="0"/>
              <w:autoSpaceDN w:val="0"/>
              <w:adjustRightInd w:val="0"/>
              <w:rPr>
                <w:rFonts w:eastAsiaTheme="minorHAnsi" w:cs="Arial"/>
                <w:b/>
                <w:bCs/>
                <w:sz w:val="22"/>
                <w:szCs w:val="22"/>
              </w:rPr>
            </w:pPr>
            <w:r w:rsidRPr="000324ED">
              <w:rPr>
                <w:rFonts w:eastAsiaTheme="minorHAnsi" w:cs="Arial"/>
                <w:b/>
                <w:bCs/>
                <w:sz w:val="22"/>
                <w:szCs w:val="22"/>
              </w:rPr>
              <w:t xml:space="preserve">Mitigating measures </w:t>
            </w:r>
          </w:p>
        </w:tc>
        <w:tc>
          <w:tcPr>
            <w:tcW w:w="1870" w:type="dxa"/>
            <w:shd w:val="clear" w:color="auto" w:fill="D9D9D9" w:themeFill="background1" w:themeFillShade="D9"/>
          </w:tcPr>
          <w:p w14:paraId="0B91E952" w14:textId="77777777" w:rsidR="005A08A6" w:rsidRPr="000324ED" w:rsidRDefault="005A08A6" w:rsidP="002B3FBF">
            <w:pPr>
              <w:autoSpaceDE w:val="0"/>
              <w:autoSpaceDN w:val="0"/>
              <w:adjustRightInd w:val="0"/>
              <w:rPr>
                <w:rFonts w:eastAsiaTheme="minorHAnsi" w:cs="Arial"/>
                <w:b/>
                <w:bCs/>
                <w:sz w:val="22"/>
                <w:szCs w:val="22"/>
              </w:rPr>
            </w:pPr>
            <w:r w:rsidRPr="000324ED">
              <w:rPr>
                <w:rFonts w:eastAsiaTheme="minorHAnsi" w:cs="Arial"/>
                <w:b/>
                <w:bCs/>
                <w:sz w:val="22"/>
                <w:szCs w:val="22"/>
              </w:rPr>
              <w:t>Assumptions</w:t>
            </w:r>
          </w:p>
        </w:tc>
      </w:tr>
      <w:tr w:rsidR="005A08A6" w:rsidRPr="000324ED" w14:paraId="44D53CBA" w14:textId="77777777" w:rsidTr="002B3FBF">
        <w:tc>
          <w:tcPr>
            <w:tcW w:w="421" w:type="dxa"/>
          </w:tcPr>
          <w:p w14:paraId="51811784"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1.</w:t>
            </w:r>
          </w:p>
        </w:tc>
        <w:tc>
          <w:tcPr>
            <w:tcW w:w="2691" w:type="dxa"/>
          </w:tcPr>
          <w:p w14:paraId="60700B2D"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Low participation of</w:t>
            </w:r>
          </w:p>
          <w:p w14:paraId="4569B096"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Member States and DRM stakeholders critical for the assignment</w:t>
            </w:r>
          </w:p>
          <w:p w14:paraId="02A85246" w14:textId="77777777" w:rsidR="005A08A6" w:rsidRPr="000324ED" w:rsidRDefault="005A08A6" w:rsidP="002B3FBF">
            <w:pPr>
              <w:autoSpaceDE w:val="0"/>
              <w:autoSpaceDN w:val="0"/>
              <w:adjustRightInd w:val="0"/>
              <w:rPr>
                <w:rFonts w:eastAsiaTheme="minorHAnsi" w:cs="Arial"/>
                <w:sz w:val="22"/>
                <w:szCs w:val="22"/>
              </w:rPr>
            </w:pPr>
          </w:p>
        </w:tc>
        <w:tc>
          <w:tcPr>
            <w:tcW w:w="1030" w:type="dxa"/>
          </w:tcPr>
          <w:p w14:paraId="0E68EA80"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M</w:t>
            </w:r>
          </w:p>
        </w:tc>
        <w:tc>
          <w:tcPr>
            <w:tcW w:w="3400" w:type="dxa"/>
          </w:tcPr>
          <w:p w14:paraId="69F8E447"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Project roadmap will be developed with Member States to instill stewardship and support for the project and plans for implementing the assignment will be shared in advance with Member States.</w:t>
            </w:r>
          </w:p>
          <w:p w14:paraId="0C5A55FB" w14:textId="77777777" w:rsidR="005A08A6" w:rsidRPr="000324ED" w:rsidRDefault="005A08A6" w:rsidP="002B3FBF">
            <w:pPr>
              <w:autoSpaceDE w:val="0"/>
              <w:autoSpaceDN w:val="0"/>
              <w:adjustRightInd w:val="0"/>
              <w:rPr>
                <w:rFonts w:eastAsiaTheme="minorHAnsi" w:cs="Arial"/>
                <w:sz w:val="22"/>
                <w:szCs w:val="22"/>
              </w:rPr>
            </w:pPr>
          </w:p>
        </w:tc>
        <w:tc>
          <w:tcPr>
            <w:tcW w:w="1870" w:type="dxa"/>
          </w:tcPr>
          <w:p w14:paraId="00A13E07" w14:textId="77777777" w:rsidR="005A08A6" w:rsidRPr="000324ED" w:rsidRDefault="005A08A6" w:rsidP="002B3FBF">
            <w:pPr>
              <w:autoSpaceDE w:val="0"/>
              <w:autoSpaceDN w:val="0"/>
              <w:adjustRightInd w:val="0"/>
              <w:rPr>
                <w:rFonts w:eastAsiaTheme="minorHAnsi" w:cs="Arial"/>
                <w:sz w:val="22"/>
                <w:szCs w:val="22"/>
              </w:rPr>
            </w:pPr>
            <w:r w:rsidRPr="000324ED">
              <w:rPr>
                <w:rFonts w:eastAsiaTheme="minorHAnsi" w:cs="Arial"/>
                <w:sz w:val="22"/>
                <w:szCs w:val="22"/>
              </w:rPr>
              <w:t>Member States volunteer to be peer reviewed timely, and they actively participate.</w:t>
            </w:r>
          </w:p>
        </w:tc>
      </w:tr>
    </w:tbl>
    <w:p w14:paraId="43878F87" w14:textId="77777777" w:rsidR="005A08A6" w:rsidRPr="00261134" w:rsidRDefault="005A08A6" w:rsidP="005A08A6">
      <w:pPr>
        <w:autoSpaceDE w:val="0"/>
        <w:autoSpaceDN w:val="0"/>
        <w:adjustRightInd w:val="0"/>
        <w:rPr>
          <w:rFonts w:eastAsiaTheme="minorHAnsi" w:cs="Arial"/>
          <w:szCs w:val="24"/>
        </w:rPr>
      </w:pPr>
    </w:p>
    <w:p w14:paraId="4299F8D2" w14:textId="77777777" w:rsidR="005A08A6" w:rsidRPr="00FD380D" w:rsidRDefault="005A08A6" w:rsidP="005A08A6">
      <w:pPr>
        <w:pStyle w:val="Heading1"/>
        <w:ind w:left="480"/>
        <w:jc w:val="left"/>
        <w:rPr>
          <w:rFonts w:ascii="Times New Roman" w:eastAsiaTheme="minorHAnsi" w:hAnsi="Times New Roman"/>
          <w:bCs/>
          <w:smallCaps/>
          <w:sz w:val="24"/>
          <w:szCs w:val="24"/>
        </w:rPr>
      </w:pPr>
      <w:bookmarkStart w:id="76" w:name="_Toc170459540"/>
      <w:r w:rsidRPr="00FA17A0">
        <w:rPr>
          <w:rFonts w:ascii="Arial" w:eastAsiaTheme="minorHAnsi" w:hAnsi="Arial" w:cs="Arial"/>
          <w:bCs/>
          <w:sz w:val="24"/>
          <w:szCs w:val="24"/>
        </w:rPr>
        <w:t xml:space="preserve">4. </w:t>
      </w:r>
      <w:r w:rsidRPr="00FD380D">
        <w:rPr>
          <w:rFonts w:ascii="Times New Roman" w:eastAsiaTheme="minorHAnsi" w:hAnsi="Times New Roman"/>
          <w:bCs/>
          <w:smallCaps/>
          <w:sz w:val="24"/>
          <w:szCs w:val="24"/>
        </w:rPr>
        <w:t>SCOPE OF THE WORK</w:t>
      </w:r>
      <w:bookmarkEnd w:id="65"/>
      <w:bookmarkEnd w:id="76"/>
    </w:p>
    <w:p w14:paraId="27EB74C5" w14:textId="77777777" w:rsidR="005A08A6" w:rsidRDefault="005A08A6" w:rsidP="005A08A6">
      <w:pPr>
        <w:pStyle w:val="Heading2"/>
        <w:ind w:left="360"/>
        <w:jc w:val="left"/>
        <w:rPr>
          <w:b w:val="0"/>
          <w:bCs/>
        </w:rPr>
      </w:pPr>
      <w:bookmarkStart w:id="77" w:name="_Toc131509880"/>
      <w:bookmarkStart w:id="78" w:name="_Toc170459541"/>
      <w:r w:rsidRPr="00992090">
        <w:rPr>
          <w:bCs/>
        </w:rPr>
        <w:t>4.1. General Project description</w:t>
      </w:r>
      <w:bookmarkEnd w:id="77"/>
      <w:bookmarkEnd w:id="78"/>
    </w:p>
    <w:p w14:paraId="0EEB734D" w14:textId="77777777" w:rsidR="005A08A6" w:rsidRPr="00C55AE0" w:rsidRDefault="005A08A6" w:rsidP="005A08A6">
      <w:pPr>
        <w:rPr>
          <w:rFonts w:eastAsiaTheme="minorHAnsi" w:cs="Arial"/>
          <w:color w:val="000000" w:themeColor="text1"/>
          <w:szCs w:val="24"/>
        </w:rPr>
      </w:pPr>
      <w:r w:rsidRPr="002E4741">
        <w:rPr>
          <w:szCs w:val="24"/>
        </w:rPr>
        <w:t>This assignment shall be home-based</w:t>
      </w:r>
      <w:r>
        <w:rPr>
          <w:szCs w:val="24"/>
        </w:rPr>
        <w:t xml:space="preserve">. </w:t>
      </w:r>
      <w:r w:rsidRPr="00C55AE0">
        <w:rPr>
          <w:rFonts w:eastAsiaTheme="minorHAnsi" w:cs="Arial"/>
          <w:color w:val="000000" w:themeColor="text1"/>
          <w:szCs w:val="24"/>
        </w:rPr>
        <w:t>The assignment may follow the suggested approaches:</w:t>
      </w:r>
    </w:p>
    <w:p w14:paraId="79B2FA41" w14:textId="77777777" w:rsidR="005A08A6" w:rsidRPr="00261134" w:rsidRDefault="005A08A6" w:rsidP="005A08A6">
      <w:pPr>
        <w:autoSpaceDE w:val="0"/>
        <w:autoSpaceDN w:val="0"/>
        <w:adjustRightInd w:val="0"/>
        <w:rPr>
          <w:rFonts w:eastAsiaTheme="minorHAnsi" w:cs="Arial"/>
          <w:szCs w:val="24"/>
        </w:rPr>
      </w:pPr>
    </w:p>
    <w:p w14:paraId="62379309" w14:textId="77777777" w:rsidR="005A08A6" w:rsidRPr="00261134" w:rsidRDefault="005A08A6" w:rsidP="005A08A6">
      <w:pPr>
        <w:autoSpaceDE w:val="0"/>
        <w:autoSpaceDN w:val="0"/>
        <w:adjustRightInd w:val="0"/>
        <w:ind w:left="567" w:hanging="567"/>
        <w:rPr>
          <w:rFonts w:eastAsiaTheme="minorHAnsi" w:cs="Arial"/>
          <w:szCs w:val="24"/>
        </w:rPr>
      </w:pPr>
      <w:r w:rsidRPr="00261134">
        <w:rPr>
          <w:rFonts w:eastAsiaTheme="minorHAnsi" w:cs="Arial"/>
          <w:szCs w:val="24"/>
        </w:rPr>
        <w:t xml:space="preserve">(i) </w:t>
      </w:r>
      <w:r w:rsidRPr="00261134">
        <w:rPr>
          <w:rFonts w:eastAsiaTheme="minorHAnsi" w:cs="Arial"/>
          <w:szCs w:val="24"/>
        </w:rPr>
        <w:tab/>
        <w:t>Preparation and submission of the Inception Report - to involve the following actions:</w:t>
      </w:r>
    </w:p>
    <w:p w14:paraId="0910B131" w14:textId="77777777" w:rsidR="005A08A6" w:rsidRPr="00261134" w:rsidRDefault="005A08A6" w:rsidP="005A08A6">
      <w:pPr>
        <w:autoSpaceDE w:val="0"/>
        <w:autoSpaceDN w:val="0"/>
        <w:adjustRightInd w:val="0"/>
        <w:rPr>
          <w:rFonts w:eastAsiaTheme="minorHAnsi" w:cs="Arial"/>
          <w:szCs w:val="24"/>
        </w:rPr>
      </w:pPr>
    </w:p>
    <w:p w14:paraId="606A4E02"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a) </w:t>
      </w:r>
      <w:r w:rsidRPr="00261134">
        <w:rPr>
          <w:rFonts w:eastAsiaTheme="minorHAnsi" w:cs="Arial"/>
          <w:szCs w:val="24"/>
        </w:rPr>
        <w:tab/>
        <w:t xml:space="preserve">Preparation and submission of an Inception Report </w:t>
      </w:r>
      <w:r w:rsidRPr="000C682B">
        <w:rPr>
          <w:rFonts w:eastAsiaTheme="minorHAnsi" w:cs="Arial"/>
          <w:szCs w:val="24"/>
        </w:rPr>
        <w:t>within fifteen (15)</w:t>
      </w:r>
      <w:r w:rsidRPr="00964AA2">
        <w:rPr>
          <w:rFonts w:eastAsiaTheme="minorHAnsi" w:cs="Arial"/>
          <w:szCs w:val="24"/>
          <w:u w:val="single"/>
        </w:rPr>
        <w:t xml:space="preserve"> </w:t>
      </w:r>
      <w:r w:rsidRPr="00261134">
        <w:rPr>
          <w:rFonts w:eastAsiaTheme="minorHAnsi" w:cs="Arial"/>
          <w:szCs w:val="24"/>
        </w:rPr>
        <w:t xml:space="preserve">working days of signing the contract. The Inception Report shall among others; outline the consultants understanding of the Terms of Reference, outputs to be delivered, the methodology and approach to be adopted in undertaking the assignment, stakeholder consultations, the expertise to be </w:t>
      </w:r>
      <w:proofErr w:type="spellStart"/>
      <w:r w:rsidRPr="00261134">
        <w:rPr>
          <w:rFonts w:eastAsiaTheme="minorHAnsi" w:cs="Arial"/>
          <w:szCs w:val="24"/>
        </w:rPr>
        <w:t>utilised</w:t>
      </w:r>
      <w:proofErr w:type="spellEnd"/>
      <w:r w:rsidRPr="00261134">
        <w:rPr>
          <w:rFonts w:eastAsiaTheme="minorHAnsi" w:cs="Arial"/>
          <w:szCs w:val="24"/>
        </w:rPr>
        <w:t>, showing clear timelines for the delivery of the outputs in form of a Gantt Chart.</w:t>
      </w:r>
    </w:p>
    <w:p w14:paraId="693F9F2E"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b) </w:t>
      </w:r>
      <w:r w:rsidRPr="00261134">
        <w:rPr>
          <w:rFonts w:eastAsiaTheme="minorHAnsi" w:cs="Arial"/>
          <w:szCs w:val="24"/>
        </w:rPr>
        <w:tab/>
        <w:t xml:space="preserve">Presentation of the </w:t>
      </w:r>
      <w:r w:rsidRPr="005B5A76">
        <w:rPr>
          <w:rFonts w:eastAsiaTheme="minorHAnsi" w:cs="Arial"/>
          <w:szCs w:val="24"/>
        </w:rPr>
        <w:t>Draft</w:t>
      </w:r>
      <w:r w:rsidRPr="001A3C46">
        <w:rPr>
          <w:rFonts w:eastAsiaTheme="minorHAnsi" w:cs="Arial"/>
          <w:szCs w:val="24"/>
          <w:u w:val="single"/>
        </w:rPr>
        <w:t xml:space="preserve"> </w:t>
      </w:r>
      <w:r w:rsidRPr="00261134">
        <w:rPr>
          <w:rFonts w:eastAsiaTheme="minorHAnsi" w:cs="Arial"/>
          <w:szCs w:val="24"/>
        </w:rPr>
        <w:t>Inception Report to the SADC Secretariat and consolidation of the inputs and comments following the presentation; and</w:t>
      </w:r>
    </w:p>
    <w:p w14:paraId="48CA9C99"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c) </w:t>
      </w:r>
      <w:r w:rsidRPr="00261134">
        <w:rPr>
          <w:rFonts w:eastAsiaTheme="minorHAnsi" w:cs="Arial"/>
          <w:szCs w:val="24"/>
        </w:rPr>
        <w:tab/>
        <w:t>Submission of a Final Inception Report.</w:t>
      </w:r>
    </w:p>
    <w:p w14:paraId="1FE68136" w14:textId="77777777" w:rsidR="005A08A6" w:rsidRPr="00261134" w:rsidRDefault="005A08A6" w:rsidP="005A08A6">
      <w:pPr>
        <w:autoSpaceDE w:val="0"/>
        <w:autoSpaceDN w:val="0"/>
        <w:adjustRightInd w:val="0"/>
        <w:ind w:left="1134" w:hanging="567"/>
        <w:rPr>
          <w:rFonts w:eastAsiaTheme="minorHAnsi" w:cs="Arial"/>
          <w:szCs w:val="24"/>
        </w:rPr>
      </w:pPr>
    </w:p>
    <w:p w14:paraId="68F7B01C" w14:textId="77777777" w:rsidR="005A08A6" w:rsidRPr="00261134" w:rsidRDefault="005A08A6" w:rsidP="005A08A6">
      <w:pPr>
        <w:autoSpaceDE w:val="0"/>
        <w:autoSpaceDN w:val="0"/>
        <w:adjustRightInd w:val="0"/>
        <w:ind w:left="567" w:hanging="567"/>
        <w:rPr>
          <w:rFonts w:eastAsiaTheme="minorHAnsi" w:cs="Arial"/>
          <w:szCs w:val="24"/>
        </w:rPr>
      </w:pPr>
      <w:r w:rsidRPr="00261134">
        <w:rPr>
          <w:rFonts w:eastAsiaTheme="minorHAnsi" w:cs="Arial"/>
          <w:szCs w:val="24"/>
        </w:rPr>
        <w:t xml:space="preserve">(ii) </w:t>
      </w:r>
      <w:r w:rsidRPr="00261134">
        <w:rPr>
          <w:rFonts w:eastAsiaTheme="minorHAnsi" w:cs="Arial"/>
          <w:szCs w:val="24"/>
        </w:rPr>
        <w:tab/>
        <w:t>Desk studies and Stakeholder Consultations</w:t>
      </w:r>
    </w:p>
    <w:p w14:paraId="012C048F" w14:textId="77777777" w:rsidR="005A08A6" w:rsidRPr="00261134" w:rsidRDefault="005A08A6" w:rsidP="005A08A6">
      <w:pPr>
        <w:autoSpaceDE w:val="0"/>
        <w:autoSpaceDN w:val="0"/>
        <w:adjustRightInd w:val="0"/>
        <w:ind w:left="1134" w:hanging="567"/>
        <w:jc w:val="both"/>
        <w:rPr>
          <w:rFonts w:eastAsiaTheme="minorHAnsi" w:cs="Arial"/>
          <w:szCs w:val="24"/>
        </w:rPr>
      </w:pPr>
      <w:r w:rsidRPr="00261134">
        <w:rPr>
          <w:rFonts w:eastAsiaTheme="minorHAnsi" w:cs="Arial"/>
          <w:szCs w:val="24"/>
        </w:rPr>
        <w:t xml:space="preserve">a) </w:t>
      </w:r>
      <w:r w:rsidRPr="00261134">
        <w:rPr>
          <w:rFonts w:eastAsiaTheme="minorHAnsi" w:cs="Arial"/>
          <w:szCs w:val="24"/>
        </w:rPr>
        <w:tab/>
        <w:t xml:space="preserve">Upon approval of the Inception Report, </w:t>
      </w:r>
      <w:r w:rsidRPr="00BF03E4">
        <w:rPr>
          <w:rFonts w:eastAsiaTheme="minorHAnsi" w:cs="Arial"/>
          <w:szCs w:val="24"/>
        </w:rPr>
        <w:t>and in consultation with the relevant national DRMOs and other national stakeholders, undertake an in-depth review and analysis of the DRM strategies and interventions in the selected countries. In doing this, the consultant shall review existing national DRM policies, programmes and strategies as well as regional and global instruments</w:t>
      </w:r>
      <w:r>
        <w:rPr>
          <w:rFonts w:eastAsiaTheme="minorHAnsi" w:cs="Arial"/>
          <w:szCs w:val="24"/>
          <w:u w:val="single"/>
        </w:rPr>
        <w:t xml:space="preserve"> </w:t>
      </w:r>
      <w:r w:rsidRPr="00BF03E4">
        <w:rPr>
          <w:rFonts w:eastAsiaTheme="minorHAnsi" w:cs="Arial"/>
          <w:szCs w:val="24"/>
        </w:rPr>
        <w:t xml:space="preserve">including the </w:t>
      </w:r>
      <w:r w:rsidRPr="00261134">
        <w:rPr>
          <w:rFonts w:eastAsiaTheme="minorHAnsi" w:cs="Arial"/>
          <w:szCs w:val="24"/>
        </w:rPr>
        <w:t xml:space="preserve">Regional Indicative Strategic Development Plan (RISDP) 2020-2030, draft SADC DRM Strategy and Action Plan 2022-2030, SADC  Preparedness and Response Strategy and Fund 2016-2030, the SADC Resilience Framework 2020-2030, the Africa Strategy for DRR, </w:t>
      </w:r>
      <w:r>
        <w:rPr>
          <w:rFonts w:eastAsiaTheme="minorHAnsi" w:cs="Arial"/>
          <w:szCs w:val="24"/>
        </w:rPr>
        <w:t xml:space="preserve">and its extension through the </w:t>
      </w:r>
      <w:r w:rsidRPr="00261134">
        <w:rPr>
          <w:rFonts w:eastAsiaTheme="minorHAnsi" w:cs="Arial"/>
          <w:szCs w:val="24"/>
        </w:rPr>
        <w:t>Programme of Action (PoA) and the Sendai Framework for Disaster Risk Reduction 2015-2030 and its Monitoring and Reporting Framework</w:t>
      </w:r>
      <w:r>
        <w:rPr>
          <w:rFonts w:eastAsiaTheme="minorHAnsi" w:cs="Arial"/>
          <w:szCs w:val="24"/>
        </w:rPr>
        <w:t xml:space="preserve"> including the Phase  2021-2025 II PoA Implementation </w:t>
      </w:r>
      <w:r w:rsidRPr="00BF03E4">
        <w:rPr>
          <w:rFonts w:eastAsiaTheme="minorHAnsi" w:cs="Arial"/>
          <w:szCs w:val="24"/>
        </w:rPr>
        <w:t>Matrix. The Consultant shall also conduct stakeholder consultations with key informants in the three countries as well some regional and global partners to collate information and consensus on the SADC Peer Review Mechanism PoA</w:t>
      </w:r>
      <w:r w:rsidRPr="00261134">
        <w:rPr>
          <w:rFonts w:eastAsiaTheme="minorHAnsi" w:cs="Arial"/>
          <w:szCs w:val="24"/>
        </w:rPr>
        <w:t xml:space="preserve"> aligned targets against which the Peer Review assessment will be conducted for </w:t>
      </w:r>
      <w:r>
        <w:rPr>
          <w:rFonts w:eastAsiaTheme="minorHAnsi" w:cs="Arial"/>
          <w:szCs w:val="24"/>
        </w:rPr>
        <w:t xml:space="preserve">each </w:t>
      </w:r>
      <w:r w:rsidRPr="00261134">
        <w:rPr>
          <w:rFonts w:eastAsiaTheme="minorHAnsi" w:cs="Arial"/>
          <w:szCs w:val="24"/>
        </w:rPr>
        <w:t>Member State</w:t>
      </w:r>
      <w:r>
        <w:rPr>
          <w:rFonts w:eastAsiaTheme="minorHAnsi" w:cs="Arial"/>
          <w:szCs w:val="24"/>
        </w:rPr>
        <w:t xml:space="preserve"> under assessment.</w:t>
      </w:r>
      <w:r w:rsidRPr="00261134">
        <w:rPr>
          <w:rFonts w:eastAsiaTheme="minorHAnsi" w:cs="Arial"/>
          <w:szCs w:val="24"/>
        </w:rPr>
        <w:t xml:space="preserve"> </w:t>
      </w:r>
    </w:p>
    <w:p w14:paraId="10B78206" w14:textId="77777777" w:rsidR="005A08A6" w:rsidRDefault="005A08A6" w:rsidP="005A08A6">
      <w:pPr>
        <w:autoSpaceDE w:val="0"/>
        <w:autoSpaceDN w:val="0"/>
        <w:adjustRightInd w:val="0"/>
        <w:rPr>
          <w:rFonts w:eastAsiaTheme="minorHAnsi" w:cs="Arial"/>
          <w:szCs w:val="24"/>
        </w:rPr>
      </w:pPr>
    </w:p>
    <w:p w14:paraId="6B03C9C4" w14:textId="77777777" w:rsidR="005A08A6" w:rsidRPr="00FD380D" w:rsidRDefault="005A08A6" w:rsidP="002531C2">
      <w:pPr>
        <w:pStyle w:val="ListParagraph"/>
        <w:numPr>
          <w:ilvl w:val="0"/>
          <w:numId w:val="41"/>
        </w:numPr>
        <w:autoSpaceDE w:val="0"/>
        <w:autoSpaceDN w:val="0"/>
        <w:adjustRightInd w:val="0"/>
        <w:ind w:left="1134" w:hanging="861"/>
        <w:jc w:val="both"/>
        <w:rPr>
          <w:rFonts w:ascii="Times New Roman" w:eastAsiaTheme="minorHAnsi" w:hAnsi="Times New Roman" w:cs="Arial"/>
        </w:rPr>
      </w:pPr>
      <w:r w:rsidRPr="00FD380D">
        <w:rPr>
          <w:rFonts w:ascii="Times New Roman" w:eastAsiaTheme="minorHAnsi" w:hAnsi="Times New Roman" w:cs="Arial"/>
        </w:rPr>
        <w:t xml:space="preserve">In line with the Regional DRM Policy and Advocacy Programme- Peer Review Mechanism and the Terms of Reference for the Peer Review Process, the consultant will also: </w:t>
      </w:r>
    </w:p>
    <w:p w14:paraId="0B604247" w14:textId="77777777" w:rsidR="005A08A6" w:rsidRPr="00F12074" w:rsidRDefault="005A08A6" w:rsidP="005A08A6">
      <w:pPr>
        <w:pStyle w:val="ListParagraph"/>
        <w:autoSpaceDE w:val="0"/>
        <w:autoSpaceDN w:val="0"/>
        <w:adjustRightInd w:val="0"/>
        <w:ind w:left="862"/>
        <w:rPr>
          <w:rFonts w:eastAsiaTheme="minorHAnsi" w:cs="Arial"/>
        </w:rPr>
      </w:pPr>
    </w:p>
    <w:p w14:paraId="06DB6667" w14:textId="77777777" w:rsidR="005A08A6" w:rsidRPr="00FD380D" w:rsidRDefault="005A08A6" w:rsidP="002531C2">
      <w:pPr>
        <w:pStyle w:val="ListParagraph"/>
        <w:numPr>
          <w:ilvl w:val="0"/>
          <w:numId w:val="40"/>
        </w:numPr>
        <w:autoSpaceDE w:val="0"/>
        <w:autoSpaceDN w:val="0"/>
        <w:adjustRightInd w:val="0"/>
        <w:jc w:val="both"/>
        <w:rPr>
          <w:rFonts w:ascii="Times New Roman" w:eastAsiaTheme="minorHAnsi" w:hAnsi="Times New Roman" w:cs="Arial"/>
        </w:rPr>
      </w:pPr>
      <w:r w:rsidRPr="00FD380D">
        <w:rPr>
          <w:rFonts w:ascii="Times New Roman" w:eastAsiaTheme="minorHAnsi" w:hAnsi="Times New Roman" w:cs="Arial"/>
        </w:rPr>
        <w:t xml:space="preserve">Submit the DRM Peer Review Mechanism Report to the Secretariat for inputs. </w:t>
      </w:r>
    </w:p>
    <w:p w14:paraId="29F43145" w14:textId="77777777" w:rsidR="005A08A6" w:rsidRPr="00FD380D" w:rsidRDefault="005A08A6" w:rsidP="002531C2">
      <w:pPr>
        <w:pStyle w:val="ListParagraph"/>
        <w:numPr>
          <w:ilvl w:val="0"/>
          <w:numId w:val="40"/>
        </w:numPr>
        <w:autoSpaceDE w:val="0"/>
        <w:autoSpaceDN w:val="0"/>
        <w:adjustRightInd w:val="0"/>
        <w:jc w:val="both"/>
        <w:rPr>
          <w:rFonts w:ascii="Times New Roman" w:eastAsiaTheme="minorHAnsi" w:hAnsi="Times New Roman" w:cs="Arial"/>
        </w:rPr>
      </w:pPr>
      <w:r w:rsidRPr="00FD380D">
        <w:rPr>
          <w:rFonts w:ascii="Times New Roman" w:eastAsiaTheme="minorHAnsi" w:hAnsi="Times New Roman" w:cs="Arial"/>
        </w:rPr>
        <w:t>Incorporate the comments and inputs from Member States in the final reports based on validation for submission to the Secretariat.</w:t>
      </w:r>
    </w:p>
    <w:p w14:paraId="1812F238" w14:textId="77777777" w:rsidR="005A08A6" w:rsidRPr="00FD380D" w:rsidRDefault="005A08A6" w:rsidP="002531C2">
      <w:pPr>
        <w:pStyle w:val="ListParagraph"/>
        <w:numPr>
          <w:ilvl w:val="0"/>
          <w:numId w:val="40"/>
        </w:numPr>
        <w:autoSpaceDE w:val="0"/>
        <w:autoSpaceDN w:val="0"/>
        <w:adjustRightInd w:val="0"/>
        <w:jc w:val="both"/>
        <w:rPr>
          <w:rFonts w:ascii="Times New Roman" w:eastAsiaTheme="minorHAnsi" w:hAnsi="Times New Roman" w:cs="Arial"/>
        </w:rPr>
      </w:pPr>
      <w:r w:rsidRPr="00FD380D">
        <w:rPr>
          <w:rFonts w:ascii="Times New Roman" w:eastAsiaTheme="minorHAnsi" w:hAnsi="Times New Roman" w:cs="Arial"/>
        </w:rPr>
        <w:t>Facilitate the presentation of the reports to Member States for validation.</w:t>
      </w:r>
    </w:p>
    <w:p w14:paraId="29E31321" w14:textId="77777777" w:rsidR="005A08A6" w:rsidRPr="00FD380D" w:rsidRDefault="005A08A6" w:rsidP="002531C2">
      <w:pPr>
        <w:pStyle w:val="ListParagraph"/>
        <w:numPr>
          <w:ilvl w:val="0"/>
          <w:numId w:val="40"/>
        </w:numPr>
        <w:autoSpaceDE w:val="0"/>
        <w:autoSpaceDN w:val="0"/>
        <w:adjustRightInd w:val="0"/>
        <w:jc w:val="both"/>
        <w:rPr>
          <w:rFonts w:ascii="Times New Roman" w:eastAsiaTheme="minorHAnsi" w:hAnsi="Times New Roman" w:cs="Arial"/>
        </w:rPr>
      </w:pPr>
      <w:r w:rsidRPr="00FD380D">
        <w:rPr>
          <w:rFonts w:ascii="Times New Roman" w:eastAsiaTheme="minorHAnsi" w:hAnsi="Times New Roman" w:cs="Arial"/>
        </w:rPr>
        <w:t>Work with the Member State under assessment to share the information and publication of peer review report in all three official languages.</w:t>
      </w:r>
    </w:p>
    <w:p w14:paraId="0761A917" w14:textId="77777777" w:rsidR="005A08A6" w:rsidRDefault="005A08A6" w:rsidP="005A08A6">
      <w:pPr>
        <w:autoSpaceDE w:val="0"/>
        <w:autoSpaceDN w:val="0"/>
        <w:adjustRightInd w:val="0"/>
        <w:rPr>
          <w:rFonts w:eastAsiaTheme="minorHAnsi" w:cs="Arial"/>
          <w:b/>
          <w:bCs/>
          <w:szCs w:val="24"/>
        </w:rPr>
      </w:pPr>
    </w:p>
    <w:p w14:paraId="48A09180" w14:textId="77777777" w:rsidR="005A08A6" w:rsidRDefault="005A08A6" w:rsidP="005A08A6">
      <w:pPr>
        <w:autoSpaceDE w:val="0"/>
        <w:autoSpaceDN w:val="0"/>
        <w:adjustRightInd w:val="0"/>
        <w:rPr>
          <w:rFonts w:eastAsiaTheme="minorHAnsi" w:cs="Arial"/>
          <w:b/>
          <w:bCs/>
          <w:szCs w:val="24"/>
        </w:rPr>
      </w:pPr>
      <w:r w:rsidRPr="00E56AA6">
        <w:rPr>
          <w:rFonts w:eastAsiaTheme="minorHAnsi" w:cs="Arial"/>
          <w:b/>
          <w:bCs/>
          <w:szCs w:val="24"/>
        </w:rPr>
        <w:t xml:space="preserve">Specific </w:t>
      </w:r>
      <w:r>
        <w:rPr>
          <w:rFonts w:eastAsiaTheme="minorHAnsi" w:cs="Arial"/>
          <w:b/>
          <w:bCs/>
          <w:szCs w:val="24"/>
        </w:rPr>
        <w:t>focus priority areas for the peer review</w:t>
      </w:r>
    </w:p>
    <w:p w14:paraId="52FAB38A" w14:textId="77777777" w:rsidR="005A08A6" w:rsidRDefault="005A08A6" w:rsidP="005A08A6">
      <w:pPr>
        <w:autoSpaceDE w:val="0"/>
        <w:autoSpaceDN w:val="0"/>
        <w:adjustRightInd w:val="0"/>
        <w:rPr>
          <w:rFonts w:eastAsiaTheme="minorHAnsi" w:cs="Arial"/>
          <w:b/>
          <w:bCs/>
          <w:szCs w:val="24"/>
        </w:rPr>
      </w:pPr>
    </w:p>
    <w:p w14:paraId="76C69F61" w14:textId="77777777" w:rsidR="005A08A6" w:rsidRPr="00E56AA6" w:rsidRDefault="005A08A6" w:rsidP="005A08A6">
      <w:pPr>
        <w:autoSpaceDE w:val="0"/>
        <w:autoSpaceDN w:val="0"/>
        <w:adjustRightInd w:val="0"/>
        <w:rPr>
          <w:rFonts w:eastAsiaTheme="minorHAnsi" w:cs="Arial"/>
          <w:szCs w:val="24"/>
        </w:rPr>
      </w:pPr>
      <w:r w:rsidRPr="00E56AA6">
        <w:rPr>
          <w:rFonts w:eastAsiaTheme="minorHAnsi" w:cs="Arial"/>
          <w:szCs w:val="24"/>
        </w:rPr>
        <w:t xml:space="preserve">The Consultancy Firm shall deliver annual Peer-Review reports in line with the priorities </w:t>
      </w:r>
      <w:r>
        <w:rPr>
          <w:rFonts w:eastAsiaTheme="minorHAnsi" w:cs="Arial"/>
          <w:szCs w:val="24"/>
        </w:rPr>
        <w:t>of</w:t>
      </w:r>
      <w:r w:rsidRPr="00E56AA6">
        <w:rPr>
          <w:rFonts w:eastAsiaTheme="minorHAnsi" w:cs="Arial"/>
          <w:szCs w:val="24"/>
        </w:rPr>
        <w:t xml:space="preserve"> the Sendai Framework for Disaster Risk Reduction (2015-2030)</w:t>
      </w:r>
      <w:r>
        <w:rPr>
          <w:rFonts w:eastAsiaTheme="minorHAnsi" w:cs="Arial"/>
          <w:szCs w:val="24"/>
        </w:rPr>
        <w:t xml:space="preserve"> as follows:</w:t>
      </w:r>
    </w:p>
    <w:p w14:paraId="3CDD3BCF" w14:textId="77777777" w:rsidR="005A08A6" w:rsidRDefault="005A08A6" w:rsidP="005A08A6">
      <w:pPr>
        <w:autoSpaceDE w:val="0"/>
        <w:autoSpaceDN w:val="0"/>
        <w:adjustRightInd w:val="0"/>
        <w:rPr>
          <w:rFonts w:eastAsiaTheme="minorHAnsi" w:cs="Arial"/>
          <w:b/>
          <w:bCs/>
          <w:szCs w:val="24"/>
        </w:rPr>
      </w:pPr>
    </w:p>
    <w:p w14:paraId="0E4C3983" w14:textId="77777777" w:rsidR="005A08A6" w:rsidRDefault="005A08A6" w:rsidP="005A08A6">
      <w:pPr>
        <w:autoSpaceDE w:val="0"/>
        <w:autoSpaceDN w:val="0"/>
        <w:adjustRightInd w:val="0"/>
        <w:rPr>
          <w:rFonts w:eastAsiaTheme="minorHAnsi" w:cs="Arial"/>
          <w:b/>
          <w:bCs/>
          <w:szCs w:val="24"/>
        </w:rPr>
      </w:pPr>
      <w:bookmarkStart w:id="79" w:name="_Hlk152670090"/>
      <w:r>
        <w:rPr>
          <w:rFonts w:eastAsiaTheme="minorHAnsi" w:cs="Arial"/>
          <w:b/>
          <w:bCs/>
          <w:szCs w:val="24"/>
        </w:rPr>
        <w:t xml:space="preserve">Priority 1: Improving the Understanding of disaster risks. </w:t>
      </w:r>
    </w:p>
    <w:bookmarkEnd w:id="79"/>
    <w:p w14:paraId="1D470ABE" w14:textId="77777777" w:rsidR="005A08A6" w:rsidRDefault="005A08A6" w:rsidP="005A08A6">
      <w:pPr>
        <w:autoSpaceDE w:val="0"/>
        <w:autoSpaceDN w:val="0"/>
        <w:adjustRightInd w:val="0"/>
        <w:rPr>
          <w:rFonts w:ascii="ArialMT" w:eastAsiaTheme="minorHAnsi" w:hAnsi="ArialMT" w:cs="ArialMT"/>
          <w:szCs w:val="24"/>
          <w:lang w:val="en-ZA"/>
        </w:rPr>
      </w:pPr>
    </w:p>
    <w:p w14:paraId="4973DEAF" w14:textId="77777777" w:rsidR="005A08A6" w:rsidRPr="007C5C9B" w:rsidRDefault="005A08A6" w:rsidP="005A08A6">
      <w:pPr>
        <w:autoSpaceDE w:val="0"/>
        <w:autoSpaceDN w:val="0"/>
        <w:adjustRightInd w:val="0"/>
        <w:rPr>
          <w:rFonts w:eastAsiaTheme="minorHAnsi" w:cs="Arial"/>
          <w:szCs w:val="24"/>
        </w:rPr>
      </w:pPr>
      <w:r w:rsidRPr="007C5C9B">
        <w:rPr>
          <w:rFonts w:eastAsiaTheme="minorHAnsi" w:cs="Arial"/>
          <w:szCs w:val="24"/>
        </w:rPr>
        <w:t>The objectives of the Strategy Priority are to:</w:t>
      </w:r>
    </w:p>
    <w:p w14:paraId="7D32BA3C" w14:textId="77777777" w:rsidR="005A08A6" w:rsidRPr="007C5C9B" w:rsidRDefault="005A08A6" w:rsidP="002531C2">
      <w:pPr>
        <w:pStyle w:val="ListParagraph"/>
        <w:numPr>
          <w:ilvl w:val="0"/>
          <w:numId w:val="44"/>
        </w:numPr>
        <w:autoSpaceDE w:val="0"/>
        <w:autoSpaceDN w:val="0"/>
        <w:adjustRightInd w:val="0"/>
        <w:jc w:val="both"/>
        <w:rPr>
          <w:rFonts w:ascii="Times New Roman" w:eastAsiaTheme="minorHAnsi" w:hAnsi="Times New Roman" w:cs="Arial"/>
        </w:rPr>
      </w:pPr>
      <w:r w:rsidRPr="007C5C9B">
        <w:rPr>
          <w:rFonts w:ascii="Times New Roman" w:eastAsiaTheme="minorHAnsi" w:hAnsi="Times New Roman" w:cs="Arial"/>
        </w:rPr>
        <w:t>Strengthen systematic and regular regional and national disaster risk assessments and develop risk profiles to inform early warning alerts, disaster preparedness, response, and early recovery to inform resilience building.</w:t>
      </w:r>
    </w:p>
    <w:p w14:paraId="1E1F87C2" w14:textId="77777777" w:rsidR="005A08A6" w:rsidRPr="007C5C9B" w:rsidRDefault="005A08A6" w:rsidP="002531C2">
      <w:pPr>
        <w:pStyle w:val="ListParagraph"/>
        <w:numPr>
          <w:ilvl w:val="0"/>
          <w:numId w:val="44"/>
        </w:numPr>
        <w:autoSpaceDE w:val="0"/>
        <w:autoSpaceDN w:val="0"/>
        <w:adjustRightInd w:val="0"/>
        <w:jc w:val="both"/>
        <w:rPr>
          <w:rFonts w:ascii="Times New Roman" w:eastAsiaTheme="minorHAnsi" w:hAnsi="Times New Roman" w:cs="Arial"/>
        </w:rPr>
      </w:pPr>
      <w:r w:rsidRPr="007C5C9B">
        <w:rPr>
          <w:rFonts w:ascii="Times New Roman" w:eastAsiaTheme="minorHAnsi" w:hAnsi="Times New Roman" w:cs="Arial"/>
        </w:rPr>
        <w:t>Enhance capacities and infrastructure for science-based identification, assessment, monitoring and evaluation of risks, hazards, capacities, and vulnerabilities.</w:t>
      </w:r>
    </w:p>
    <w:p w14:paraId="3AA7EFF9" w14:textId="77777777" w:rsidR="005A08A6" w:rsidRPr="007C5C9B" w:rsidRDefault="005A08A6" w:rsidP="002531C2">
      <w:pPr>
        <w:pStyle w:val="ListParagraph"/>
        <w:numPr>
          <w:ilvl w:val="0"/>
          <w:numId w:val="44"/>
        </w:numPr>
        <w:autoSpaceDE w:val="0"/>
        <w:autoSpaceDN w:val="0"/>
        <w:adjustRightInd w:val="0"/>
        <w:jc w:val="both"/>
        <w:rPr>
          <w:rFonts w:ascii="Times New Roman" w:eastAsiaTheme="minorHAnsi" w:hAnsi="Times New Roman" w:cs="Arial"/>
        </w:rPr>
      </w:pPr>
      <w:r w:rsidRPr="007C5C9B">
        <w:rPr>
          <w:rFonts w:ascii="Times New Roman" w:eastAsiaTheme="minorHAnsi" w:hAnsi="Times New Roman" w:cs="Arial"/>
        </w:rPr>
        <w:t>Strengthen forecasting, early warning and prompt action capabilities through improved systems, data collation, analysis, monitoring, and dissemination of risk information (including Indigenous and traditional early warning systems)</w:t>
      </w:r>
    </w:p>
    <w:p w14:paraId="57ADFCC5" w14:textId="77777777" w:rsidR="005A08A6" w:rsidRPr="007C5C9B" w:rsidRDefault="005A08A6" w:rsidP="002531C2">
      <w:pPr>
        <w:pStyle w:val="ListParagraph"/>
        <w:numPr>
          <w:ilvl w:val="0"/>
          <w:numId w:val="44"/>
        </w:numPr>
        <w:autoSpaceDE w:val="0"/>
        <w:autoSpaceDN w:val="0"/>
        <w:adjustRightInd w:val="0"/>
        <w:jc w:val="both"/>
        <w:rPr>
          <w:rFonts w:ascii="Times New Roman" w:eastAsiaTheme="minorHAnsi" w:hAnsi="Times New Roman" w:cs="Arial"/>
        </w:rPr>
      </w:pPr>
      <w:r w:rsidRPr="007C5C9B">
        <w:rPr>
          <w:rFonts w:ascii="Times New Roman" w:eastAsiaTheme="minorHAnsi" w:hAnsi="Times New Roman" w:cs="Arial"/>
        </w:rPr>
        <w:t>Foster and promote an understanding of risk as a systematic and interconnected phenomenon.</w:t>
      </w:r>
    </w:p>
    <w:p w14:paraId="48C6FF30" w14:textId="3EA68B90" w:rsidR="005A08A6" w:rsidRDefault="005A08A6" w:rsidP="00DC542B">
      <w:pPr>
        <w:pStyle w:val="ListParagraph"/>
        <w:autoSpaceDE w:val="0"/>
        <w:autoSpaceDN w:val="0"/>
        <w:adjustRightInd w:val="0"/>
        <w:jc w:val="both"/>
        <w:rPr>
          <w:rFonts w:ascii="Times New Roman" w:eastAsiaTheme="minorHAnsi" w:hAnsi="Times New Roman" w:cs="Arial"/>
        </w:rPr>
      </w:pPr>
    </w:p>
    <w:p w14:paraId="6E789542" w14:textId="77777777" w:rsidR="00DC542B" w:rsidRDefault="00DC542B" w:rsidP="00DC542B">
      <w:pPr>
        <w:pStyle w:val="ListParagraph"/>
        <w:autoSpaceDE w:val="0"/>
        <w:autoSpaceDN w:val="0"/>
        <w:adjustRightInd w:val="0"/>
        <w:jc w:val="both"/>
        <w:rPr>
          <w:rFonts w:ascii="Times New Roman" w:eastAsiaTheme="minorHAnsi" w:hAnsi="Times New Roman" w:cs="Arial"/>
        </w:rPr>
      </w:pPr>
    </w:p>
    <w:p w14:paraId="443E3ACD" w14:textId="77777777" w:rsidR="00DC542B" w:rsidRDefault="00DC542B" w:rsidP="00DC542B">
      <w:pPr>
        <w:pStyle w:val="ListParagraph"/>
        <w:autoSpaceDE w:val="0"/>
        <w:autoSpaceDN w:val="0"/>
        <w:adjustRightInd w:val="0"/>
        <w:jc w:val="both"/>
        <w:rPr>
          <w:rFonts w:ascii="Times New Roman" w:eastAsiaTheme="minorHAnsi" w:hAnsi="Times New Roman" w:cs="Arial"/>
        </w:rPr>
      </w:pPr>
    </w:p>
    <w:p w14:paraId="3F546B11" w14:textId="77777777" w:rsidR="00DC542B" w:rsidRDefault="00DC542B" w:rsidP="00DC542B">
      <w:pPr>
        <w:pStyle w:val="ListParagraph"/>
        <w:autoSpaceDE w:val="0"/>
        <w:autoSpaceDN w:val="0"/>
        <w:adjustRightInd w:val="0"/>
        <w:jc w:val="both"/>
        <w:rPr>
          <w:rFonts w:ascii="Times New Roman" w:eastAsiaTheme="minorHAnsi" w:hAnsi="Times New Roman" w:cs="Arial"/>
        </w:rPr>
      </w:pPr>
    </w:p>
    <w:p w14:paraId="1BF64645" w14:textId="77777777" w:rsidR="00DC542B" w:rsidRPr="007C5C9B" w:rsidRDefault="00DC542B" w:rsidP="00DC542B">
      <w:pPr>
        <w:pStyle w:val="ListParagraph"/>
        <w:autoSpaceDE w:val="0"/>
        <w:autoSpaceDN w:val="0"/>
        <w:adjustRightInd w:val="0"/>
        <w:jc w:val="both"/>
        <w:rPr>
          <w:rFonts w:ascii="Times New Roman" w:eastAsiaTheme="minorHAnsi" w:hAnsi="Times New Roman" w:cs="Arial"/>
        </w:rPr>
      </w:pPr>
    </w:p>
    <w:p w14:paraId="1538A450" w14:textId="77777777" w:rsidR="005A08A6" w:rsidRDefault="005A08A6" w:rsidP="005A08A6">
      <w:pPr>
        <w:autoSpaceDE w:val="0"/>
        <w:autoSpaceDN w:val="0"/>
        <w:adjustRightInd w:val="0"/>
        <w:rPr>
          <w:rFonts w:eastAsiaTheme="minorHAnsi" w:cs="Arial"/>
          <w:b/>
          <w:bCs/>
          <w:szCs w:val="24"/>
        </w:rPr>
      </w:pPr>
      <w:r>
        <w:rPr>
          <w:rFonts w:eastAsiaTheme="minorHAnsi" w:cs="Arial"/>
          <w:b/>
          <w:bCs/>
          <w:szCs w:val="24"/>
        </w:rPr>
        <w:t xml:space="preserve">Priority 2: Strengthening disaster risk governance and institutionalization. </w:t>
      </w:r>
    </w:p>
    <w:p w14:paraId="39045CAA" w14:textId="77777777" w:rsidR="005A08A6" w:rsidRDefault="005A08A6" w:rsidP="005A08A6">
      <w:pPr>
        <w:autoSpaceDE w:val="0"/>
        <w:autoSpaceDN w:val="0"/>
        <w:adjustRightInd w:val="0"/>
        <w:rPr>
          <w:rFonts w:eastAsiaTheme="minorHAnsi" w:cs="Arial"/>
          <w:b/>
          <w:bCs/>
          <w:szCs w:val="24"/>
        </w:rPr>
      </w:pPr>
    </w:p>
    <w:p w14:paraId="7763CA29" w14:textId="77777777" w:rsidR="005A08A6" w:rsidRPr="00BB268D" w:rsidRDefault="005A08A6" w:rsidP="005A08A6">
      <w:pPr>
        <w:autoSpaceDE w:val="0"/>
        <w:autoSpaceDN w:val="0"/>
        <w:adjustRightInd w:val="0"/>
        <w:rPr>
          <w:rFonts w:eastAsiaTheme="minorHAnsi" w:cs="Arial"/>
          <w:szCs w:val="24"/>
        </w:rPr>
      </w:pPr>
      <w:bookmarkStart w:id="80" w:name="_Hlk152670818"/>
      <w:r w:rsidRPr="00BB268D">
        <w:rPr>
          <w:rFonts w:eastAsiaTheme="minorHAnsi" w:cs="Arial"/>
          <w:szCs w:val="24"/>
        </w:rPr>
        <w:t>The Objectives of the Strategic priority are to:</w:t>
      </w:r>
    </w:p>
    <w:bookmarkEnd w:id="80"/>
    <w:p w14:paraId="4A4F7005" w14:textId="77777777" w:rsidR="005A08A6" w:rsidRPr="00BB268D" w:rsidRDefault="005A08A6" w:rsidP="005A08A6">
      <w:pPr>
        <w:autoSpaceDE w:val="0"/>
        <w:autoSpaceDN w:val="0"/>
        <w:adjustRightInd w:val="0"/>
        <w:rPr>
          <w:rFonts w:ascii="ArialMT" w:eastAsiaTheme="minorHAnsi" w:hAnsi="ArialMT" w:cs="ArialMT"/>
          <w:szCs w:val="24"/>
          <w:lang w:val="en-ZA"/>
        </w:rPr>
      </w:pPr>
    </w:p>
    <w:p w14:paraId="648943A9" w14:textId="77777777" w:rsidR="005A08A6" w:rsidRPr="0068217D" w:rsidRDefault="005A08A6" w:rsidP="002531C2">
      <w:pPr>
        <w:pStyle w:val="ListParagraph"/>
        <w:numPr>
          <w:ilvl w:val="0"/>
          <w:numId w:val="45"/>
        </w:numPr>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Achieve policy coherence with global, continental, and regional processes and</w:t>
      </w:r>
    </w:p>
    <w:p w14:paraId="00F58E0E" w14:textId="77777777" w:rsidR="005A08A6" w:rsidRPr="0068217D" w:rsidRDefault="005A08A6" w:rsidP="005A08A6">
      <w:pPr>
        <w:pStyle w:val="ListParagraph"/>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frameworks, in particular, development, disaster risk reduction, climate change</w:t>
      </w:r>
    </w:p>
    <w:p w14:paraId="67575286" w14:textId="77777777" w:rsidR="005A08A6" w:rsidRPr="0068217D" w:rsidRDefault="005A08A6" w:rsidP="005A08A6">
      <w:pPr>
        <w:pStyle w:val="ListParagraph"/>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 xml:space="preserve">adaptation, health, agriculture, </w:t>
      </w:r>
      <w:proofErr w:type="spellStart"/>
      <w:r w:rsidRPr="0068217D">
        <w:rPr>
          <w:rFonts w:ascii="Times New Roman" w:eastAsiaTheme="minorHAnsi" w:hAnsi="Times New Roman" w:cs="Arial"/>
        </w:rPr>
        <w:t>urbanisation</w:t>
      </w:r>
      <w:proofErr w:type="spellEnd"/>
      <w:r w:rsidRPr="0068217D">
        <w:rPr>
          <w:rFonts w:ascii="Times New Roman" w:eastAsiaTheme="minorHAnsi" w:hAnsi="Times New Roman" w:cs="Arial"/>
        </w:rPr>
        <w:t>, conservation, and biodiversity.</w:t>
      </w:r>
    </w:p>
    <w:p w14:paraId="1C05DBAA" w14:textId="77777777" w:rsidR="005A08A6" w:rsidRPr="0068217D" w:rsidRDefault="005A08A6" w:rsidP="002531C2">
      <w:pPr>
        <w:pStyle w:val="ListParagraph"/>
        <w:numPr>
          <w:ilvl w:val="0"/>
          <w:numId w:val="45"/>
        </w:numPr>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Strengthen the coordination capacity for DRR and risk informed development.</w:t>
      </w:r>
    </w:p>
    <w:p w14:paraId="27C8C6CD" w14:textId="77777777" w:rsidR="005A08A6" w:rsidRPr="0068217D" w:rsidRDefault="005A08A6" w:rsidP="005A08A6">
      <w:pPr>
        <w:pStyle w:val="ListParagraph"/>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mainstreaming in development and sectoral policies at both regional and Member States levels</w:t>
      </w:r>
      <w:r>
        <w:rPr>
          <w:rFonts w:ascii="Times New Roman" w:eastAsiaTheme="minorHAnsi" w:hAnsi="Times New Roman" w:cs="Arial"/>
        </w:rPr>
        <w:t>.</w:t>
      </w:r>
    </w:p>
    <w:p w14:paraId="5C7F693B" w14:textId="77777777" w:rsidR="005A08A6" w:rsidRPr="0068217D" w:rsidRDefault="005A08A6" w:rsidP="002531C2">
      <w:pPr>
        <w:pStyle w:val="ListParagraph"/>
        <w:numPr>
          <w:ilvl w:val="0"/>
          <w:numId w:val="45"/>
        </w:numPr>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Promote transboundary disaster risk reduction measures through guiding frameworks and facilitation by the SADC DRR Unit supporting by ICPs and other partners.</w:t>
      </w:r>
    </w:p>
    <w:p w14:paraId="1EF4F692" w14:textId="77777777" w:rsidR="005A08A6" w:rsidRPr="0068217D" w:rsidRDefault="005A08A6" w:rsidP="002531C2">
      <w:pPr>
        <w:pStyle w:val="ListParagraph"/>
        <w:numPr>
          <w:ilvl w:val="0"/>
          <w:numId w:val="45"/>
        </w:numPr>
        <w:autoSpaceDE w:val="0"/>
        <w:autoSpaceDN w:val="0"/>
        <w:adjustRightInd w:val="0"/>
        <w:rPr>
          <w:rFonts w:ascii="Times New Roman" w:eastAsiaTheme="minorHAnsi" w:hAnsi="Times New Roman" w:cs="Arial"/>
        </w:rPr>
      </w:pPr>
      <w:r w:rsidRPr="0068217D">
        <w:rPr>
          <w:rFonts w:ascii="Times New Roman" w:eastAsiaTheme="minorHAnsi" w:hAnsi="Times New Roman" w:cs="Arial"/>
        </w:rPr>
        <w:t>Encourage and support local, national, and regional networks, partnerships, and</w:t>
      </w:r>
    </w:p>
    <w:p w14:paraId="36A3F55D" w14:textId="77777777" w:rsidR="005A08A6" w:rsidRPr="0068217D" w:rsidRDefault="005A08A6" w:rsidP="005A08A6">
      <w:pPr>
        <w:autoSpaceDE w:val="0"/>
        <w:autoSpaceDN w:val="0"/>
        <w:adjustRightInd w:val="0"/>
        <w:ind w:left="360"/>
        <w:rPr>
          <w:rFonts w:eastAsiaTheme="minorHAnsi" w:cs="Arial"/>
          <w:szCs w:val="24"/>
        </w:rPr>
      </w:pPr>
      <w:r w:rsidRPr="0068217D">
        <w:rPr>
          <w:rFonts w:eastAsiaTheme="minorHAnsi" w:cs="Arial"/>
          <w:szCs w:val="24"/>
        </w:rPr>
        <w:t xml:space="preserve">      </w:t>
      </w:r>
      <w:proofErr w:type="spellStart"/>
      <w:r w:rsidRPr="0068217D">
        <w:rPr>
          <w:rFonts w:eastAsiaTheme="minorHAnsi" w:cs="Arial"/>
          <w:szCs w:val="24"/>
        </w:rPr>
        <w:t>centres</w:t>
      </w:r>
      <w:proofErr w:type="spellEnd"/>
      <w:r w:rsidRPr="0068217D">
        <w:rPr>
          <w:rFonts w:eastAsiaTheme="minorHAnsi" w:cs="Arial"/>
          <w:szCs w:val="24"/>
        </w:rPr>
        <w:t xml:space="preserve"> of excellence.</w:t>
      </w:r>
    </w:p>
    <w:p w14:paraId="4B08BEB6" w14:textId="77777777" w:rsidR="005A08A6" w:rsidRPr="0068217D" w:rsidRDefault="005A08A6" w:rsidP="002531C2">
      <w:pPr>
        <w:pStyle w:val="ListParagraph"/>
        <w:numPr>
          <w:ilvl w:val="0"/>
          <w:numId w:val="45"/>
        </w:numPr>
        <w:autoSpaceDE w:val="0"/>
        <w:autoSpaceDN w:val="0"/>
        <w:adjustRightInd w:val="0"/>
        <w:jc w:val="both"/>
        <w:rPr>
          <w:rFonts w:ascii="Times New Roman" w:eastAsiaTheme="minorHAnsi" w:hAnsi="Times New Roman" w:cs="Arial"/>
        </w:rPr>
      </w:pPr>
      <w:r w:rsidRPr="0068217D">
        <w:rPr>
          <w:rFonts w:ascii="Times New Roman" w:eastAsiaTheme="minorHAnsi" w:hAnsi="Times New Roman" w:cs="Arial"/>
        </w:rPr>
        <w:t>Implement a voluntary DRR peer review mechanism for the region.</w:t>
      </w:r>
    </w:p>
    <w:p w14:paraId="2989225D" w14:textId="77777777" w:rsidR="005A08A6" w:rsidRPr="0000183C" w:rsidRDefault="005A08A6" w:rsidP="005A08A6">
      <w:pPr>
        <w:autoSpaceDE w:val="0"/>
        <w:autoSpaceDN w:val="0"/>
        <w:adjustRightInd w:val="0"/>
        <w:rPr>
          <w:rFonts w:eastAsiaTheme="minorHAnsi" w:cs="Arial"/>
          <w:b/>
          <w:bCs/>
          <w:szCs w:val="24"/>
        </w:rPr>
      </w:pPr>
    </w:p>
    <w:p w14:paraId="0CF7FFE3" w14:textId="77777777" w:rsidR="005A08A6" w:rsidRDefault="005A08A6" w:rsidP="005A08A6">
      <w:pPr>
        <w:autoSpaceDE w:val="0"/>
        <w:autoSpaceDN w:val="0"/>
        <w:adjustRightInd w:val="0"/>
        <w:rPr>
          <w:rFonts w:eastAsiaTheme="minorHAnsi" w:cs="Arial"/>
          <w:b/>
          <w:bCs/>
          <w:szCs w:val="24"/>
        </w:rPr>
      </w:pPr>
      <w:bookmarkStart w:id="81" w:name="_Hlk152671190"/>
      <w:r>
        <w:rPr>
          <w:rFonts w:eastAsiaTheme="minorHAnsi" w:cs="Arial"/>
          <w:b/>
          <w:bCs/>
          <w:szCs w:val="24"/>
        </w:rPr>
        <w:t xml:space="preserve">Priority 3: Investing in disaster risk reduction for resilience. </w:t>
      </w:r>
    </w:p>
    <w:bookmarkEnd w:id="81"/>
    <w:p w14:paraId="2120607D" w14:textId="77777777" w:rsidR="005A08A6" w:rsidRDefault="005A08A6" w:rsidP="005A08A6">
      <w:pPr>
        <w:autoSpaceDE w:val="0"/>
        <w:autoSpaceDN w:val="0"/>
        <w:adjustRightInd w:val="0"/>
        <w:rPr>
          <w:rFonts w:eastAsiaTheme="minorHAnsi" w:cs="Arial"/>
          <w:szCs w:val="24"/>
        </w:rPr>
      </w:pPr>
    </w:p>
    <w:p w14:paraId="722257A6" w14:textId="77777777" w:rsidR="005A08A6" w:rsidRPr="00AF3451" w:rsidRDefault="005A08A6" w:rsidP="005A08A6">
      <w:pPr>
        <w:autoSpaceDE w:val="0"/>
        <w:autoSpaceDN w:val="0"/>
        <w:adjustRightInd w:val="0"/>
        <w:rPr>
          <w:rFonts w:eastAsiaTheme="minorHAnsi" w:cs="Arial"/>
          <w:szCs w:val="24"/>
        </w:rPr>
      </w:pPr>
      <w:bookmarkStart w:id="82" w:name="_Hlk152671296"/>
      <w:r w:rsidRPr="00AF3451">
        <w:rPr>
          <w:rFonts w:eastAsiaTheme="minorHAnsi" w:cs="Arial"/>
          <w:szCs w:val="24"/>
        </w:rPr>
        <w:t xml:space="preserve">The Objectives of the </w:t>
      </w:r>
      <w:r w:rsidRPr="00BB268D">
        <w:rPr>
          <w:rFonts w:eastAsiaTheme="minorHAnsi" w:cs="Arial"/>
          <w:szCs w:val="24"/>
        </w:rPr>
        <w:t>Strategic priority are</w:t>
      </w:r>
      <w:r>
        <w:rPr>
          <w:rFonts w:eastAsiaTheme="minorHAnsi" w:cs="Arial"/>
          <w:szCs w:val="24"/>
        </w:rPr>
        <w:t xml:space="preserve"> to:</w:t>
      </w:r>
    </w:p>
    <w:bookmarkEnd w:id="82"/>
    <w:p w14:paraId="2A897D02" w14:textId="77777777" w:rsidR="005A08A6" w:rsidRDefault="005A08A6" w:rsidP="005A08A6">
      <w:pPr>
        <w:autoSpaceDE w:val="0"/>
        <w:autoSpaceDN w:val="0"/>
        <w:adjustRightInd w:val="0"/>
        <w:rPr>
          <w:rFonts w:eastAsiaTheme="minorHAnsi" w:cs="Arial"/>
          <w:b/>
          <w:bCs/>
          <w:szCs w:val="24"/>
        </w:rPr>
      </w:pPr>
    </w:p>
    <w:p w14:paraId="778D7962" w14:textId="77777777" w:rsidR="005A08A6" w:rsidRPr="00C175BC" w:rsidRDefault="005A08A6" w:rsidP="002531C2">
      <w:pPr>
        <w:pStyle w:val="ListParagraph"/>
        <w:numPr>
          <w:ilvl w:val="0"/>
          <w:numId w:val="46"/>
        </w:numPr>
        <w:autoSpaceDE w:val="0"/>
        <w:autoSpaceDN w:val="0"/>
        <w:adjustRightInd w:val="0"/>
        <w:rPr>
          <w:rFonts w:ascii="Times New Roman" w:eastAsiaTheme="minorHAnsi" w:hAnsi="Times New Roman" w:cs="Arial"/>
        </w:rPr>
      </w:pPr>
      <w:r w:rsidRPr="00C175BC">
        <w:rPr>
          <w:rFonts w:ascii="Times New Roman" w:eastAsiaTheme="minorHAnsi" w:hAnsi="Times New Roman" w:cs="Arial"/>
        </w:rPr>
        <w:t xml:space="preserve">establish and </w:t>
      </w:r>
      <w:proofErr w:type="spellStart"/>
      <w:r w:rsidRPr="00C175BC">
        <w:rPr>
          <w:rFonts w:ascii="Times New Roman" w:eastAsiaTheme="minorHAnsi" w:hAnsi="Times New Roman" w:cs="Arial"/>
        </w:rPr>
        <w:t>operationalise</w:t>
      </w:r>
      <w:proofErr w:type="spellEnd"/>
      <w:r w:rsidRPr="00C175BC">
        <w:rPr>
          <w:rFonts w:ascii="Times New Roman" w:eastAsiaTheme="minorHAnsi" w:hAnsi="Times New Roman" w:cs="Arial"/>
        </w:rPr>
        <w:t xml:space="preserve"> National and Regional Disaster Preparedness</w:t>
      </w:r>
    </w:p>
    <w:p w14:paraId="0976A5A2" w14:textId="77777777" w:rsidR="005A08A6" w:rsidRPr="00C175BC" w:rsidRDefault="005A08A6" w:rsidP="005A08A6">
      <w:pPr>
        <w:pStyle w:val="ListParagraph"/>
        <w:autoSpaceDE w:val="0"/>
        <w:autoSpaceDN w:val="0"/>
        <w:adjustRightInd w:val="0"/>
        <w:rPr>
          <w:rFonts w:ascii="Times New Roman" w:eastAsiaTheme="minorHAnsi" w:hAnsi="Times New Roman" w:cs="Arial"/>
        </w:rPr>
      </w:pPr>
      <w:r w:rsidRPr="00C175BC">
        <w:rPr>
          <w:rFonts w:ascii="Times New Roman" w:eastAsiaTheme="minorHAnsi" w:hAnsi="Times New Roman" w:cs="Arial"/>
        </w:rPr>
        <w:t>Funds and ensure sustainable funding.</w:t>
      </w:r>
    </w:p>
    <w:p w14:paraId="27BCE33D" w14:textId="77777777" w:rsidR="005A08A6" w:rsidRPr="00C175BC" w:rsidRDefault="005A08A6" w:rsidP="002531C2">
      <w:pPr>
        <w:pStyle w:val="ListParagraph"/>
        <w:numPr>
          <w:ilvl w:val="0"/>
          <w:numId w:val="46"/>
        </w:numPr>
        <w:autoSpaceDE w:val="0"/>
        <w:autoSpaceDN w:val="0"/>
        <w:adjustRightInd w:val="0"/>
        <w:rPr>
          <w:rFonts w:ascii="Times New Roman" w:eastAsiaTheme="minorHAnsi" w:hAnsi="Times New Roman" w:cs="Arial"/>
        </w:rPr>
      </w:pPr>
      <w:r w:rsidRPr="00C175BC">
        <w:rPr>
          <w:rFonts w:ascii="Times New Roman" w:eastAsiaTheme="minorHAnsi" w:hAnsi="Times New Roman" w:cs="Arial"/>
        </w:rPr>
        <w:t>Strengthen capacities of Member States to access funds for disaster risk reduction, climate change adaptation and resilience building in line with the Addis Ababa Action Agenda that promotes adequate funding for sustainable development.</w:t>
      </w:r>
    </w:p>
    <w:p w14:paraId="14665528" w14:textId="77777777" w:rsidR="005A08A6" w:rsidRPr="00C175BC" w:rsidRDefault="005A08A6" w:rsidP="002531C2">
      <w:pPr>
        <w:pStyle w:val="ListParagraph"/>
        <w:numPr>
          <w:ilvl w:val="0"/>
          <w:numId w:val="46"/>
        </w:numPr>
        <w:autoSpaceDE w:val="0"/>
        <w:autoSpaceDN w:val="0"/>
        <w:adjustRightInd w:val="0"/>
        <w:rPr>
          <w:rFonts w:ascii="Times New Roman" w:eastAsiaTheme="minorHAnsi" w:hAnsi="Times New Roman" w:cs="Arial"/>
        </w:rPr>
      </w:pPr>
      <w:r w:rsidRPr="00C175BC">
        <w:rPr>
          <w:rFonts w:ascii="Times New Roman" w:eastAsiaTheme="minorHAnsi" w:hAnsi="Times New Roman" w:cs="Arial"/>
        </w:rPr>
        <w:t>Develop appropriate incentive frameworks to create an enabling environment that induces regional and national private investments for resilience.</w:t>
      </w:r>
    </w:p>
    <w:p w14:paraId="34DDA9A3" w14:textId="77777777" w:rsidR="005A08A6" w:rsidRPr="00C175BC" w:rsidRDefault="005A08A6" w:rsidP="002531C2">
      <w:pPr>
        <w:pStyle w:val="ListParagraph"/>
        <w:numPr>
          <w:ilvl w:val="0"/>
          <w:numId w:val="46"/>
        </w:numPr>
        <w:autoSpaceDE w:val="0"/>
        <w:autoSpaceDN w:val="0"/>
        <w:adjustRightInd w:val="0"/>
        <w:rPr>
          <w:rFonts w:ascii="Times New Roman" w:eastAsiaTheme="minorHAnsi" w:hAnsi="Times New Roman" w:cs="Arial"/>
        </w:rPr>
      </w:pPr>
      <w:r w:rsidRPr="00C175BC">
        <w:rPr>
          <w:rFonts w:ascii="Times New Roman" w:eastAsiaTheme="minorHAnsi" w:hAnsi="Times New Roman" w:cs="Arial"/>
        </w:rPr>
        <w:t>Facilitate improvements in the allocation and use of multi-sector domestic resources investment in DRR for resilience building.</w:t>
      </w:r>
    </w:p>
    <w:p w14:paraId="36C19E58" w14:textId="77777777" w:rsidR="005A08A6" w:rsidRPr="001A1AD5" w:rsidRDefault="005A08A6" w:rsidP="002531C2">
      <w:pPr>
        <w:pStyle w:val="ListParagraph"/>
        <w:numPr>
          <w:ilvl w:val="0"/>
          <w:numId w:val="46"/>
        </w:numPr>
        <w:autoSpaceDE w:val="0"/>
        <w:autoSpaceDN w:val="0"/>
        <w:adjustRightInd w:val="0"/>
        <w:jc w:val="both"/>
        <w:rPr>
          <w:rFonts w:eastAsiaTheme="minorHAnsi" w:cs="Arial"/>
          <w:lang w:val="en-ZA"/>
        </w:rPr>
      </w:pPr>
      <w:r w:rsidRPr="001A1AD5">
        <w:rPr>
          <w:rFonts w:eastAsiaTheme="minorHAnsi" w:cs="Arial"/>
          <w:lang w:val="en-ZA"/>
        </w:rPr>
        <w:t>Promote the adoption of risk transfer products and services for DRR.</w:t>
      </w:r>
    </w:p>
    <w:p w14:paraId="3CE45E6D" w14:textId="77777777" w:rsidR="005A08A6" w:rsidRPr="001A1AD5" w:rsidRDefault="005A08A6" w:rsidP="005A08A6">
      <w:pPr>
        <w:autoSpaceDE w:val="0"/>
        <w:autoSpaceDN w:val="0"/>
        <w:adjustRightInd w:val="0"/>
        <w:rPr>
          <w:rFonts w:ascii="Cambria" w:eastAsiaTheme="minorHAnsi" w:hAnsi="Cambria" w:cs="Arial"/>
          <w:szCs w:val="24"/>
          <w:lang w:val="en-ZA"/>
        </w:rPr>
      </w:pPr>
    </w:p>
    <w:p w14:paraId="200747E0" w14:textId="77777777" w:rsidR="005A08A6" w:rsidRDefault="005A08A6" w:rsidP="005A08A6">
      <w:pPr>
        <w:autoSpaceDE w:val="0"/>
        <w:autoSpaceDN w:val="0"/>
        <w:adjustRightInd w:val="0"/>
        <w:rPr>
          <w:rFonts w:eastAsiaTheme="minorHAnsi" w:cs="Arial"/>
          <w:b/>
          <w:bCs/>
          <w:szCs w:val="24"/>
        </w:rPr>
      </w:pPr>
      <w:r>
        <w:rPr>
          <w:rFonts w:eastAsiaTheme="minorHAnsi" w:cs="Arial"/>
          <w:b/>
          <w:bCs/>
          <w:szCs w:val="24"/>
        </w:rPr>
        <w:t xml:space="preserve">Priority 4: Regional innovation and knowledge management </w:t>
      </w:r>
    </w:p>
    <w:p w14:paraId="525D32C4" w14:textId="77777777" w:rsidR="005A08A6" w:rsidRDefault="005A08A6" w:rsidP="005A08A6">
      <w:pPr>
        <w:autoSpaceDE w:val="0"/>
        <w:autoSpaceDN w:val="0"/>
        <w:adjustRightInd w:val="0"/>
        <w:rPr>
          <w:rFonts w:eastAsiaTheme="minorHAnsi" w:cs="Arial"/>
          <w:szCs w:val="24"/>
        </w:rPr>
      </w:pPr>
    </w:p>
    <w:p w14:paraId="5C71739A" w14:textId="77777777" w:rsidR="005A08A6" w:rsidRDefault="005A08A6" w:rsidP="005A08A6">
      <w:pPr>
        <w:autoSpaceDE w:val="0"/>
        <w:autoSpaceDN w:val="0"/>
        <w:adjustRightInd w:val="0"/>
        <w:rPr>
          <w:rFonts w:eastAsiaTheme="minorHAnsi" w:cs="Arial"/>
          <w:szCs w:val="24"/>
        </w:rPr>
      </w:pPr>
      <w:r w:rsidRPr="00AF3451">
        <w:rPr>
          <w:rFonts w:eastAsiaTheme="minorHAnsi" w:cs="Arial"/>
          <w:szCs w:val="24"/>
        </w:rPr>
        <w:t>The Objectives of the Strategy priority are</w:t>
      </w:r>
      <w:r>
        <w:rPr>
          <w:rFonts w:eastAsiaTheme="minorHAnsi" w:cs="Arial"/>
          <w:szCs w:val="24"/>
        </w:rPr>
        <w:t xml:space="preserve"> to:</w:t>
      </w:r>
    </w:p>
    <w:p w14:paraId="076CB217" w14:textId="77777777" w:rsidR="005A08A6" w:rsidRDefault="005A08A6" w:rsidP="005A08A6">
      <w:pPr>
        <w:autoSpaceDE w:val="0"/>
        <w:autoSpaceDN w:val="0"/>
        <w:adjustRightInd w:val="0"/>
        <w:rPr>
          <w:rFonts w:ascii="Arial-BoldMT" w:eastAsiaTheme="minorHAnsi" w:hAnsi="Arial-BoldMT" w:cs="Arial-BoldMT"/>
          <w:b/>
          <w:bCs/>
          <w:lang w:val="en-ZA"/>
        </w:rPr>
      </w:pPr>
    </w:p>
    <w:p w14:paraId="6FF8D958" w14:textId="77777777" w:rsidR="005A08A6" w:rsidRPr="004916FB" w:rsidRDefault="005A08A6" w:rsidP="002531C2">
      <w:pPr>
        <w:pStyle w:val="ListParagraph"/>
        <w:numPr>
          <w:ilvl w:val="0"/>
          <w:numId w:val="47"/>
        </w:numPr>
        <w:autoSpaceDE w:val="0"/>
        <w:autoSpaceDN w:val="0"/>
        <w:adjustRightInd w:val="0"/>
        <w:rPr>
          <w:rFonts w:ascii="Times New Roman" w:eastAsiaTheme="minorHAnsi" w:hAnsi="Times New Roman" w:cs="Arial"/>
        </w:rPr>
      </w:pPr>
      <w:r w:rsidRPr="004916FB">
        <w:rPr>
          <w:rFonts w:ascii="Times New Roman" w:eastAsiaTheme="minorHAnsi" w:hAnsi="Times New Roman" w:cs="Arial"/>
        </w:rPr>
        <w:t xml:space="preserve">Substantially increase the number of regional networks or partnerships for knowledge management and capacity development, including specialized regional </w:t>
      </w:r>
      <w:proofErr w:type="spellStart"/>
      <w:r w:rsidRPr="004916FB">
        <w:rPr>
          <w:rFonts w:ascii="Times New Roman" w:eastAsiaTheme="minorHAnsi" w:hAnsi="Times New Roman" w:cs="Arial"/>
        </w:rPr>
        <w:t>centres</w:t>
      </w:r>
      <w:proofErr w:type="spellEnd"/>
      <w:r w:rsidRPr="004916FB">
        <w:rPr>
          <w:rFonts w:ascii="Times New Roman" w:eastAsiaTheme="minorHAnsi" w:hAnsi="Times New Roman" w:cs="Arial"/>
        </w:rPr>
        <w:t xml:space="preserve"> and networks.</w:t>
      </w:r>
    </w:p>
    <w:p w14:paraId="38B6FFA1" w14:textId="77777777" w:rsidR="005A08A6" w:rsidRPr="004916FB" w:rsidRDefault="005A08A6" w:rsidP="002531C2">
      <w:pPr>
        <w:pStyle w:val="ListParagraph"/>
        <w:numPr>
          <w:ilvl w:val="0"/>
          <w:numId w:val="47"/>
        </w:numPr>
        <w:autoSpaceDE w:val="0"/>
        <w:autoSpaceDN w:val="0"/>
        <w:adjustRightInd w:val="0"/>
        <w:rPr>
          <w:rFonts w:ascii="Times New Roman" w:eastAsiaTheme="minorHAnsi" w:hAnsi="Times New Roman" w:cs="Arial"/>
        </w:rPr>
      </w:pPr>
      <w:r w:rsidRPr="004916FB">
        <w:rPr>
          <w:rFonts w:ascii="Times New Roman" w:eastAsiaTheme="minorHAnsi" w:hAnsi="Times New Roman" w:cs="Arial"/>
        </w:rPr>
        <w:t>Enhance the harmonization, adoption and use of innovative technologies and solutions in disaster risk management.</w:t>
      </w:r>
    </w:p>
    <w:p w14:paraId="5F79844D" w14:textId="77777777" w:rsidR="005A08A6" w:rsidRPr="004916FB" w:rsidRDefault="005A08A6" w:rsidP="002531C2">
      <w:pPr>
        <w:pStyle w:val="ListParagraph"/>
        <w:numPr>
          <w:ilvl w:val="0"/>
          <w:numId w:val="47"/>
        </w:numPr>
        <w:autoSpaceDE w:val="0"/>
        <w:autoSpaceDN w:val="0"/>
        <w:adjustRightInd w:val="0"/>
        <w:rPr>
          <w:rFonts w:ascii="Times New Roman" w:eastAsiaTheme="minorHAnsi" w:hAnsi="Times New Roman" w:cs="Arial"/>
        </w:rPr>
      </w:pPr>
      <w:r w:rsidRPr="004916FB">
        <w:rPr>
          <w:rFonts w:ascii="Times New Roman" w:eastAsiaTheme="minorHAnsi" w:hAnsi="Times New Roman" w:cs="Arial"/>
        </w:rPr>
        <w:t>Promote DRM advocacy, communication, and knowledge management through sharing of geospatial data and information in regional and national IMS and platforms.</w:t>
      </w:r>
    </w:p>
    <w:p w14:paraId="53D55C62" w14:textId="77777777" w:rsidR="005A08A6" w:rsidRDefault="005A08A6" w:rsidP="002531C2">
      <w:pPr>
        <w:pStyle w:val="ListParagraph"/>
        <w:numPr>
          <w:ilvl w:val="0"/>
          <w:numId w:val="47"/>
        </w:numPr>
        <w:autoSpaceDE w:val="0"/>
        <w:autoSpaceDN w:val="0"/>
        <w:adjustRightInd w:val="0"/>
        <w:rPr>
          <w:rFonts w:ascii="Times New Roman" w:eastAsiaTheme="minorHAnsi" w:hAnsi="Times New Roman" w:cs="Arial"/>
          <w:color w:val="000000" w:themeColor="text1"/>
        </w:rPr>
      </w:pPr>
      <w:r w:rsidRPr="001A1AD5">
        <w:rPr>
          <w:rFonts w:ascii="Times New Roman" w:eastAsiaTheme="minorHAnsi" w:hAnsi="Times New Roman" w:cs="Arial"/>
          <w:color w:val="000000" w:themeColor="text1"/>
        </w:rPr>
        <w:t>Promote coordination platforms for information sharing and exchange and enhanced learning and knowledge management.</w:t>
      </w:r>
    </w:p>
    <w:p w14:paraId="62D2A6F2" w14:textId="77777777" w:rsidR="00DC542B" w:rsidRPr="00DC542B" w:rsidRDefault="00DC542B" w:rsidP="00DC542B">
      <w:pPr>
        <w:autoSpaceDE w:val="0"/>
        <w:autoSpaceDN w:val="0"/>
        <w:adjustRightInd w:val="0"/>
        <w:rPr>
          <w:rFonts w:eastAsiaTheme="minorHAnsi" w:cs="Arial"/>
          <w:color w:val="000000" w:themeColor="text1"/>
        </w:rPr>
      </w:pPr>
    </w:p>
    <w:p w14:paraId="3B45F059" w14:textId="77777777" w:rsidR="005A08A6" w:rsidRPr="001A1AD5" w:rsidRDefault="005A08A6" w:rsidP="005A08A6">
      <w:pPr>
        <w:autoSpaceDE w:val="0"/>
        <w:autoSpaceDN w:val="0"/>
        <w:adjustRightInd w:val="0"/>
        <w:ind w:left="567" w:hanging="567"/>
        <w:rPr>
          <w:rFonts w:eastAsiaTheme="minorHAnsi" w:cs="Arial"/>
          <w:color w:val="000000" w:themeColor="text1"/>
          <w:szCs w:val="24"/>
        </w:rPr>
      </w:pPr>
    </w:p>
    <w:p w14:paraId="05224A85" w14:textId="77777777" w:rsidR="005A08A6" w:rsidRDefault="005A08A6" w:rsidP="005A08A6">
      <w:pPr>
        <w:autoSpaceDE w:val="0"/>
        <w:autoSpaceDN w:val="0"/>
        <w:adjustRightInd w:val="0"/>
        <w:rPr>
          <w:rFonts w:eastAsiaTheme="minorHAnsi" w:cs="Arial"/>
          <w:b/>
          <w:bCs/>
          <w:szCs w:val="24"/>
        </w:rPr>
      </w:pPr>
      <w:r w:rsidRPr="00261134">
        <w:rPr>
          <w:rFonts w:eastAsiaTheme="minorHAnsi" w:cs="Arial"/>
          <w:b/>
          <w:bCs/>
          <w:szCs w:val="24"/>
        </w:rPr>
        <w:t>Geographical area to be covered.</w:t>
      </w:r>
    </w:p>
    <w:p w14:paraId="405DC3FB" w14:textId="77777777" w:rsidR="00DC542B" w:rsidRPr="00261134" w:rsidRDefault="00DC542B" w:rsidP="005A08A6">
      <w:pPr>
        <w:autoSpaceDE w:val="0"/>
        <w:autoSpaceDN w:val="0"/>
        <w:adjustRightInd w:val="0"/>
        <w:rPr>
          <w:rFonts w:eastAsiaTheme="minorHAnsi" w:cs="Arial"/>
          <w:b/>
          <w:bCs/>
          <w:szCs w:val="24"/>
        </w:rPr>
      </w:pPr>
    </w:p>
    <w:p w14:paraId="0F918F09"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szCs w:val="24"/>
        </w:rPr>
        <w:t xml:space="preserve">The </w:t>
      </w:r>
      <w:r w:rsidRPr="00B64125">
        <w:rPr>
          <w:rFonts w:eastAsiaTheme="minorHAnsi" w:cs="Arial"/>
          <w:szCs w:val="24"/>
        </w:rPr>
        <w:t>technical service provider</w:t>
      </w:r>
      <w:r>
        <w:rPr>
          <w:rFonts w:eastAsiaTheme="minorHAnsi" w:cs="Arial"/>
          <w:szCs w:val="24"/>
        </w:rPr>
        <w:t xml:space="preserve"> will be </w:t>
      </w:r>
      <w:r w:rsidRPr="00261134">
        <w:rPr>
          <w:rFonts w:eastAsiaTheme="minorHAnsi" w:cs="Arial"/>
          <w:szCs w:val="24"/>
        </w:rPr>
        <w:t xml:space="preserve">home-based, </w:t>
      </w:r>
      <w:r w:rsidRPr="00B64125">
        <w:rPr>
          <w:rFonts w:eastAsiaTheme="minorHAnsi" w:cs="Arial"/>
          <w:szCs w:val="24"/>
        </w:rPr>
        <w:t>working in close collaboration with the SADC Secretariat Disaster Risk Reduction Unit (DRR Unit) in Gaborone,</w:t>
      </w:r>
      <w:r w:rsidRPr="00261134">
        <w:rPr>
          <w:rFonts w:eastAsiaTheme="minorHAnsi" w:cs="Arial"/>
          <w:szCs w:val="24"/>
        </w:rPr>
        <w:t xml:space="preserve"> Botswana. </w:t>
      </w:r>
      <w:r>
        <w:rPr>
          <w:rFonts w:eastAsiaTheme="minorHAnsi" w:cs="Arial"/>
          <w:szCs w:val="24"/>
        </w:rPr>
        <w:t>T</w:t>
      </w:r>
      <w:r w:rsidRPr="00261134">
        <w:rPr>
          <w:rFonts w:eastAsiaTheme="minorHAnsi" w:cs="Arial"/>
          <w:szCs w:val="24"/>
        </w:rPr>
        <w:t xml:space="preserve">he </w:t>
      </w:r>
      <w:r w:rsidRPr="005154AD">
        <w:rPr>
          <w:rFonts w:eastAsiaTheme="minorHAnsi" w:cs="Arial"/>
          <w:color w:val="000000" w:themeColor="text1"/>
          <w:szCs w:val="24"/>
        </w:rPr>
        <w:t xml:space="preserve">Consultant will be required to facilitate the regional engagement with the Secretariat, Member States and International Cooperating Partners </w:t>
      </w:r>
      <w:r w:rsidRPr="00261134">
        <w:rPr>
          <w:rFonts w:eastAsiaTheme="minorHAnsi" w:cs="Arial"/>
          <w:szCs w:val="24"/>
        </w:rPr>
        <w:t xml:space="preserve">(ICPs) and Stakeholders for disaster risk management, </w:t>
      </w:r>
      <w:r>
        <w:rPr>
          <w:rFonts w:eastAsiaTheme="minorHAnsi" w:cs="Arial"/>
          <w:szCs w:val="24"/>
        </w:rPr>
        <w:t>through hybrid means (</w:t>
      </w:r>
      <w:r w:rsidRPr="00261134">
        <w:rPr>
          <w:rFonts w:eastAsiaTheme="minorHAnsi" w:cs="Arial"/>
          <w:szCs w:val="24"/>
        </w:rPr>
        <w:t>virtually</w:t>
      </w:r>
      <w:r>
        <w:rPr>
          <w:rFonts w:eastAsiaTheme="minorHAnsi" w:cs="Arial"/>
          <w:szCs w:val="24"/>
        </w:rPr>
        <w:t xml:space="preserve"> and face-to-face)</w:t>
      </w:r>
      <w:r w:rsidRPr="00261134">
        <w:rPr>
          <w:rFonts w:eastAsiaTheme="minorHAnsi" w:cs="Arial"/>
          <w:szCs w:val="24"/>
        </w:rPr>
        <w:t>. The</w:t>
      </w:r>
      <w:r>
        <w:rPr>
          <w:rFonts w:eastAsiaTheme="minorHAnsi" w:cs="Arial"/>
          <w:szCs w:val="24"/>
        </w:rPr>
        <w:t xml:space="preserve"> validation of the draft reports by Member States, Technical Committee for DRM shall be held virtually, except Committee</w:t>
      </w:r>
      <w:r w:rsidRPr="00261134">
        <w:rPr>
          <w:rFonts w:eastAsiaTheme="minorHAnsi" w:cs="Arial"/>
          <w:szCs w:val="24"/>
        </w:rPr>
        <w:t xml:space="preserve"> of Ministers responsible for DRM,</w:t>
      </w:r>
      <w:r>
        <w:rPr>
          <w:rFonts w:eastAsiaTheme="minorHAnsi" w:cs="Arial"/>
          <w:szCs w:val="24"/>
        </w:rPr>
        <w:t xml:space="preserve"> that will be </w:t>
      </w:r>
      <w:r w:rsidRPr="00261134">
        <w:rPr>
          <w:rFonts w:eastAsiaTheme="minorHAnsi" w:cs="Arial"/>
          <w:szCs w:val="24"/>
        </w:rPr>
        <w:t>held face to face</w:t>
      </w:r>
      <w:r>
        <w:rPr>
          <w:rFonts w:eastAsiaTheme="minorHAnsi" w:cs="Arial"/>
          <w:szCs w:val="24"/>
        </w:rPr>
        <w:t>.</w:t>
      </w:r>
      <w:r w:rsidRPr="00261134">
        <w:rPr>
          <w:rFonts w:eastAsiaTheme="minorHAnsi" w:cs="Arial"/>
          <w:szCs w:val="24"/>
        </w:rPr>
        <w:t xml:space="preserve"> </w:t>
      </w:r>
    </w:p>
    <w:p w14:paraId="5E290104" w14:textId="77777777" w:rsidR="005A08A6" w:rsidRPr="00261134" w:rsidRDefault="005A08A6" w:rsidP="005A08A6">
      <w:pPr>
        <w:autoSpaceDE w:val="0"/>
        <w:autoSpaceDN w:val="0"/>
        <w:adjustRightInd w:val="0"/>
        <w:rPr>
          <w:rFonts w:eastAsiaTheme="minorHAnsi" w:cs="Arial"/>
          <w:szCs w:val="24"/>
        </w:rPr>
      </w:pPr>
    </w:p>
    <w:p w14:paraId="6618F1DC"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Target groups</w:t>
      </w:r>
    </w:p>
    <w:p w14:paraId="660364FA" w14:textId="77777777" w:rsidR="005A08A6" w:rsidRPr="00261134" w:rsidRDefault="005A08A6" w:rsidP="005A08A6">
      <w:pPr>
        <w:autoSpaceDE w:val="0"/>
        <w:autoSpaceDN w:val="0"/>
        <w:adjustRightInd w:val="0"/>
        <w:rPr>
          <w:rFonts w:eastAsiaTheme="minorHAnsi" w:cs="Arial"/>
          <w:szCs w:val="24"/>
        </w:rPr>
      </w:pPr>
      <w:r>
        <w:rPr>
          <w:rFonts w:eastAsiaTheme="minorHAnsi" w:cs="Arial"/>
          <w:szCs w:val="24"/>
        </w:rPr>
        <w:t xml:space="preserve">The target group to benefit from the Peer Review Mechanism (PRM) include the </w:t>
      </w:r>
      <w:r w:rsidRPr="00261134">
        <w:rPr>
          <w:rFonts w:eastAsiaTheme="minorHAnsi" w:cs="Arial"/>
          <w:szCs w:val="24"/>
        </w:rPr>
        <w:t>SADC Secretariat DRR Unit</w:t>
      </w:r>
      <w:r>
        <w:rPr>
          <w:rFonts w:eastAsiaTheme="minorHAnsi" w:cs="Arial"/>
          <w:szCs w:val="24"/>
        </w:rPr>
        <w:t xml:space="preserve">, SADC Humanitarian and Emergency Operations Centre (SHOC) </w:t>
      </w:r>
      <w:r w:rsidRPr="00261134">
        <w:rPr>
          <w:rFonts w:eastAsiaTheme="minorHAnsi" w:cs="Arial"/>
          <w:szCs w:val="24"/>
        </w:rPr>
        <w:t>and 16 Member States of the SADC</w:t>
      </w:r>
      <w:r>
        <w:rPr>
          <w:rFonts w:eastAsiaTheme="minorHAnsi" w:cs="Arial"/>
          <w:szCs w:val="24"/>
        </w:rPr>
        <w:t>, Cooperating Partners</w:t>
      </w:r>
      <w:r w:rsidRPr="00261134">
        <w:rPr>
          <w:rFonts w:eastAsiaTheme="minorHAnsi" w:cs="Arial"/>
          <w:szCs w:val="24"/>
        </w:rPr>
        <w:t xml:space="preserve"> and vulnerable communities.</w:t>
      </w:r>
    </w:p>
    <w:p w14:paraId="2B45C5C7" w14:textId="77777777" w:rsidR="005A08A6" w:rsidRPr="00261134" w:rsidRDefault="005A08A6" w:rsidP="005A08A6">
      <w:pPr>
        <w:autoSpaceDE w:val="0"/>
        <w:autoSpaceDN w:val="0"/>
        <w:adjustRightInd w:val="0"/>
        <w:rPr>
          <w:rFonts w:eastAsiaTheme="minorHAnsi" w:cs="Arial"/>
          <w:szCs w:val="24"/>
        </w:rPr>
      </w:pPr>
    </w:p>
    <w:p w14:paraId="2EC13FE8" w14:textId="77777777" w:rsidR="005A08A6" w:rsidRPr="00992090" w:rsidRDefault="005A08A6" w:rsidP="005A08A6">
      <w:pPr>
        <w:pStyle w:val="Heading2"/>
        <w:jc w:val="left"/>
        <w:rPr>
          <w:rFonts w:eastAsiaTheme="minorHAnsi"/>
          <w:b w:val="0"/>
          <w:bCs/>
          <w:szCs w:val="24"/>
        </w:rPr>
      </w:pPr>
      <w:bookmarkStart w:id="83" w:name="_Toc131509881"/>
      <w:bookmarkStart w:id="84" w:name="_Toc170459542"/>
      <w:r w:rsidRPr="00992090">
        <w:rPr>
          <w:rFonts w:eastAsiaTheme="minorHAnsi"/>
          <w:bCs/>
          <w:szCs w:val="24"/>
        </w:rPr>
        <w:t>4.2. Specific work</w:t>
      </w:r>
      <w:bookmarkEnd w:id="83"/>
      <w:bookmarkEnd w:id="84"/>
    </w:p>
    <w:p w14:paraId="46BD6E3D" w14:textId="77777777" w:rsidR="005A08A6" w:rsidRPr="00A90755" w:rsidRDefault="005A08A6" w:rsidP="005A08A6">
      <w:pPr>
        <w:autoSpaceDE w:val="0"/>
        <w:autoSpaceDN w:val="0"/>
        <w:adjustRightInd w:val="0"/>
        <w:rPr>
          <w:rFonts w:eastAsiaTheme="minorHAnsi" w:cs="Arial"/>
          <w:color w:val="000000" w:themeColor="text1"/>
          <w:szCs w:val="24"/>
        </w:rPr>
      </w:pPr>
      <w:r w:rsidRPr="00A90755">
        <w:rPr>
          <w:rFonts w:eastAsiaTheme="minorHAnsi" w:cs="Arial"/>
          <w:color w:val="000000" w:themeColor="text1"/>
          <w:szCs w:val="24"/>
        </w:rPr>
        <w:t>The Firm engaged under this Service Contract will be the Key Expert. Reference will be carried out through the provision of Protection of Personal Data Policy and Guidelines in the consultation process and development of the:</w:t>
      </w:r>
    </w:p>
    <w:p w14:paraId="6C3AF485" w14:textId="77777777" w:rsidR="005A08A6" w:rsidRPr="00261134" w:rsidRDefault="005A08A6" w:rsidP="005A08A6">
      <w:pPr>
        <w:autoSpaceDE w:val="0"/>
        <w:autoSpaceDN w:val="0"/>
        <w:adjustRightInd w:val="0"/>
        <w:rPr>
          <w:rFonts w:eastAsiaTheme="minorHAnsi" w:cs="Arial"/>
          <w:szCs w:val="24"/>
        </w:rPr>
      </w:pPr>
    </w:p>
    <w:p w14:paraId="2CC394C5" w14:textId="77777777" w:rsidR="005A08A6" w:rsidRPr="004916FB" w:rsidRDefault="005A08A6" w:rsidP="002531C2">
      <w:pPr>
        <w:pStyle w:val="ListParagraph"/>
        <w:numPr>
          <w:ilvl w:val="0"/>
          <w:numId w:val="42"/>
        </w:numPr>
        <w:autoSpaceDE w:val="0"/>
        <w:autoSpaceDN w:val="0"/>
        <w:adjustRightInd w:val="0"/>
        <w:ind w:left="709" w:hanging="567"/>
        <w:jc w:val="both"/>
        <w:rPr>
          <w:rFonts w:ascii="Times New Roman" w:eastAsiaTheme="minorHAnsi" w:hAnsi="Times New Roman" w:cs="Arial"/>
        </w:rPr>
      </w:pPr>
      <w:r w:rsidRPr="004916FB">
        <w:rPr>
          <w:rFonts w:ascii="Times New Roman" w:eastAsiaTheme="minorHAnsi" w:hAnsi="Times New Roman" w:cs="Arial"/>
        </w:rPr>
        <w:t>SADC Member States Disaster Risk Management Peer Review Reports.</w:t>
      </w:r>
    </w:p>
    <w:p w14:paraId="662F062E" w14:textId="77777777" w:rsidR="005A08A6" w:rsidRPr="004916FB" w:rsidRDefault="005A08A6" w:rsidP="002531C2">
      <w:pPr>
        <w:pStyle w:val="ListParagraph"/>
        <w:numPr>
          <w:ilvl w:val="0"/>
          <w:numId w:val="42"/>
        </w:numPr>
        <w:autoSpaceDE w:val="0"/>
        <w:autoSpaceDN w:val="0"/>
        <w:adjustRightInd w:val="0"/>
        <w:jc w:val="both"/>
        <w:rPr>
          <w:rFonts w:ascii="Times New Roman" w:eastAsiaTheme="minorHAnsi" w:hAnsi="Times New Roman" w:cs="Arial"/>
          <w:color w:val="000000" w:themeColor="text1"/>
        </w:rPr>
      </w:pPr>
      <w:r w:rsidRPr="004916FB">
        <w:rPr>
          <w:rFonts w:ascii="Times New Roman" w:eastAsiaTheme="minorHAnsi" w:hAnsi="Times New Roman" w:cs="Arial"/>
          <w:color w:val="000000" w:themeColor="text1"/>
        </w:rPr>
        <w:t>Annual Reports for the implementation of the Regional Disaster Risk Management - Peer Review Mechanism.</w:t>
      </w:r>
    </w:p>
    <w:p w14:paraId="350D10E4" w14:textId="77777777" w:rsidR="005A08A6" w:rsidRPr="004916FB" w:rsidRDefault="005A08A6" w:rsidP="002531C2">
      <w:pPr>
        <w:pStyle w:val="ListParagraph"/>
        <w:numPr>
          <w:ilvl w:val="0"/>
          <w:numId w:val="42"/>
        </w:numPr>
        <w:autoSpaceDE w:val="0"/>
        <w:autoSpaceDN w:val="0"/>
        <w:adjustRightInd w:val="0"/>
        <w:jc w:val="both"/>
        <w:rPr>
          <w:rFonts w:ascii="Times New Roman" w:eastAsiaTheme="minorHAnsi" w:hAnsi="Times New Roman" w:cs="Arial"/>
          <w:color w:val="000000" w:themeColor="text1"/>
        </w:rPr>
      </w:pPr>
      <w:r w:rsidRPr="004916FB">
        <w:rPr>
          <w:rFonts w:ascii="Times New Roman" w:eastAsiaTheme="minorHAnsi" w:hAnsi="Times New Roman" w:cs="Arial"/>
          <w:color w:val="000000" w:themeColor="text1"/>
        </w:rPr>
        <w:t>Documentation of lessons learnt and best practices</w:t>
      </w:r>
      <w:r>
        <w:rPr>
          <w:rFonts w:ascii="Times New Roman" w:eastAsiaTheme="minorHAnsi" w:hAnsi="Times New Roman" w:cs="Arial"/>
          <w:color w:val="000000" w:themeColor="text1"/>
        </w:rPr>
        <w:t>.</w:t>
      </w:r>
    </w:p>
    <w:p w14:paraId="514DD02C" w14:textId="77777777" w:rsidR="005A08A6" w:rsidRPr="004916FB" w:rsidRDefault="005A08A6" w:rsidP="002531C2">
      <w:pPr>
        <w:pStyle w:val="ListParagraph"/>
        <w:numPr>
          <w:ilvl w:val="0"/>
          <w:numId w:val="42"/>
        </w:numPr>
        <w:autoSpaceDE w:val="0"/>
        <w:autoSpaceDN w:val="0"/>
        <w:adjustRightInd w:val="0"/>
        <w:jc w:val="both"/>
        <w:rPr>
          <w:rFonts w:ascii="Times New Roman" w:eastAsiaTheme="minorHAnsi" w:hAnsi="Times New Roman" w:cs="Arial"/>
          <w:color w:val="000000" w:themeColor="text1"/>
        </w:rPr>
      </w:pPr>
      <w:r w:rsidRPr="004916FB">
        <w:rPr>
          <w:rFonts w:ascii="Times New Roman" w:eastAsiaTheme="minorHAnsi" w:hAnsi="Times New Roman" w:cs="Arial"/>
          <w:color w:val="000000" w:themeColor="text1"/>
        </w:rPr>
        <w:t>Repository of documents and material generated from the Peer review process</w:t>
      </w:r>
      <w:r>
        <w:rPr>
          <w:rFonts w:ascii="Times New Roman" w:eastAsiaTheme="minorHAnsi" w:hAnsi="Times New Roman" w:cs="Arial"/>
          <w:color w:val="000000" w:themeColor="text1"/>
        </w:rPr>
        <w:t>.</w:t>
      </w:r>
    </w:p>
    <w:p w14:paraId="3137FD8E" w14:textId="77777777" w:rsidR="005A08A6" w:rsidRPr="007F7F2C" w:rsidRDefault="005A08A6" w:rsidP="005A08A6">
      <w:pPr>
        <w:pStyle w:val="ListParagraph"/>
        <w:autoSpaceDE w:val="0"/>
        <w:autoSpaceDN w:val="0"/>
        <w:adjustRightInd w:val="0"/>
        <w:ind w:left="862"/>
        <w:rPr>
          <w:rFonts w:eastAsiaTheme="minorHAnsi" w:cs="Arial"/>
        </w:rPr>
      </w:pPr>
    </w:p>
    <w:p w14:paraId="4C06F4B2" w14:textId="77777777" w:rsidR="005A08A6" w:rsidRPr="00D903AE" w:rsidRDefault="005A08A6" w:rsidP="005A08A6">
      <w:pPr>
        <w:pStyle w:val="Heading2"/>
        <w:jc w:val="left"/>
        <w:rPr>
          <w:b w:val="0"/>
          <w:bCs/>
        </w:rPr>
      </w:pPr>
      <w:bookmarkStart w:id="85" w:name="_Toc131509882"/>
      <w:bookmarkStart w:id="86" w:name="_Toc170459543"/>
      <w:r w:rsidRPr="00D903AE">
        <w:rPr>
          <w:bCs/>
        </w:rPr>
        <w:t>4.3. Project management</w:t>
      </w:r>
      <w:bookmarkEnd w:id="85"/>
      <w:bookmarkEnd w:id="86"/>
    </w:p>
    <w:p w14:paraId="41E62EC6" w14:textId="77777777" w:rsidR="005A08A6" w:rsidRDefault="005A08A6" w:rsidP="005A08A6">
      <w:pPr>
        <w:autoSpaceDE w:val="0"/>
        <w:autoSpaceDN w:val="0"/>
        <w:adjustRightInd w:val="0"/>
        <w:rPr>
          <w:rFonts w:eastAsiaTheme="minorHAnsi" w:cs="Arial"/>
          <w:b/>
          <w:bCs/>
          <w:color w:val="FF0000"/>
          <w:szCs w:val="24"/>
        </w:rPr>
      </w:pPr>
    </w:p>
    <w:p w14:paraId="369D412A" w14:textId="77777777" w:rsidR="005A08A6" w:rsidRPr="009A0736" w:rsidRDefault="005A08A6" w:rsidP="005A08A6">
      <w:pPr>
        <w:autoSpaceDE w:val="0"/>
        <w:autoSpaceDN w:val="0"/>
        <w:adjustRightInd w:val="0"/>
        <w:rPr>
          <w:rFonts w:eastAsiaTheme="minorHAnsi" w:cs="Arial"/>
          <w:b/>
          <w:bCs/>
          <w:color w:val="000000" w:themeColor="text1"/>
          <w:szCs w:val="24"/>
        </w:rPr>
      </w:pPr>
      <w:r w:rsidRPr="009A0736">
        <w:rPr>
          <w:rFonts w:eastAsiaTheme="minorHAnsi" w:cs="Arial"/>
          <w:b/>
          <w:bCs/>
          <w:color w:val="000000" w:themeColor="text1"/>
          <w:szCs w:val="24"/>
        </w:rPr>
        <w:t>Overall responsibility</w:t>
      </w:r>
    </w:p>
    <w:p w14:paraId="49D9BCED" w14:textId="77777777" w:rsidR="005A08A6" w:rsidRDefault="005A08A6" w:rsidP="005A08A6">
      <w:pPr>
        <w:autoSpaceDE w:val="0"/>
        <w:autoSpaceDN w:val="0"/>
        <w:adjustRightInd w:val="0"/>
        <w:rPr>
          <w:rFonts w:eastAsiaTheme="minorHAnsi" w:cs="Arial"/>
          <w:szCs w:val="24"/>
          <w:u w:val="single"/>
        </w:rPr>
      </w:pPr>
    </w:p>
    <w:p w14:paraId="4131B3AD" w14:textId="77777777" w:rsidR="005A08A6" w:rsidRPr="002E390C" w:rsidRDefault="005A08A6" w:rsidP="005A08A6">
      <w:pPr>
        <w:autoSpaceDE w:val="0"/>
        <w:autoSpaceDN w:val="0"/>
        <w:adjustRightInd w:val="0"/>
        <w:jc w:val="both"/>
        <w:rPr>
          <w:rFonts w:eastAsiaTheme="minorHAnsi" w:cs="Arial"/>
          <w:szCs w:val="24"/>
        </w:rPr>
      </w:pPr>
      <w:r w:rsidRPr="002E390C">
        <w:rPr>
          <w:rFonts w:eastAsiaTheme="minorHAnsi" w:cs="Arial"/>
          <w:szCs w:val="24"/>
        </w:rPr>
        <w:t>The assignment will be undertaken under the overall supervision of the Deputy Executive Secretary responsible for Regional Integration (DES-RI) through the Disaster Risk Reduction Unit Disaster Risk Management Strengthening in SADC (DRMSS) Project Coordinator and the Senior Programme Officer working with the Project Coordinator for the Disaster Risk Management Strengthening in SADC Project (DRMSS) who will coordinate and act as a focal point at the SADC Secretariat. All reports will be reviewed and submitted for approval by the DES-RI.</w:t>
      </w:r>
    </w:p>
    <w:p w14:paraId="2AC6DD0C" w14:textId="77777777" w:rsidR="005A08A6" w:rsidRDefault="005A08A6" w:rsidP="005A08A6">
      <w:pPr>
        <w:autoSpaceDE w:val="0"/>
        <w:autoSpaceDN w:val="0"/>
        <w:adjustRightInd w:val="0"/>
        <w:rPr>
          <w:rFonts w:eastAsiaTheme="minorHAnsi" w:cs="Arial"/>
          <w:szCs w:val="24"/>
        </w:rPr>
      </w:pPr>
    </w:p>
    <w:p w14:paraId="2A1AF019"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Management structure</w:t>
      </w:r>
    </w:p>
    <w:p w14:paraId="6679C7A5" w14:textId="77777777" w:rsidR="005A08A6" w:rsidRDefault="005A08A6" w:rsidP="005A08A6">
      <w:pPr>
        <w:autoSpaceDE w:val="0"/>
        <w:autoSpaceDN w:val="0"/>
        <w:adjustRightInd w:val="0"/>
        <w:jc w:val="both"/>
        <w:rPr>
          <w:rFonts w:eastAsiaTheme="minorHAnsi" w:cs="Arial"/>
          <w:szCs w:val="24"/>
        </w:rPr>
      </w:pPr>
      <w:r w:rsidRPr="00261134">
        <w:rPr>
          <w:rFonts w:eastAsiaTheme="minorHAnsi" w:cs="Arial"/>
          <w:szCs w:val="24"/>
        </w:rPr>
        <w:t xml:space="preserve">The </w:t>
      </w:r>
      <w:r>
        <w:rPr>
          <w:rFonts w:eastAsiaTheme="minorHAnsi" w:cs="Arial"/>
          <w:szCs w:val="24"/>
        </w:rPr>
        <w:t>Consultancy Team</w:t>
      </w:r>
      <w:r w:rsidRPr="00261134">
        <w:rPr>
          <w:rFonts w:eastAsiaTheme="minorHAnsi" w:cs="Arial"/>
          <w:szCs w:val="24"/>
        </w:rPr>
        <w:t xml:space="preserve"> shall be responsible for the day-to-day operation</w:t>
      </w:r>
      <w:r>
        <w:rPr>
          <w:rFonts w:eastAsiaTheme="minorHAnsi" w:cs="Arial"/>
          <w:szCs w:val="24"/>
        </w:rPr>
        <w:t xml:space="preserve">s, </w:t>
      </w:r>
      <w:r w:rsidRPr="00261134">
        <w:rPr>
          <w:rFonts w:eastAsiaTheme="minorHAnsi" w:cs="Arial"/>
          <w:szCs w:val="24"/>
        </w:rPr>
        <w:t xml:space="preserve">and coordination of the consultancy work. The Consulting firm shall work closely with </w:t>
      </w:r>
      <w:r>
        <w:rPr>
          <w:rFonts w:eastAsiaTheme="minorHAnsi" w:cs="Arial"/>
          <w:szCs w:val="24"/>
        </w:rPr>
        <w:t xml:space="preserve">the </w:t>
      </w:r>
      <w:r w:rsidRPr="00261134">
        <w:rPr>
          <w:rFonts w:eastAsiaTheme="minorHAnsi" w:cs="Arial"/>
          <w:szCs w:val="24"/>
        </w:rPr>
        <w:t>Senior Programme Officer for the DRR Unit</w:t>
      </w:r>
      <w:r>
        <w:rPr>
          <w:rFonts w:eastAsiaTheme="minorHAnsi" w:cs="Arial"/>
          <w:szCs w:val="24"/>
        </w:rPr>
        <w:t xml:space="preserve"> supported by the Project Coordinator-DRMSS Project,</w:t>
      </w:r>
      <w:r w:rsidRPr="00261134">
        <w:rPr>
          <w:rFonts w:eastAsiaTheme="minorHAnsi" w:cs="Arial"/>
          <w:szCs w:val="24"/>
        </w:rPr>
        <w:t xml:space="preserve"> with overall guidance provided by the Deputy Executive Secretary responsible for Regional Integration (DES-RI). The</w:t>
      </w:r>
      <w:r>
        <w:rPr>
          <w:rFonts w:eastAsiaTheme="minorHAnsi" w:cs="Arial"/>
          <w:szCs w:val="24"/>
        </w:rPr>
        <w:t xml:space="preserve"> DRMSS Project Coordinator and the </w:t>
      </w:r>
      <w:r w:rsidRPr="00261134">
        <w:rPr>
          <w:rFonts w:eastAsiaTheme="minorHAnsi" w:cs="Arial"/>
          <w:szCs w:val="24"/>
        </w:rPr>
        <w:t>DRR Unit shall be responsible for the operational day-to-day management and coordination of the consultancy work.</w:t>
      </w:r>
    </w:p>
    <w:p w14:paraId="3A098932" w14:textId="77777777" w:rsidR="00DC542B" w:rsidRPr="00261134" w:rsidRDefault="00DC542B" w:rsidP="005A08A6">
      <w:pPr>
        <w:autoSpaceDE w:val="0"/>
        <w:autoSpaceDN w:val="0"/>
        <w:adjustRightInd w:val="0"/>
        <w:jc w:val="both"/>
        <w:rPr>
          <w:rFonts w:eastAsiaTheme="minorHAnsi" w:cs="Arial"/>
          <w:szCs w:val="24"/>
        </w:rPr>
      </w:pPr>
    </w:p>
    <w:p w14:paraId="68ECF99A" w14:textId="77777777" w:rsidR="005A08A6" w:rsidRPr="00261134" w:rsidRDefault="005A08A6" w:rsidP="005A08A6">
      <w:pPr>
        <w:autoSpaceDE w:val="0"/>
        <w:autoSpaceDN w:val="0"/>
        <w:adjustRightInd w:val="0"/>
        <w:jc w:val="both"/>
        <w:rPr>
          <w:rFonts w:eastAsiaTheme="minorHAnsi" w:cs="Arial"/>
          <w:szCs w:val="24"/>
        </w:rPr>
      </w:pPr>
    </w:p>
    <w:p w14:paraId="66308207"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Facilities to be provided by the contracting authority and/or other parties.</w:t>
      </w:r>
    </w:p>
    <w:p w14:paraId="6DF934C3" w14:textId="77777777" w:rsidR="005A08A6" w:rsidRDefault="005A08A6" w:rsidP="005A08A6">
      <w:pPr>
        <w:autoSpaceDE w:val="0"/>
        <w:autoSpaceDN w:val="0"/>
        <w:adjustRightInd w:val="0"/>
        <w:rPr>
          <w:rFonts w:eastAsiaTheme="minorHAnsi" w:cs="Arial"/>
          <w:color w:val="000000" w:themeColor="text1"/>
          <w:szCs w:val="24"/>
        </w:rPr>
      </w:pPr>
    </w:p>
    <w:p w14:paraId="0C69FE1A" w14:textId="77777777" w:rsidR="005A08A6" w:rsidRDefault="005A08A6" w:rsidP="005A08A6">
      <w:pPr>
        <w:autoSpaceDE w:val="0"/>
        <w:autoSpaceDN w:val="0"/>
        <w:adjustRightInd w:val="0"/>
        <w:rPr>
          <w:rFonts w:eastAsiaTheme="minorHAnsi" w:cs="Arial"/>
          <w:color w:val="000000" w:themeColor="text1"/>
          <w:szCs w:val="24"/>
        </w:rPr>
      </w:pPr>
      <w:r w:rsidRPr="00706BDF">
        <w:rPr>
          <w:rFonts w:eastAsiaTheme="minorHAnsi" w:cs="Arial"/>
          <w:color w:val="000000" w:themeColor="text1"/>
          <w:szCs w:val="24"/>
        </w:rPr>
        <w:t>The consultancy is a home-based assignment.</w:t>
      </w:r>
    </w:p>
    <w:p w14:paraId="5945D63A" w14:textId="77777777" w:rsidR="005A08A6" w:rsidRPr="00706BDF" w:rsidRDefault="005A08A6" w:rsidP="005A08A6">
      <w:pPr>
        <w:autoSpaceDE w:val="0"/>
        <w:autoSpaceDN w:val="0"/>
        <w:adjustRightInd w:val="0"/>
        <w:rPr>
          <w:rFonts w:eastAsiaTheme="minorHAnsi" w:cs="Arial"/>
          <w:color w:val="000000" w:themeColor="text1"/>
          <w:szCs w:val="24"/>
        </w:rPr>
      </w:pPr>
    </w:p>
    <w:p w14:paraId="67386468" w14:textId="77777777" w:rsidR="005A08A6" w:rsidRPr="008C6669" w:rsidRDefault="005A08A6" w:rsidP="005A08A6">
      <w:pPr>
        <w:pStyle w:val="Heading1"/>
        <w:jc w:val="left"/>
        <w:rPr>
          <w:rFonts w:ascii="Arial" w:eastAsiaTheme="minorHAnsi" w:hAnsi="Arial" w:cs="Arial"/>
          <w:bCs/>
          <w:sz w:val="24"/>
          <w:szCs w:val="24"/>
        </w:rPr>
      </w:pPr>
      <w:bookmarkStart w:id="87" w:name="_Toc131509883"/>
      <w:bookmarkStart w:id="88" w:name="_Toc170459544"/>
      <w:r w:rsidRPr="008C6669">
        <w:rPr>
          <w:rFonts w:ascii="Arial" w:eastAsiaTheme="minorHAnsi" w:hAnsi="Arial" w:cs="Arial"/>
          <w:bCs/>
          <w:sz w:val="24"/>
          <w:szCs w:val="24"/>
        </w:rPr>
        <w:t>5. LOGISTICS AND TIMING</w:t>
      </w:r>
      <w:bookmarkEnd w:id="87"/>
      <w:bookmarkEnd w:id="88"/>
    </w:p>
    <w:p w14:paraId="7970D4DA" w14:textId="77777777" w:rsidR="005A08A6" w:rsidRDefault="005A08A6" w:rsidP="005A08A6">
      <w:pPr>
        <w:pStyle w:val="Heading2"/>
        <w:jc w:val="left"/>
        <w:rPr>
          <w:bCs/>
        </w:rPr>
      </w:pPr>
      <w:bookmarkStart w:id="89" w:name="_Toc131509884"/>
      <w:bookmarkStart w:id="90" w:name="_Toc170459545"/>
      <w:r w:rsidRPr="007A76A4">
        <w:rPr>
          <w:bCs/>
        </w:rPr>
        <w:t>5.1. Location</w:t>
      </w:r>
      <w:bookmarkEnd w:id="89"/>
      <w:bookmarkEnd w:id="90"/>
    </w:p>
    <w:p w14:paraId="78A29EAF" w14:textId="77777777" w:rsidR="005A08A6" w:rsidRPr="0064295E" w:rsidRDefault="005A08A6" w:rsidP="005A08A6">
      <w:pPr>
        <w:pStyle w:val="BankNormal"/>
      </w:pPr>
    </w:p>
    <w:p w14:paraId="11AEAA92" w14:textId="77777777" w:rsidR="005A08A6" w:rsidRPr="00783512" w:rsidRDefault="005A08A6" w:rsidP="005A08A6">
      <w:pPr>
        <w:autoSpaceDE w:val="0"/>
        <w:autoSpaceDN w:val="0"/>
        <w:adjustRightInd w:val="0"/>
        <w:rPr>
          <w:rFonts w:eastAsiaTheme="minorHAnsi" w:cs="Arial"/>
          <w:szCs w:val="24"/>
        </w:rPr>
      </w:pPr>
      <w:r w:rsidRPr="00261134">
        <w:rPr>
          <w:rFonts w:eastAsiaTheme="minorHAnsi" w:cs="Arial"/>
          <w:szCs w:val="24"/>
        </w:rPr>
        <w:t xml:space="preserve">The </w:t>
      </w:r>
      <w:r>
        <w:rPr>
          <w:rFonts w:eastAsiaTheme="minorHAnsi" w:cs="Arial"/>
          <w:szCs w:val="24"/>
        </w:rPr>
        <w:t xml:space="preserve">technical </w:t>
      </w:r>
      <w:r w:rsidRPr="00261134">
        <w:rPr>
          <w:rFonts w:eastAsiaTheme="minorHAnsi" w:cs="Arial"/>
          <w:szCs w:val="24"/>
        </w:rPr>
        <w:t>service</w:t>
      </w:r>
      <w:r>
        <w:rPr>
          <w:rFonts w:eastAsiaTheme="minorHAnsi" w:cs="Arial"/>
          <w:szCs w:val="24"/>
        </w:rPr>
        <w:t xml:space="preserve"> provider will </w:t>
      </w:r>
      <w:r w:rsidRPr="00261134">
        <w:rPr>
          <w:rFonts w:eastAsiaTheme="minorHAnsi" w:cs="Arial"/>
          <w:szCs w:val="24"/>
        </w:rPr>
        <w:t>be home-based</w:t>
      </w:r>
      <w:r>
        <w:rPr>
          <w:rFonts w:eastAsiaTheme="minorHAnsi" w:cs="Arial"/>
          <w:szCs w:val="24"/>
        </w:rPr>
        <w:t xml:space="preserve"> as indicated in Section 4.1.</w:t>
      </w:r>
    </w:p>
    <w:p w14:paraId="74D2546A" w14:textId="77777777" w:rsidR="005A08A6" w:rsidRDefault="005A08A6" w:rsidP="005A08A6">
      <w:pPr>
        <w:pStyle w:val="Heading2"/>
        <w:jc w:val="left"/>
        <w:rPr>
          <w:bCs/>
        </w:rPr>
      </w:pPr>
      <w:bookmarkStart w:id="91" w:name="_Toc131509885"/>
      <w:bookmarkStart w:id="92" w:name="_Toc170459546"/>
    </w:p>
    <w:p w14:paraId="43FD5B3F" w14:textId="77777777" w:rsidR="005A08A6" w:rsidRPr="007A76A4" w:rsidRDefault="005A08A6" w:rsidP="005A08A6">
      <w:pPr>
        <w:pStyle w:val="Heading2"/>
        <w:jc w:val="left"/>
        <w:rPr>
          <w:b w:val="0"/>
          <w:bCs/>
        </w:rPr>
      </w:pPr>
      <w:r w:rsidRPr="007A76A4">
        <w:rPr>
          <w:bCs/>
        </w:rPr>
        <w:t>5.2. Start date and period of implementation.</w:t>
      </w:r>
      <w:bookmarkEnd w:id="91"/>
      <w:bookmarkEnd w:id="92"/>
    </w:p>
    <w:p w14:paraId="69A259B9" w14:textId="77777777" w:rsidR="005A08A6" w:rsidRDefault="005A08A6" w:rsidP="005A08A6">
      <w:pPr>
        <w:autoSpaceDE w:val="0"/>
        <w:autoSpaceDN w:val="0"/>
        <w:adjustRightInd w:val="0"/>
        <w:rPr>
          <w:rFonts w:eastAsiaTheme="minorHAnsi" w:cs="Arial"/>
          <w:szCs w:val="24"/>
        </w:rPr>
      </w:pPr>
    </w:p>
    <w:p w14:paraId="1459063F" w14:textId="77777777" w:rsidR="005A08A6" w:rsidRPr="002420A3" w:rsidRDefault="005A08A6" w:rsidP="005A08A6">
      <w:pPr>
        <w:autoSpaceDE w:val="0"/>
        <w:autoSpaceDN w:val="0"/>
        <w:adjustRightInd w:val="0"/>
        <w:rPr>
          <w:rFonts w:eastAsiaTheme="minorHAnsi" w:cs="Arial"/>
          <w:color w:val="FF0000"/>
          <w:szCs w:val="24"/>
        </w:rPr>
      </w:pPr>
      <w:r w:rsidRPr="00E74F24">
        <w:rPr>
          <w:rFonts w:eastAsiaTheme="minorHAnsi" w:cs="Arial"/>
          <w:szCs w:val="24"/>
        </w:rPr>
        <w:t xml:space="preserve">The intended start date is as soon the contract agreement has been signed by both parties and the period of implementation of the contract will be </w:t>
      </w:r>
      <w:r>
        <w:rPr>
          <w:rFonts w:eastAsiaTheme="minorHAnsi" w:cs="Arial"/>
          <w:szCs w:val="24"/>
        </w:rPr>
        <w:t>multi-Year for the duration of the Project (2024-2026)</w:t>
      </w:r>
      <w:r w:rsidRPr="00E74F24">
        <w:rPr>
          <w:rFonts w:eastAsiaTheme="minorHAnsi" w:cs="Arial"/>
          <w:szCs w:val="24"/>
        </w:rPr>
        <w:t xml:space="preserve"> from this date. </w:t>
      </w:r>
    </w:p>
    <w:p w14:paraId="365151EA" w14:textId="77777777" w:rsidR="005A08A6" w:rsidRPr="00261134" w:rsidRDefault="005A08A6" w:rsidP="005A08A6">
      <w:pPr>
        <w:autoSpaceDE w:val="0"/>
        <w:autoSpaceDN w:val="0"/>
        <w:adjustRightInd w:val="0"/>
        <w:rPr>
          <w:rFonts w:eastAsiaTheme="minorHAnsi" w:cs="Arial"/>
          <w:szCs w:val="24"/>
        </w:rPr>
      </w:pPr>
    </w:p>
    <w:p w14:paraId="68C04C3B" w14:textId="77777777" w:rsidR="005A08A6" w:rsidRDefault="005A08A6" w:rsidP="005A08A6">
      <w:pPr>
        <w:pStyle w:val="Heading1"/>
        <w:jc w:val="left"/>
        <w:rPr>
          <w:rFonts w:ascii="Arial" w:eastAsiaTheme="minorHAnsi" w:hAnsi="Arial" w:cs="Arial"/>
          <w:bCs/>
          <w:sz w:val="24"/>
          <w:szCs w:val="24"/>
        </w:rPr>
      </w:pPr>
      <w:bookmarkStart w:id="93" w:name="_Toc131509886"/>
      <w:bookmarkStart w:id="94" w:name="_Toc170459547"/>
      <w:r w:rsidRPr="00992090">
        <w:rPr>
          <w:rFonts w:ascii="Arial" w:eastAsiaTheme="minorHAnsi" w:hAnsi="Arial" w:cs="Arial"/>
          <w:bCs/>
          <w:sz w:val="24"/>
          <w:szCs w:val="24"/>
        </w:rPr>
        <w:t>6. REQUIREMENTS</w:t>
      </w:r>
      <w:bookmarkEnd w:id="93"/>
      <w:bookmarkEnd w:id="94"/>
    </w:p>
    <w:p w14:paraId="3439658D" w14:textId="77777777" w:rsidR="005A08A6" w:rsidRDefault="005A08A6" w:rsidP="005A08A6">
      <w:pPr>
        <w:pStyle w:val="Heading2"/>
        <w:jc w:val="left"/>
      </w:pPr>
      <w:bookmarkStart w:id="95" w:name="_Toc170459548"/>
      <w:bookmarkStart w:id="96" w:name="_Toc131509887"/>
      <w:r w:rsidRPr="0066501E">
        <w:t xml:space="preserve">6.1. </w:t>
      </w:r>
      <w:r>
        <w:t>Staff</w:t>
      </w:r>
      <w:bookmarkEnd w:id="95"/>
    </w:p>
    <w:p w14:paraId="18F99E34" w14:textId="77777777" w:rsidR="005A08A6" w:rsidRDefault="005A08A6" w:rsidP="005A08A6">
      <w:pPr>
        <w:pStyle w:val="Heading2"/>
        <w:ind w:left="360"/>
      </w:pPr>
    </w:p>
    <w:p w14:paraId="3B36EB69" w14:textId="77777777" w:rsidR="005A08A6" w:rsidRPr="000F0BEE" w:rsidRDefault="005A08A6" w:rsidP="005A08A6">
      <w:pPr>
        <w:rPr>
          <w:rFonts w:eastAsiaTheme="minorHAnsi"/>
          <w:szCs w:val="24"/>
        </w:rPr>
      </w:pPr>
      <w:r w:rsidRPr="000F0BEE">
        <w:rPr>
          <w:rFonts w:eastAsiaTheme="minorHAnsi"/>
          <w:szCs w:val="24"/>
        </w:rPr>
        <w:t xml:space="preserve">The consultancy will be undertaken by a </w:t>
      </w:r>
      <w:bookmarkEnd w:id="96"/>
      <w:r w:rsidRPr="000F0BEE">
        <w:rPr>
          <w:rFonts w:eastAsiaTheme="minorHAnsi"/>
          <w:szCs w:val="24"/>
        </w:rPr>
        <w:t>Consultancy Team. The required qualifications and skills for the consultancy team shall be as follows:</w:t>
      </w:r>
    </w:p>
    <w:p w14:paraId="44F1EFAA" w14:textId="77777777" w:rsidR="005A08A6" w:rsidRPr="00FC0C7C" w:rsidRDefault="005A08A6" w:rsidP="005A08A6"/>
    <w:p w14:paraId="10842267"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(i) Qualification and Skills</w:t>
      </w:r>
    </w:p>
    <w:p w14:paraId="3828947F"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szCs w:val="24"/>
        </w:rPr>
        <w:t>The assignment is expected to be undertaken by a</w:t>
      </w:r>
      <w:r>
        <w:rPr>
          <w:rFonts w:eastAsiaTheme="minorHAnsi" w:cs="Arial"/>
          <w:szCs w:val="24"/>
        </w:rPr>
        <w:t xml:space="preserve"> minimum of two</w:t>
      </w:r>
      <w:r w:rsidRPr="00261134">
        <w:rPr>
          <w:rFonts w:eastAsiaTheme="minorHAnsi" w:cs="Arial"/>
          <w:szCs w:val="24"/>
        </w:rPr>
        <w:t xml:space="preserve"> </w:t>
      </w:r>
      <w:r>
        <w:rPr>
          <w:rFonts w:eastAsiaTheme="minorHAnsi" w:cs="Arial"/>
          <w:szCs w:val="24"/>
        </w:rPr>
        <w:t xml:space="preserve">(2)-member Consultancy Team (Team Leader and </w:t>
      </w:r>
      <w:r w:rsidRPr="007A6493">
        <w:rPr>
          <w:rFonts w:eastAsiaTheme="minorHAnsi" w:cs="Arial"/>
          <w:szCs w:val="24"/>
        </w:rPr>
        <w:t>Facilitator)</w:t>
      </w:r>
      <w:r>
        <w:rPr>
          <w:rFonts w:eastAsiaTheme="minorHAnsi" w:cs="Arial"/>
          <w:szCs w:val="24"/>
        </w:rPr>
        <w:t xml:space="preserve"> preferably from an institution /organization that advances strategic planning and public policy work </w:t>
      </w:r>
      <w:r w:rsidRPr="00261134">
        <w:rPr>
          <w:rFonts w:eastAsiaTheme="minorHAnsi" w:cs="Arial"/>
          <w:szCs w:val="24"/>
        </w:rPr>
        <w:t xml:space="preserve">in the field of economics, disaster risk </w:t>
      </w:r>
      <w:r>
        <w:rPr>
          <w:rFonts w:eastAsiaTheme="minorHAnsi" w:cs="Arial"/>
          <w:szCs w:val="24"/>
        </w:rPr>
        <w:t>reduction, envi</w:t>
      </w:r>
      <w:r w:rsidRPr="00261134">
        <w:rPr>
          <w:rFonts w:eastAsiaTheme="minorHAnsi" w:cs="Arial"/>
          <w:szCs w:val="24"/>
        </w:rPr>
        <w:t>ronment</w:t>
      </w:r>
      <w:r>
        <w:rPr>
          <w:rFonts w:eastAsiaTheme="minorHAnsi" w:cs="Arial"/>
          <w:szCs w:val="24"/>
        </w:rPr>
        <w:t xml:space="preserve">al </w:t>
      </w:r>
      <w:r w:rsidRPr="00261134">
        <w:rPr>
          <w:rFonts w:eastAsiaTheme="minorHAnsi" w:cs="Arial"/>
          <w:szCs w:val="24"/>
        </w:rPr>
        <w:t xml:space="preserve">management or related field. </w:t>
      </w:r>
    </w:p>
    <w:p w14:paraId="07D5A621" w14:textId="77777777" w:rsidR="005A08A6" w:rsidRDefault="005A08A6" w:rsidP="005A08A6">
      <w:pPr>
        <w:autoSpaceDE w:val="0"/>
        <w:autoSpaceDN w:val="0"/>
        <w:adjustRightInd w:val="0"/>
        <w:rPr>
          <w:rFonts w:eastAsiaTheme="minorHAnsi" w:cs="Arial"/>
          <w:szCs w:val="24"/>
        </w:rPr>
      </w:pPr>
    </w:p>
    <w:p w14:paraId="2A52F93C" w14:textId="77777777" w:rsidR="005A08A6" w:rsidRPr="00B028A7" w:rsidRDefault="005A08A6" w:rsidP="005A08A6">
      <w:pPr>
        <w:pStyle w:val="ListParagraph"/>
        <w:autoSpaceDE w:val="0"/>
        <w:autoSpaceDN w:val="0"/>
        <w:adjustRightInd w:val="0"/>
        <w:rPr>
          <w:rFonts w:eastAsiaTheme="minorHAnsi" w:cs="Arial"/>
          <w:b/>
          <w:bCs/>
        </w:rPr>
      </w:pPr>
      <w:r>
        <w:rPr>
          <w:rFonts w:eastAsiaTheme="minorHAnsi" w:cs="Arial"/>
          <w:b/>
          <w:bCs/>
        </w:rPr>
        <w:t xml:space="preserve">Key Expert 1: </w:t>
      </w:r>
      <w:r w:rsidRPr="00B028A7">
        <w:rPr>
          <w:rFonts w:eastAsiaTheme="minorHAnsi" w:cs="Arial"/>
          <w:b/>
          <w:bCs/>
        </w:rPr>
        <w:t>Team Leader</w:t>
      </w:r>
    </w:p>
    <w:p w14:paraId="4C3043F2" w14:textId="77777777" w:rsidR="005A08A6" w:rsidRPr="0052603E" w:rsidRDefault="005A08A6" w:rsidP="005A08A6">
      <w:pPr>
        <w:autoSpaceDE w:val="0"/>
        <w:autoSpaceDN w:val="0"/>
        <w:adjustRightInd w:val="0"/>
        <w:rPr>
          <w:rFonts w:eastAsiaTheme="minorHAnsi" w:cs="Arial"/>
          <w:szCs w:val="24"/>
        </w:rPr>
      </w:pPr>
    </w:p>
    <w:p w14:paraId="72AB69E3" w14:textId="77777777" w:rsidR="005A08A6" w:rsidRPr="00744FA8" w:rsidRDefault="005A08A6" w:rsidP="005A08A6">
      <w:pPr>
        <w:autoSpaceDE w:val="0"/>
        <w:autoSpaceDN w:val="0"/>
        <w:adjustRightInd w:val="0"/>
        <w:ind w:left="567" w:hanging="567"/>
        <w:rPr>
          <w:rFonts w:eastAsiaTheme="minorHAnsi" w:cs="Arial"/>
          <w:b/>
          <w:bCs/>
          <w:szCs w:val="24"/>
        </w:rPr>
      </w:pPr>
      <w:r>
        <w:rPr>
          <w:rFonts w:eastAsiaTheme="minorHAnsi" w:cs="Arial"/>
          <w:b/>
          <w:bCs/>
          <w:szCs w:val="24"/>
        </w:rPr>
        <w:t>Qualification</w:t>
      </w:r>
    </w:p>
    <w:p w14:paraId="350A148A" w14:textId="77777777" w:rsidR="005A08A6" w:rsidRPr="00E61AFC" w:rsidRDefault="005A08A6" w:rsidP="002531C2">
      <w:pPr>
        <w:pStyle w:val="ListParagraph"/>
        <w:numPr>
          <w:ilvl w:val="0"/>
          <w:numId w:val="38"/>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 xml:space="preserve">At least 15 years’ post-graduate, Master’s or PhD in the following fields: economics, disaster risk reduction, environmental management or related field </w:t>
      </w:r>
    </w:p>
    <w:p w14:paraId="5EC2BB56" w14:textId="77777777" w:rsidR="005A08A6" w:rsidRDefault="005A08A6" w:rsidP="005A08A6">
      <w:pPr>
        <w:autoSpaceDE w:val="0"/>
        <w:autoSpaceDN w:val="0"/>
        <w:adjustRightInd w:val="0"/>
        <w:rPr>
          <w:rFonts w:eastAsiaTheme="minorHAnsi" w:cs="Arial"/>
          <w:szCs w:val="24"/>
        </w:rPr>
      </w:pPr>
    </w:p>
    <w:p w14:paraId="6F99BDD6" w14:textId="77777777" w:rsidR="005A08A6" w:rsidRPr="00B028A7" w:rsidRDefault="005A08A6" w:rsidP="005A08A6">
      <w:pPr>
        <w:autoSpaceDE w:val="0"/>
        <w:autoSpaceDN w:val="0"/>
        <w:adjustRightInd w:val="0"/>
        <w:rPr>
          <w:rFonts w:eastAsiaTheme="minorHAnsi" w:cs="Arial"/>
          <w:b/>
          <w:bCs/>
          <w:szCs w:val="24"/>
        </w:rPr>
      </w:pPr>
      <w:r w:rsidRPr="00B028A7">
        <w:rPr>
          <w:rFonts w:eastAsiaTheme="minorHAnsi" w:cs="Arial"/>
          <w:b/>
          <w:bCs/>
          <w:szCs w:val="24"/>
        </w:rPr>
        <w:t>Skills and Competencies</w:t>
      </w:r>
    </w:p>
    <w:p w14:paraId="7814B4A6" w14:textId="77777777" w:rsidR="005A08A6" w:rsidRPr="00E61AFC" w:rsidRDefault="005A08A6" w:rsidP="002531C2">
      <w:pPr>
        <w:pStyle w:val="ListParagraph"/>
        <w:numPr>
          <w:ilvl w:val="0"/>
          <w:numId w:val="38"/>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Experience working on public policy development and drafting.</w:t>
      </w:r>
    </w:p>
    <w:p w14:paraId="4D633286" w14:textId="77777777" w:rsidR="005A08A6" w:rsidRPr="00E61AFC" w:rsidRDefault="005A08A6" w:rsidP="002531C2">
      <w:pPr>
        <w:pStyle w:val="ListParagraph"/>
        <w:numPr>
          <w:ilvl w:val="0"/>
          <w:numId w:val="38"/>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 xml:space="preserve">Experience working in disaster risk management and climate change adaptation. </w:t>
      </w:r>
    </w:p>
    <w:p w14:paraId="71962002" w14:textId="77777777" w:rsidR="005A08A6" w:rsidRPr="00E61AFC" w:rsidRDefault="005A08A6" w:rsidP="002531C2">
      <w:pPr>
        <w:pStyle w:val="ListParagraph"/>
        <w:numPr>
          <w:ilvl w:val="0"/>
          <w:numId w:val="38"/>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Regional experience will be an added advantage - with an understanding of, and experience with disaster risk management and the humanitarian landscape within the SADC region.</w:t>
      </w:r>
    </w:p>
    <w:p w14:paraId="2756EB0F"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c)</w:t>
      </w:r>
      <w:r w:rsidRPr="00261134">
        <w:rPr>
          <w:rFonts w:eastAsiaTheme="minorHAnsi" w:cs="Arial"/>
          <w:szCs w:val="24"/>
        </w:rPr>
        <w:tab/>
        <w:t xml:space="preserve">Experience with organizational change management and demonstrated work </w:t>
      </w:r>
      <w:r w:rsidRPr="003E16F6">
        <w:rPr>
          <w:rFonts w:eastAsiaTheme="minorHAnsi" w:cs="Arial"/>
          <w:szCs w:val="24"/>
        </w:rPr>
        <w:t>experience i</w:t>
      </w:r>
      <w:r w:rsidRPr="00E61AFC">
        <w:rPr>
          <w:rFonts w:eastAsiaTheme="minorHAnsi" w:cs="Arial"/>
          <w:szCs w:val="24"/>
        </w:rPr>
        <w:t>n</w:t>
      </w:r>
      <w:r w:rsidRPr="00261134">
        <w:rPr>
          <w:rFonts w:eastAsiaTheme="minorHAnsi" w:cs="Arial"/>
          <w:szCs w:val="24"/>
        </w:rPr>
        <w:t xml:space="preserve"> structural re-engineering and institutionalisation processes.</w:t>
      </w:r>
    </w:p>
    <w:p w14:paraId="4C845B84"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d) </w:t>
      </w:r>
      <w:r w:rsidRPr="00261134">
        <w:rPr>
          <w:rFonts w:eastAsiaTheme="minorHAnsi" w:cs="Arial"/>
          <w:szCs w:val="24"/>
        </w:rPr>
        <w:tab/>
        <w:t>Demonstrated experience in working with government partners and other stakeholders in public sector development programs especially in the area of Disaster Risk Management.</w:t>
      </w:r>
    </w:p>
    <w:p w14:paraId="0CB7B238"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e) </w:t>
      </w:r>
      <w:r w:rsidRPr="00261134">
        <w:rPr>
          <w:rFonts w:eastAsiaTheme="minorHAnsi" w:cs="Arial"/>
          <w:szCs w:val="24"/>
        </w:rPr>
        <w:tab/>
      </w:r>
      <w:r>
        <w:rPr>
          <w:rFonts w:eastAsiaTheme="minorHAnsi" w:cs="Arial"/>
          <w:szCs w:val="24"/>
        </w:rPr>
        <w:t xml:space="preserve">Knowledge of the </w:t>
      </w:r>
      <w:r w:rsidRPr="00261134">
        <w:rPr>
          <w:rFonts w:eastAsiaTheme="minorHAnsi" w:cs="Arial"/>
          <w:szCs w:val="24"/>
        </w:rPr>
        <w:t>DRR global instruments and the AU Programme of Action for the implementation of the Sendai Framework on DRR targets and their translation to effective national Disaster Risk Management efficiencies.</w:t>
      </w:r>
    </w:p>
    <w:p w14:paraId="7E3CCAF5"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f) </w:t>
      </w:r>
      <w:r w:rsidRPr="00261134">
        <w:rPr>
          <w:rFonts w:eastAsiaTheme="minorHAnsi" w:cs="Arial"/>
          <w:szCs w:val="24"/>
        </w:rPr>
        <w:tab/>
        <w:t>Experience in r</w:t>
      </w:r>
      <w:r>
        <w:rPr>
          <w:rFonts w:eastAsiaTheme="minorHAnsi" w:cs="Arial"/>
          <w:szCs w:val="24"/>
        </w:rPr>
        <w:t xml:space="preserve">esearch, </w:t>
      </w:r>
      <w:r w:rsidRPr="00261134">
        <w:rPr>
          <w:rFonts w:eastAsiaTheme="minorHAnsi" w:cs="Arial"/>
          <w:szCs w:val="24"/>
        </w:rPr>
        <w:t>Disaster Risk Management policy development, management, and programming-related work.</w:t>
      </w:r>
    </w:p>
    <w:p w14:paraId="7D43172E"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g)  </w:t>
      </w:r>
      <w:r w:rsidRPr="00261134">
        <w:rPr>
          <w:rFonts w:eastAsiaTheme="minorHAnsi" w:cs="Arial"/>
          <w:szCs w:val="24"/>
        </w:rPr>
        <w:tab/>
        <w:t>Strong knowledge of project management, monitoring and evaluation or conducting project or programme reviews.</w:t>
      </w:r>
    </w:p>
    <w:p w14:paraId="11DD3B6C"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i) </w:t>
      </w:r>
      <w:r w:rsidRPr="00261134">
        <w:rPr>
          <w:rFonts w:eastAsiaTheme="minorHAnsi" w:cs="Arial"/>
          <w:szCs w:val="24"/>
        </w:rPr>
        <w:tab/>
        <w:t xml:space="preserve">Demonstrated experience in </w:t>
      </w:r>
      <w:r>
        <w:rPr>
          <w:rFonts w:eastAsiaTheme="minorHAnsi" w:cs="Arial"/>
          <w:szCs w:val="24"/>
        </w:rPr>
        <w:t xml:space="preserve">other </w:t>
      </w:r>
      <w:r w:rsidRPr="00261134">
        <w:rPr>
          <w:rFonts w:eastAsiaTheme="minorHAnsi" w:cs="Arial"/>
          <w:szCs w:val="24"/>
        </w:rPr>
        <w:t>similar assignments.</w:t>
      </w:r>
    </w:p>
    <w:p w14:paraId="6F3D4D83" w14:textId="77777777" w:rsidR="005A08A6" w:rsidRPr="00261134" w:rsidRDefault="005A08A6" w:rsidP="005A08A6">
      <w:pPr>
        <w:autoSpaceDE w:val="0"/>
        <w:autoSpaceDN w:val="0"/>
        <w:adjustRightInd w:val="0"/>
        <w:ind w:left="1134" w:hanging="567"/>
        <w:rPr>
          <w:rFonts w:eastAsiaTheme="minorHAnsi" w:cs="Arial"/>
          <w:b/>
          <w:bCs/>
          <w:szCs w:val="24"/>
        </w:rPr>
      </w:pPr>
    </w:p>
    <w:p w14:paraId="1DD38C09" w14:textId="77777777" w:rsidR="005A08A6" w:rsidRPr="00261134" w:rsidRDefault="005A08A6" w:rsidP="005A08A6">
      <w:pPr>
        <w:autoSpaceDE w:val="0"/>
        <w:autoSpaceDN w:val="0"/>
        <w:adjustRightInd w:val="0"/>
        <w:ind w:left="567" w:hanging="567"/>
        <w:rPr>
          <w:rFonts w:eastAsiaTheme="minorHAnsi" w:cs="Arial"/>
          <w:b/>
          <w:bCs/>
          <w:szCs w:val="24"/>
        </w:rPr>
      </w:pPr>
      <w:r w:rsidRPr="00261134">
        <w:rPr>
          <w:rFonts w:eastAsiaTheme="minorHAnsi" w:cs="Arial"/>
          <w:b/>
          <w:bCs/>
          <w:szCs w:val="24"/>
        </w:rPr>
        <w:t>(iii) General Professional Experience</w:t>
      </w:r>
    </w:p>
    <w:p w14:paraId="57AFE90B"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(a) </w:t>
      </w:r>
      <w:r w:rsidRPr="00261134">
        <w:rPr>
          <w:rFonts w:eastAsiaTheme="minorHAnsi" w:cs="Arial"/>
          <w:szCs w:val="24"/>
        </w:rPr>
        <w:tab/>
        <w:t>Must be result-oriented</w:t>
      </w:r>
      <w:r>
        <w:rPr>
          <w:rFonts w:eastAsiaTheme="minorHAnsi" w:cs="Arial"/>
          <w:szCs w:val="24"/>
        </w:rPr>
        <w:t xml:space="preserve"> leader</w:t>
      </w:r>
      <w:r w:rsidRPr="00261134">
        <w:rPr>
          <w:rFonts w:eastAsiaTheme="minorHAnsi" w:cs="Arial"/>
          <w:szCs w:val="24"/>
        </w:rPr>
        <w:t>, a team player, exhibiting high levels of</w:t>
      </w:r>
    </w:p>
    <w:p w14:paraId="128C388B"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enthusiasm, tact, diplomacy, and integrity.</w:t>
      </w:r>
    </w:p>
    <w:p w14:paraId="2861F567"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(b) </w:t>
      </w:r>
      <w:r w:rsidRPr="00261134">
        <w:rPr>
          <w:rFonts w:eastAsiaTheme="minorHAnsi" w:cs="Arial"/>
          <w:szCs w:val="24"/>
        </w:rPr>
        <w:tab/>
        <w:t>Demonstrate excellent interpersonal and professional skills in</w:t>
      </w:r>
    </w:p>
    <w:p w14:paraId="51104024"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interacting with government and development partners.</w:t>
      </w:r>
    </w:p>
    <w:p w14:paraId="7779891B"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(c) </w:t>
      </w:r>
      <w:r w:rsidRPr="00261134">
        <w:rPr>
          <w:rFonts w:eastAsiaTheme="minorHAnsi" w:cs="Arial"/>
          <w:szCs w:val="24"/>
        </w:rPr>
        <w:tab/>
        <w:t>Excellent report writing capabilities.</w:t>
      </w:r>
    </w:p>
    <w:p w14:paraId="0C8DBD75"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w:t>
      </w:r>
      <w:r>
        <w:rPr>
          <w:rFonts w:eastAsiaTheme="minorHAnsi" w:cs="Arial"/>
          <w:szCs w:val="24"/>
        </w:rPr>
        <w:t>d</w:t>
      </w:r>
      <w:r w:rsidRPr="00261134">
        <w:rPr>
          <w:rFonts w:eastAsiaTheme="minorHAnsi" w:cs="Arial"/>
          <w:szCs w:val="24"/>
        </w:rPr>
        <w:t xml:space="preserve">) </w:t>
      </w:r>
      <w:r w:rsidRPr="00261134">
        <w:rPr>
          <w:rFonts w:eastAsiaTheme="minorHAnsi" w:cs="Arial"/>
          <w:szCs w:val="24"/>
        </w:rPr>
        <w:tab/>
        <w:t>Fluent in spoken and written English. Working knowledge of French</w:t>
      </w:r>
    </w:p>
    <w:p w14:paraId="34A9F3AB"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and/or Portuguese is an added advantage.</w:t>
      </w:r>
    </w:p>
    <w:p w14:paraId="76F5A981"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w:t>
      </w:r>
      <w:r>
        <w:rPr>
          <w:rFonts w:eastAsiaTheme="minorHAnsi" w:cs="Arial"/>
          <w:szCs w:val="24"/>
        </w:rPr>
        <w:t>e</w:t>
      </w:r>
      <w:r w:rsidRPr="00261134">
        <w:rPr>
          <w:rFonts w:eastAsiaTheme="minorHAnsi" w:cs="Arial"/>
          <w:szCs w:val="24"/>
        </w:rPr>
        <w:t xml:space="preserve">) </w:t>
      </w:r>
      <w:r w:rsidRPr="00261134">
        <w:rPr>
          <w:rFonts w:eastAsiaTheme="minorHAnsi" w:cs="Arial"/>
          <w:szCs w:val="24"/>
        </w:rPr>
        <w:tab/>
        <w:t>Computer literate with good working knowledge of the standard</w:t>
      </w:r>
    </w:p>
    <w:p w14:paraId="4974B785"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Microsoft Office suite of programmes.</w:t>
      </w:r>
    </w:p>
    <w:p w14:paraId="1DB13452"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w:t>
      </w:r>
      <w:r>
        <w:rPr>
          <w:rFonts w:eastAsiaTheme="minorHAnsi" w:cs="Arial"/>
          <w:szCs w:val="24"/>
        </w:rPr>
        <w:t>f</w:t>
      </w:r>
      <w:r w:rsidRPr="00261134">
        <w:rPr>
          <w:rFonts w:eastAsiaTheme="minorHAnsi" w:cs="Arial"/>
          <w:szCs w:val="24"/>
        </w:rPr>
        <w:t xml:space="preserve">) </w:t>
      </w:r>
      <w:r w:rsidRPr="00261134">
        <w:rPr>
          <w:rFonts w:eastAsiaTheme="minorHAnsi" w:cs="Arial"/>
          <w:szCs w:val="24"/>
        </w:rPr>
        <w:tab/>
        <w:t>Proven experience with virtual conferencing systems (ZOOM,</w:t>
      </w:r>
    </w:p>
    <w:p w14:paraId="323100D0"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WEBEX, Microsoft Teams etc.</w:t>
      </w:r>
    </w:p>
    <w:p w14:paraId="1CF8E8EE" w14:textId="77777777" w:rsidR="005A08A6" w:rsidRPr="00261134" w:rsidRDefault="005A08A6" w:rsidP="005A08A6">
      <w:pPr>
        <w:autoSpaceDE w:val="0"/>
        <w:autoSpaceDN w:val="0"/>
        <w:adjustRightInd w:val="0"/>
        <w:ind w:left="1134" w:hanging="414"/>
        <w:rPr>
          <w:rFonts w:eastAsiaTheme="minorHAnsi" w:cs="Arial"/>
          <w:szCs w:val="24"/>
        </w:rPr>
      </w:pPr>
    </w:p>
    <w:p w14:paraId="140CC33D"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(iv) Selection Criteria</w:t>
      </w:r>
    </w:p>
    <w:p w14:paraId="48AAA74B" w14:textId="77777777" w:rsidR="005A08A6" w:rsidRPr="00261134" w:rsidRDefault="005A08A6" w:rsidP="005A08A6">
      <w:pPr>
        <w:autoSpaceDE w:val="0"/>
        <w:autoSpaceDN w:val="0"/>
        <w:adjustRightInd w:val="0"/>
        <w:rPr>
          <w:rFonts w:eastAsiaTheme="minorHAnsi" w:cs="Arial"/>
          <w:b/>
          <w:bCs/>
          <w:szCs w:val="24"/>
        </w:rPr>
      </w:pPr>
    </w:p>
    <w:p w14:paraId="55E0C18F"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 xml:space="preserve">Table 1: </w:t>
      </w:r>
    </w:p>
    <w:tbl>
      <w:tblPr>
        <w:tblStyle w:val="TableGrid"/>
        <w:tblW w:w="9351" w:type="dxa"/>
        <w:tblLook w:val="04A0" w:firstRow="1" w:lastRow="0" w:firstColumn="1" w:lastColumn="0" w:noHBand="0" w:noVBand="1"/>
      </w:tblPr>
      <w:tblGrid>
        <w:gridCol w:w="604"/>
        <w:gridCol w:w="4920"/>
        <w:gridCol w:w="3827"/>
      </w:tblGrid>
      <w:tr w:rsidR="005A08A6" w:rsidRPr="00261134" w14:paraId="5A43B926" w14:textId="77777777" w:rsidTr="002B3FBF">
        <w:tc>
          <w:tcPr>
            <w:tcW w:w="604" w:type="dxa"/>
            <w:shd w:val="clear" w:color="auto" w:fill="D9D9D9" w:themeFill="background1" w:themeFillShade="D9"/>
          </w:tcPr>
          <w:p w14:paraId="2A6E7892"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b/>
                <w:bCs/>
                <w:szCs w:val="24"/>
              </w:rPr>
              <w:t>No.</w:t>
            </w:r>
          </w:p>
        </w:tc>
        <w:tc>
          <w:tcPr>
            <w:tcW w:w="4920" w:type="dxa"/>
            <w:shd w:val="clear" w:color="auto" w:fill="D9D9D9" w:themeFill="background1" w:themeFillShade="D9"/>
          </w:tcPr>
          <w:p w14:paraId="6B1448E9"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b/>
                <w:bCs/>
                <w:szCs w:val="24"/>
              </w:rPr>
              <w:t>Criteria Category</w:t>
            </w:r>
          </w:p>
        </w:tc>
        <w:tc>
          <w:tcPr>
            <w:tcW w:w="3827" w:type="dxa"/>
            <w:shd w:val="clear" w:color="auto" w:fill="D9D9D9" w:themeFill="background1" w:themeFillShade="D9"/>
          </w:tcPr>
          <w:p w14:paraId="043E049D"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b/>
                <w:bCs/>
                <w:szCs w:val="24"/>
              </w:rPr>
              <w:t>Total Points for Consultant (%)</w:t>
            </w:r>
          </w:p>
        </w:tc>
      </w:tr>
      <w:tr w:rsidR="005A08A6" w:rsidRPr="00261134" w14:paraId="13E6D2EB" w14:textId="77777777" w:rsidTr="002B3FBF">
        <w:tc>
          <w:tcPr>
            <w:tcW w:w="604" w:type="dxa"/>
          </w:tcPr>
          <w:p w14:paraId="7322D6E5"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1.</w:t>
            </w:r>
          </w:p>
        </w:tc>
        <w:tc>
          <w:tcPr>
            <w:tcW w:w="4920" w:type="dxa"/>
          </w:tcPr>
          <w:p w14:paraId="1A9B0535"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szCs w:val="24"/>
              </w:rPr>
              <w:t>Qualifications (education and professional skills)</w:t>
            </w:r>
          </w:p>
        </w:tc>
        <w:tc>
          <w:tcPr>
            <w:tcW w:w="3827" w:type="dxa"/>
          </w:tcPr>
          <w:p w14:paraId="48237907"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20</w:t>
            </w:r>
          </w:p>
        </w:tc>
      </w:tr>
      <w:tr w:rsidR="005A08A6" w:rsidRPr="00261134" w14:paraId="2252C703" w14:textId="77777777" w:rsidTr="002B3FBF">
        <w:tc>
          <w:tcPr>
            <w:tcW w:w="604" w:type="dxa"/>
          </w:tcPr>
          <w:p w14:paraId="19363EE4"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2.</w:t>
            </w:r>
          </w:p>
        </w:tc>
        <w:tc>
          <w:tcPr>
            <w:tcW w:w="4920" w:type="dxa"/>
          </w:tcPr>
          <w:p w14:paraId="5117692C"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szCs w:val="24"/>
              </w:rPr>
              <w:t>General Professional Experience</w:t>
            </w:r>
          </w:p>
        </w:tc>
        <w:tc>
          <w:tcPr>
            <w:tcW w:w="3827" w:type="dxa"/>
          </w:tcPr>
          <w:p w14:paraId="0A2AAD9B"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40</w:t>
            </w:r>
          </w:p>
        </w:tc>
      </w:tr>
      <w:tr w:rsidR="005A08A6" w:rsidRPr="00261134" w14:paraId="1D65FDFB" w14:textId="77777777" w:rsidTr="002B3FBF">
        <w:tc>
          <w:tcPr>
            <w:tcW w:w="604" w:type="dxa"/>
          </w:tcPr>
          <w:p w14:paraId="5CA97E4D"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3.</w:t>
            </w:r>
          </w:p>
        </w:tc>
        <w:tc>
          <w:tcPr>
            <w:tcW w:w="4920" w:type="dxa"/>
          </w:tcPr>
          <w:p w14:paraId="6D5F435C"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szCs w:val="24"/>
              </w:rPr>
              <w:t>Specific Professional Experience</w:t>
            </w:r>
          </w:p>
        </w:tc>
        <w:tc>
          <w:tcPr>
            <w:tcW w:w="3827" w:type="dxa"/>
          </w:tcPr>
          <w:p w14:paraId="7AA81622"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40</w:t>
            </w:r>
          </w:p>
        </w:tc>
      </w:tr>
    </w:tbl>
    <w:p w14:paraId="6CCD41C0" w14:textId="77777777" w:rsidR="005A08A6" w:rsidRPr="00261134" w:rsidRDefault="005A08A6" w:rsidP="005A08A6">
      <w:pPr>
        <w:autoSpaceDE w:val="0"/>
        <w:autoSpaceDN w:val="0"/>
        <w:adjustRightInd w:val="0"/>
        <w:rPr>
          <w:rFonts w:eastAsiaTheme="minorHAnsi" w:cs="Arial"/>
          <w:szCs w:val="24"/>
        </w:rPr>
      </w:pPr>
    </w:p>
    <w:p w14:paraId="19604C1A" w14:textId="77777777" w:rsidR="005A08A6" w:rsidRDefault="005A08A6" w:rsidP="005A08A6">
      <w:pPr>
        <w:autoSpaceDE w:val="0"/>
        <w:autoSpaceDN w:val="0"/>
        <w:adjustRightInd w:val="0"/>
        <w:rPr>
          <w:rFonts w:eastAsiaTheme="minorHAnsi" w:cs="Arial"/>
          <w:b/>
          <w:bCs/>
          <w:szCs w:val="24"/>
        </w:rPr>
      </w:pPr>
      <w:r>
        <w:rPr>
          <w:rFonts w:eastAsiaTheme="minorHAnsi" w:cs="Arial"/>
          <w:b/>
          <w:bCs/>
          <w:szCs w:val="24"/>
        </w:rPr>
        <w:t xml:space="preserve"> Key Expert 2: Support Team Member</w:t>
      </w:r>
    </w:p>
    <w:p w14:paraId="1E5443E9" w14:textId="77777777" w:rsidR="005A08A6" w:rsidRDefault="005A08A6" w:rsidP="005A08A6">
      <w:pPr>
        <w:autoSpaceDE w:val="0"/>
        <w:autoSpaceDN w:val="0"/>
        <w:adjustRightInd w:val="0"/>
        <w:rPr>
          <w:rFonts w:eastAsiaTheme="minorHAnsi" w:cs="Arial"/>
          <w:b/>
          <w:bCs/>
          <w:szCs w:val="24"/>
        </w:rPr>
      </w:pPr>
    </w:p>
    <w:p w14:paraId="21BDF98B" w14:textId="77777777" w:rsidR="005A08A6" w:rsidRPr="00744FA8" w:rsidRDefault="005A08A6" w:rsidP="005A08A6">
      <w:pPr>
        <w:autoSpaceDE w:val="0"/>
        <w:autoSpaceDN w:val="0"/>
        <w:adjustRightInd w:val="0"/>
        <w:ind w:left="567" w:hanging="567"/>
        <w:rPr>
          <w:rFonts w:eastAsiaTheme="minorHAnsi" w:cs="Arial"/>
          <w:b/>
          <w:bCs/>
          <w:szCs w:val="24"/>
        </w:rPr>
      </w:pPr>
      <w:r>
        <w:rPr>
          <w:rFonts w:eastAsiaTheme="minorHAnsi" w:cs="Arial"/>
          <w:b/>
          <w:bCs/>
          <w:szCs w:val="24"/>
        </w:rPr>
        <w:t>Qualification</w:t>
      </w:r>
    </w:p>
    <w:p w14:paraId="101B104E" w14:textId="77777777" w:rsidR="005A08A6" w:rsidRPr="00E61AFC" w:rsidRDefault="005A08A6" w:rsidP="002531C2">
      <w:pPr>
        <w:pStyle w:val="ListParagraph"/>
        <w:numPr>
          <w:ilvl w:val="0"/>
          <w:numId w:val="43"/>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 xml:space="preserve">At least 10 years’ post-graduate, Master’s or PhD in the following fields: economics, disaster risk reduction, environment management or related field </w:t>
      </w:r>
    </w:p>
    <w:p w14:paraId="794D4CC2" w14:textId="77777777" w:rsidR="005A08A6" w:rsidRDefault="005A08A6" w:rsidP="005A08A6">
      <w:pPr>
        <w:autoSpaceDE w:val="0"/>
        <w:autoSpaceDN w:val="0"/>
        <w:adjustRightInd w:val="0"/>
        <w:rPr>
          <w:rFonts w:eastAsiaTheme="minorHAnsi" w:cs="Arial"/>
          <w:szCs w:val="24"/>
        </w:rPr>
      </w:pPr>
    </w:p>
    <w:p w14:paraId="2586B92C" w14:textId="77777777" w:rsidR="005A08A6" w:rsidRPr="00B028A7" w:rsidRDefault="005A08A6" w:rsidP="005A08A6">
      <w:pPr>
        <w:autoSpaceDE w:val="0"/>
        <w:autoSpaceDN w:val="0"/>
        <w:adjustRightInd w:val="0"/>
        <w:rPr>
          <w:rFonts w:eastAsiaTheme="minorHAnsi" w:cs="Arial"/>
          <w:b/>
          <w:bCs/>
          <w:szCs w:val="24"/>
        </w:rPr>
      </w:pPr>
      <w:r w:rsidRPr="00B028A7">
        <w:rPr>
          <w:rFonts w:eastAsiaTheme="minorHAnsi" w:cs="Arial"/>
          <w:b/>
          <w:bCs/>
          <w:szCs w:val="24"/>
        </w:rPr>
        <w:t>Skills and Competencies</w:t>
      </w:r>
    </w:p>
    <w:p w14:paraId="3C7A88DA" w14:textId="77777777" w:rsidR="005A08A6" w:rsidRPr="007B3276" w:rsidRDefault="005A08A6" w:rsidP="005A08A6">
      <w:pPr>
        <w:autoSpaceDE w:val="0"/>
        <w:autoSpaceDN w:val="0"/>
        <w:adjustRightInd w:val="0"/>
        <w:ind w:left="1134" w:hanging="567"/>
        <w:rPr>
          <w:rFonts w:eastAsiaTheme="minorHAnsi" w:cs="Arial"/>
          <w:szCs w:val="24"/>
        </w:rPr>
      </w:pPr>
      <w:r>
        <w:rPr>
          <w:rFonts w:eastAsiaTheme="minorHAnsi" w:cs="Arial"/>
          <w:szCs w:val="24"/>
        </w:rPr>
        <w:t xml:space="preserve">a) </w:t>
      </w:r>
      <w:r>
        <w:rPr>
          <w:rFonts w:eastAsiaTheme="minorHAnsi" w:cs="Arial"/>
          <w:szCs w:val="24"/>
        </w:rPr>
        <w:tab/>
      </w:r>
      <w:r w:rsidRPr="007B3276">
        <w:rPr>
          <w:rFonts w:eastAsiaTheme="minorHAnsi" w:cs="Arial"/>
          <w:szCs w:val="24"/>
        </w:rPr>
        <w:t>Experience working on public policy development</w:t>
      </w:r>
      <w:r>
        <w:rPr>
          <w:rFonts w:eastAsiaTheme="minorHAnsi" w:cs="Arial"/>
          <w:szCs w:val="24"/>
        </w:rPr>
        <w:t xml:space="preserve"> and policy and programme reviews</w:t>
      </w:r>
    </w:p>
    <w:p w14:paraId="43E0F20E" w14:textId="77777777" w:rsidR="005A08A6" w:rsidRPr="00E61AFC" w:rsidRDefault="005A08A6" w:rsidP="002531C2">
      <w:pPr>
        <w:pStyle w:val="ListParagraph"/>
        <w:numPr>
          <w:ilvl w:val="0"/>
          <w:numId w:val="43"/>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Regional experience will be an added advantage - with an understanding of, and experience with disaster risk management and the humanitarian landscape within the SADC region.</w:t>
      </w:r>
    </w:p>
    <w:p w14:paraId="27B2DB47" w14:textId="77777777" w:rsidR="005A08A6" w:rsidRPr="00E61AFC" w:rsidRDefault="005A08A6" w:rsidP="002531C2">
      <w:pPr>
        <w:pStyle w:val="ListParagraph"/>
        <w:numPr>
          <w:ilvl w:val="0"/>
          <w:numId w:val="43"/>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Demonstrated facilitation of policy dialogue and consensus building.</w:t>
      </w:r>
    </w:p>
    <w:p w14:paraId="1393049E" w14:textId="77777777" w:rsidR="005A08A6" w:rsidRPr="00E61AFC" w:rsidRDefault="005A08A6" w:rsidP="002531C2">
      <w:pPr>
        <w:pStyle w:val="ListParagraph"/>
        <w:numPr>
          <w:ilvl w:val="0"/>
          <w:numId w:val="43"/>
        </w:numPr>
        <w:autoSpaceDE w:val="0"/>
        <w:autoSpaceDN w:val="0"/>
        <w:adjustRightInd w:val="0"/>
        <w:jc w:val="both"/>
        <w:rPr>
          <w:rFonts w:ascii="Times New Roman" w:eastAsiaTheme="minorHAnsi" w:hAnsi="Times New Roman" w:cs="Arial"/>
        </w:rPr>
      </w:pPr>
      <w:r w:rsidRPr="00E61AFC">
        <w:rPr>
          <w:rFonts w:ascii="Times New Roman" w:eastAsiaTheme="minorHAnsi" w:hAnsi="Times New Roman" w:cs="Arial"/>
        </w:rPr>
        <w:t>Experience with organisational change management and demonstrated work in structural re-engineering and institutionalisation processes.</w:t>
      </w:r>
    </w:p>
    <w:p w14:paraId="0A24E25D"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d) </w:t>
      </w:r>
      <w:r w:rsidRPr="00261134">
        <w:rPr>
          <w:rFonts w:eastAsiaTheme="minorHAnsi" w:cs="Arial"/>
          <w:szCs w:val="24"/>
        </w:rPr>
        <w:tab/>
        <w:t>Demonstrated experience in working with government partners and other stakeholders in public sector development programs especially in the area of Disaster Risk Management.</w:t>
      </w:r>
    </w:p>
    <w:p w14:paraId="440CCFC5"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e) </w:t>
      </w:r>
      <w:r w:rsidRPr="00261134">
        <w:rPr>
          <w:rFonts w:eastAsiaTheme="minorHAnsi" w:cs="Arial"/>
          <w:szCs w:val="24"/>
        </w:rPr>
        <w:tab/>
      </w:r>
      <w:r>
        <w:rPr>
          <w:rFonts w:eastAsiaTheme="minorHAnsi" w:cs="Arial"/>
          <w:szCs w:val="24"/>
        </w:rPr>
        <w:t xml:space="preserve">Knowledge of the </w:t>
      </w:r>
      <w:r w:rsidRPr="00261134">
        <w:rPr>
          <w:rFonts w:eastAsiaTheme="minorHAnsi" w:cs="Arial"/>
          <w:szCs w:val="24"/>
        </w:rPr>
        <w:t>DRR global instruments and the AU Programme of Action for the implementation of the Sendai Framework on DRR targets and their translation to effective national Disaster Risk Management efficiencies.</w:t>
      </w:r>
    </w:p>
    <w:p w14:paraId="3A8B8512"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f) </w:t>
      </w:r>
      <w:r w:rsidRPr="00261134">
        <w:rPr>
          <w:rFonts w:eastAsiaTheme="minorHAnsi" w:cs="Arial"/>
          <w:szCs w:val="24"/>
        </w:rPr>
        <w:tab/>
        <w:t>Experience in r</w:t>
      </w:r>
      <w:r>
        <w:rPr>
          <w:rFonts w:eastAsiaTheme="minorHAnsi" w:cs="Arial"/>
          <w:szCs w:val="24"/>
        </w:rPr>
        <w:t xml:space="preserve">esearch, </w:t>
      </w:r>
      <w:r w:rsidRPr="00261134">
        <w:rPr>
          <w:rFonts w:eastAsiaTheme="minorHAnsi" w:cs="Arial"/>
          <w:szCs w:val="24"/>
        </w:rPr>
        <w:t>Disaster Risk Management policy development, management, and programming-related work.</w:t>
      </w:r>
    </w:p>
    <w:p w14:paraId="157CC87A"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g)  </w:t>
      </w:r>
      <w:r w:rsidRPr="00261134">
        <w:rPr>
          <w:rFonts w:eastAsiaTheme="minorHAnsi" w:cs="Arial"/>
          <w:szCs w:val="24"/>
        </w:rPr>
        <w:tab/>
        <w:t>Strong knowledge of project management, monitoring and evaluation or conducting project or programme reviews.</w:t>
      </w:r>
    </w:p>
    <w:p w14:paraId="6F23A7FD"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i) </w:t>
      </w:r>
      <w:r w:rsidRPr="00261134">
        <w:rPr>
          <w:rFonts w:eastAsiaTheme="minorHAnsi" w:cs="Arial"/>
          <w:szCs w:val="24"/>
        </w:rPr>
        <w:tab/>
        <w:t xml:space="preserve">Demonstrated experience in </w:t>
      </w:r>
      <w:r>
        <w:rPr>
          <w:rFonts w:eastAsiaTheme="minorHAnsi" w:cs="Arial"/>
          <w:szCs w:val="24"/>
        </w:rPr>
        <w:t xml:space="preserve">other </w:t>
      </w:r>
      <w:r w:rsidRPr="00261134">
        <w:rPr>
          <w:rFonts w:eastAsiaTheme="minorHAnsi" w:cs="Arial"/>
          <w:szCs w:val="24"/>
        </w:rPr>
        <w:t>similar assignments.</w:t>
      </w:r>
    </w:p>
    <w:p w14:paraId="45F0938A" w14:textId="77777777" w:rsidR="005A08A6" w:rsidRPr="00261134" w:rsidRDefault="005A08A6" w:rsidP="005A08A6">
      <w:pPr>
        <w:autoSpaceDE w:val="0"/>
        <w:autoSpaceDN w:val="0"/>
        <w:adjustRightInd w:val="0"/>
        <w:ind w:left="1134" w:hanging="567"/>
        <w:rPr>
          <w:rFonts w:eastAsiaTheme="minorHAnsi" w:cs="Arial"/>
          <w:b/>
          <w:bCs/>
          <w:szCs w:val="24"/>
        </w:rPr>
      </w:pPr>
    </w:p>
    <w:p w14:paraId="3958EE13" w14:textId="77777777" w:rsidR="005A08A6" w:rsidRPr="00261134" w:rsidRDefault="005A08A6" w:rsidP="005A08A6">
      <w:pPr>
        <w:autoSpaceDE w:val="0"/>
        <w:autoSpaceDN w:val="0"/>
        <w:adjustRightInd w:val="0"/>
        <w:ind w:left="567" w:hanging="567"/>
        <w:rPr>
          <w:rFonts w:eastAsiaTheme="minorHAnsi" w:cs="Arial"/>
          <w:b/>
          <w:bCs/>
          <w:szCs w:val="24"/>
        </w:rPr>
      </w:pPr>
      <w:r w:rsidRPr="00261134">
        <w:rPr>
          <w:rFonts w:eastAsiaTheme="minorHAnsi" w:cs="Arial"/>
          <w:b/>
          <w:bCs/>
          <w:szCs w:val="24"/>
        </w:rPr>
        <w:t>(iii) General Professional Experience</w:t>
      </w:r>
    </w:p>
    <w:p w14:paraId="23B219AF"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(a) </w:t>
      </w:r>
      <w:r w:rsidRPr="00261134">
        <w:rPr>
          <w:rFonts w:eastAsiaTheme="minorHAnsi" w:cs="Arial"/>
          <w:szCs w:val="24"/>
        </w:rPr>
        <w:tab/>
        <w:t>Must be result-oriented</w:t>
      </w:r>
      <w:r>
        <w:rPr>
          <w:rFonts w:eastAsiaTheme="minorHAnsi" w:cs="Arial"/>
          <w:szCs w:val="24"/>
        </w:rPr>
        <w:t xml:space="preserve"> leader</w:t>
      </w:r>
      <w:r w:rsidRPr="00261134">
        <w:rPr>
          <w:rFonts w:eastAsiaTheme="minorHAnsi" w:cs="Arial"/>
          <w:szCs w:val="24"/>
        </w:rPr>
        <w:t>, a team player, exhibiting high levels of</w:t>
      </w:r>
    </w:p>
    <w:p w14:paraId="02900CB2"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enthusiasm, tact, diplomacy, and integrity.</w:t>
      </w:r>
    </w:p>
    <w:p w14:paraId="6B43AC07"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(b) </w:t>
      </w:r>
      <w:r w:rsidRPr="00261134">
        <w:rPr>
          <w:rFonts w:eastAsiaTheme="minorHAnsi" w:cs="Arial"/>
          <w:szCs w:val="24"/>
        </w:rPr>
        <w:tab/>
        <w:t>Demonstrate excellent interpersonal and professional skills in</w:t>
      </w:r>
    </w:p>
    <w:p w14:paraId="1E2B7E8F"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interacting with government and development partners.</w:t>
      </w:r>
    </w:p>
    <w:p w14:paraId="05A301A7"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(c) </w:t>
      </w:r>
      <w:r w:rsidRPr="00261134">
        <w:rPr>
          <w:rFonts w:eastAsiaTheme="minorHAnsi" w:cs="Arial"/>
          <w:szCs w:val="24"/>
        </w:rPr>
        <w:tab/>
        <w:t>Experience in workshop facilitation and stakeholder engagements</w:t>
      </w:r>
    </w:p>
    <w:p w14:paraId="59832501"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(d) </w:t>
      </w:r>
      <w:r w:rsidRPr="00261134">
        <w:rPr>
          <w:rFonts w:eastAsiaTheme="minorHAnsi" w:cs="Arial"/>
          <w:szCs w:val="24"/>
        </w:rPr>
        <w:tab/>
        <w:t>Fluent in spoken and written English. Working knowledge of French</w:t>
      </w:r>
    </w:p>
    <w:p w14:paraId="172F8031"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and/or Portuguese is an added advantage.</w:t>
      </w:r>
    </w:p>
    <w:p w14:paraId="14558FB3"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w:t>
      </w:r>
      <w:r>
        <w:rPr>
          <w:rFonts w:eastAsiaTheme="minorHAnsi" w:cs="Arial"/>
          <w:szCs w:val="24"/>
        </w:rPr>
        <w:t>e</w:t>
      </w:r>
      <w:r w:rsidRPr="00261134">
        <w:rPr>
          <w:rFonts w:eastAsiaTheme="minorHAnsi" w:cs="Arial"/>
          <w:szCs w:val="24"/>
        </w:rPr>
        <w:t xml:space="preserve">) </w:t>
      </w:r>
      <w:r w:rsidRPr="00261134">
        <w:rPr>
          <w:rFonts w:eastAsiaTheme="minorHAnsi" w:cs="Arial"/>
          <w:szCs w:val="24"/>
        </w:rPr>
        <w:tab/>
        <w:t>Computer literate with good working knowledge of the standard</w:t>
      </w:r>
    </w:p>
    <w:p w14:paraId="31768CD6"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Microsoft Office suite of programmes.</w:t>
      </w:r>
    </w:p>
    <w:p w14:paraId="2C05BA2C" w14:textId="77777777" w:rsidR="005A08A6" w:rsidRPr="00261134" w:rsidRDefault="005A08A6" w:rsidP="005A08A6">
      <w:pPr>
        <w:autoSpaceDE w:val="0"/>
        <w:autoSpaceDN w:val="0"/>
        <w:adjustRightInd w:val="0"/>
        <w:ind w:left="1134" w:hanging="567"/>
        <w:rPr>
          <w:rFonts w:eastAsiaTheme="minorHAnsi" w:cs="Arial"/>
          <w:szCs w:val="24"/>
        </w:rPr>
      </w:pPr>
      <w:r w:rsidRPr="00261134">
        <w:rPr>
          <w:rFonts w:eastAsiaTheme="minorHAnsi" w:cs="Arial"/>
          <w:szCs w:val="24"/>
        </w:rPr>
        <w:t xml:space="preserve">(g) </w:t>
      </w:r>
      <w:r w:rsidRPr="00261134">
        <w:rPr>
          <w:rFonts w:eastAsiaTheme="minorHAnsi" w:cs="Arial"/>
          <w:szCs w:val="24"/>
        </w:rPr>
        <w:tab/>
        <w:t>Proven experience with virtual conferencing systems (ZOOM,</w:t>
      </w:r>
    </w:p>
    <w:p w14:paraId="72C3E7F3" w14:textId="77777777" w:rsidR="005A08A6" w:rsidRPr="00261134" w:rsidRDefault="005A08A6" w:rsidP="005A08A6">
      <w:pPr>
        <w:autoSpaceDE w:val="0"/>
        <w:autoSpaceDN w:val="0"/>
        <w:adjustRightInd w:val="0"/>
        <w:ind w:left="1134"/>
        <w:rPr>
          <w:rFonts w:eastAsiaTheme="minorHAnsi" w:cs="Arial"/>
          <w:szCs w:val="24"/>
        </w:rPr>
      </w:pPr>
      <w:r w:rsidRPr="00261134">
        <w:rPr>
          <w:rFonts w:eastAsiaTheme="minorHAnsi" w:cs="Arial"/>
          <w:szCs w:val="24"/>
        </w:rPr>
        <w:t>WEBEX, Microsoft Teams etc.</w:t>
      </w:r>
    </w:p>
    <w:p w14:paraId="60A6376F" w14:textId="77777777" w:rsidR="005A08A6" w:rsidRPr="00261134" w:rsidRDefault="005A08A6" w:rsidP="005A08A6">
      <w:pPr>
        <w:autoSpaceDE w:val="0"/>
        <w:autoSpaceDN w:val="0"/>
        <w:adjustRightInd w:val="0"/>
        <w:ind w:left="1134" w:hanging="414"/>
        <w:rPr>
          <w:rFonts w:eastAsiaTheme="minorHAnsi" w:cs="Arial"/>
          <w:szCs w:val="24"/>
        </w:rPr>
      </w:pPr>
    </w:p>
    <w:p w14:paraId="63A9755D"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(iv) Selection Criteria</w:t>
      </w:r>
    </w:p>
    <w:p w14:paraId="77085B08" w14:textId="77777777" w:rsidR="005A08A6" w:rsidRPr="00261134" w:rsidRDefault="005A08A6" w:rsidP="005A08A6">
      <w:pPr>
        <w:autoSpaceDE w:val="0"/>
        <w:autoSpaceDN w:val="0"/>
        <w:adjustRightInd w:val="0"/>
        <w:rPr>
          <w:rFonts w:eastAsiaTheme="minorHAnsi" w:cs="Arial"/>
          <w:b/>
          <w:bCs/>
          <w:szCs w:val="24"/>
        </w:rPr>
      </w:pPr>
    </w:p>
    <w:p w14:paraId="1699317A" w14:textId="77777777" w:rsidR="005A08A6" w:rsidRPr="00261134" w:rsidRDefault="005A08A6" w:rsidP="005A08A6">
      <w:pPr>
        <w:autoSpaceDE w:val="0"/>
        <w:autoSpaceDN w:val="0"/>
        <w:adjustRightInd w:val="0"/>
        <w:rPr>
          <w:rFonts w:eastAsiaTheme="minorHAnsi" w:cs="Arial"/>
          <w:b/>
          <w:bCs/>
          <w:szCs w:val="24"/>
        </w:rPr>
      </w:pPr>
      <w:r w:rsidRPr="00261134">
        <w:rPr>
          <w:rFonts w:eastAsiaTheme="minorHAnsi" w:cs="Arial"/>
          <w:b/>
          <w:bCs/>
          <w:szCs w:val="24"/>
        </w:rPr>
        <w:t xml:space="preserve">Table </w:t>
      </w:r>
      <w:r>
        <w:rPr>
          <w:rFonts w:eastAsiaTheme="minorHAnsi" w:cs="Arial"/>
          <w:b/>
          <w:bCs/>
          <w:szCs w:val="24"/>
        </w:rPr>
        <w:t>2</w:t>
      </w:r>
      <w:r w:rsidRPr="00261134">
        <w:rPr>
          <w:rFonts w:eastAsiaTheme="minorHAnsi" w:cs="Arial"/>
          <w:b/>
          <w:bCs/>
          <w:szCs w:val="24"/>
        </w:rPr>
        <w:t xml:space="preserve">: </w:t>
      </w:r>
      <w:r>
        <w:rPr>
          <w:rFonts w:eastAsiaTheme="minorHAnsi" w:cs="Arial"/>
          <w:b/>
          <w:bCs/>
          <w:szCs w:val="24"/>
        </w:rPr>
        <w:t xml:space="preserve"> Selection criteria</w:t>
      </w:r>
    </w:p>
    <w:tbl>
      <w:tblPr>
        <w:tblStyle w:val="TableGrid"/>
        <w:tblW w:w="9351" w:type="dxa"/>
        <w:tblLook w:val="04A0" w:firstRow="1" w:lastRow="0" w:firstColumn="1" w:lastColumn="0" w:noHBand="0" w:noVBand="1"/>
      </w:tblPr>
      <w:tblGrid>
        <w:gridCol w:w="604"/>
        <w:gridCol w:w="4920"/>
        <w:gridCol w:w="3827"/>
      </w:tblGrid>
      <w:tr w:rsidR="005A08A6" w:rsidRPr="00261134" w14:paraId="725E17EA" w14:textId="77777777" w:rsidTr="002B3FBF">
        <w:tc>
          <w:tcPr>
            <w:tcW w:w="604" w:type="dxa"/>
            <w:shd w:val="clear" w:color="auto" w:fill="D9D9D9" w:themeFill="background1" w:themeFillShade="D9"/>
          </w:tcPr>
          <w:p w14:paraId="0E0BDAA2"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b/>
                <w:bCs/>
                <w:szCs w:val="24"/>
              </w:rPr>
              <w:t>No.</w:t>
            </w:r>
          </w:p>
        </w:tc>
        <w:tc>
          <w:tcPr>
            <w:tcW w:w="4920" w:type="dxa"/>
            <w:shd w:val="clear" w:color="auto" w:fill="D9D9D9" w:themeFill="background1" w:themeFillShade="D9"/>
          </w:tcPr>
          <w:p w14:paraId="77CF2D00"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b/>
                <w:bCs/>
                <w:szCs w:val="24"/>
              </w:rPr>
              <w:t>Criteria Category</w:t>
            </w:r>
          </w:p>
        </w:tc>
        <w:tc>
          <w:tcPr>
            <w:tcW w:w="3827" w:type="dxa"/>
            <w:shd w:val="clear" w:color="auto" w:fill="D9D9D9" w:themeFill="background1" w:themeFillShade="D9"/>
          </w:tcPr>
          <w:p w14:paraId="61FE4306"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b/>
                <w:bCs/>
                <w:szCs w:val="24"/>
              </w:rPr>
              <w:t>Total Points for Consultant (%)</w:t>
            </w:r>
          </w:p>
        </w:tc>
      </w:tr>
      <w:tr w:rsidR="005A08A6" w:rsidRPr="00261134" w14:paraId="619F08FD" w14:textId="77777777" w:rsidTr="002B3FBF">
        <w:tc>
          <w:tcPr>
            <w:tcW w:w="604" w:type="dxa"/>
          </w:tcPr>
          <w:p w14:paraId="1EC86AF0"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1.</w:t>
            </w:r>
          </w:p>
        </w:tc>
        <w:tc>
          <w:tcPr>
            <w:tcW w:w="4920" w:type="dxa"/>
          </w:tcPr>
          <w:p w14:paraId="09BB47A4"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szCs w:val="24"/>
              </w:rPr>
              <w:t>Qualifications (education and professional skills)</w:t>
            </w:r>
          </w:p>
        </w:tc>
        <w:tc>
          <w:tcPr>
            <w:tcW w:w="3827" w:type="dxa"/>
          </w:tcPr>
          <w:p w14:paraId="70B818DF" w14:textId="77777777" w:rsidR="005A08A6" w:rsidRPr="00261134" w:rsidRDefault="005A08A6" w:rsidP="002B3FBF">
            <w:pPr>
              <w:autoSpaceDE w:val="0"/>
              <w:autoSpaceDN w:val="0"/>
              <w:adjustRightInd w:val="0"/>
              <w:jc w:val="center"/>
              <w:rPr>
                <w:rFonts w:eastAsiaTheme="minorHAnsi" w:cs="Arial"/>
                <w:szCs w:val="24"/>
              </w:rPr>
            </w:pPr>
            <w:r w:rsidRPr="00261134">
              <w:rPr>
                <w:rFonts w:eastAsiaTheme="minorHAnsi" w:cs="Arial"/>
                <w:szCs w:val="24"/>
              </w:rPr>
              <w:t>20</w:t>
            </w:r>
          </w:p>
        </w:tc>
      </w:tr>
      <w:tr w:rsidR="005A08A6" w:rsidRPr="00261134" w14:paraId="78310CA7" w14:textId="77777777" w:rsidTr="002B3FBF">
        <w:tc>
          <w:tcPr>
            <w:tcW w:w="604" w:type="dxa"/>
          </w:tcPr>
          <w:p w14:paraId="2D28B3FE"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2.</w:t>
            </w:r>
          </w:p>
        </w:tc>
        <w:tc>
          <w:tcPr>
            <w:tcW w:w="4920" w:type="dxa"/>
          </w:tcPr>
          <w:p w14:paraId="0D8DE833"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szCs w:val="24"/>
              </w:rPr>
              <w:t>General Professional Experience</w:t>
            </w:r>
          </w:p>
        </w:tc>
        <w:tc>
          <w:tcPr>
            <w:tcW w:w="3827" w:type="dxa"/>
          </w:tcPr>
          <w:p w14:paraId="1811A699" w14:textId="77777777" w:rsidR="005A08A6" w:rsidRPr="00261134" w:rsidRDefault="005A08A6" w:rsidP="002B3FBF">
            <w:pPr>
              <w:autoSpaceDE w:val="0"/>
              <w:autoSpaceDN w:val="0"/>
              <w:adjustRightInd w:val="0"/>
              <w:jc w:val="center"/>
              <w:rPr>
                <w:rFonts w:eastAsiaTheme="minorHAnsi" w:cs="Arial"/>
                <w:szCs w:val="24"/>
              </w:rPr>
            </w:pPr>
            <w:r>
              <w:rPr>
                <w:rFonts w:eastAsiaTheme="minorHAnsi" w:cs="Arial"/>
                <w:szCs w:val="24"/>
              </w:rPr>
              <w:t>50</w:t>
            </w:r>
          </w:p>
        </w:tc>
      </w:tr>
      <w:tr w:rsidR="005A08A6" w:rsidRPr="00261134" w14:paraId="6A493B96" w14:textId="77777777" w:rsidTr="002B3FBF">
        <w:tc>
          <w:tcPr>
            <w:tcW w:w="604" w:type="dxa"/>
          </w:tcPr>
          <w:p w14:paraId="0CBF510A" w14:textId="77777777" w:rsidR="005A08A6" w:rsidRPr="00261134" w:rsidRDefault="005A08A6" w:rsidP="002B3FBF">
            <w:pPr>
              <w:autoSpaceDE w:val="0"/>
              <w:autoSpaceDN w:val="0"/>
              <w:adjustRightInd w:val="0"/>
              <w:rPr>
                <w:rFonts w:eastAsiaTheme="minorHAnsi" w:cs="Arial"/>
                <w:szCs w:val="24"/>
              </w:rPr>
            </w:pPr>
            <w:r w:rsidRPr="00261134">
              <w:rPr>
                <w:rFonts w:eastAsiaTheme="minorHAnsi" w:cs="Arial"/>
                <w:szCs w:val="24"/>
              </w:rPr>
              <w:t>3.</w:t>
            </w:r>
          </w:p>
        </w:tc>
        <w:tc>
          <w:tcPr>
            <w:tcW w:w="4920" w:type="dxa"/>
          </w:tcPr>
          <w:p w14:paraId="2294B58A" w14:textId="77777777" w:rsidR="005A08A6" w:rsidRPr="00261134" w:rsidRDefault="005A08A6" w:rsidP="002B3FBF">
            <w:pPr>
              <w:autoSpaceDE w:val="0"/>
              <w:autoSpaceDN w:val="0"/>
              <w:adjustRightInd w:val="0"/>
              <w:rPr>
                <w:rFonts w:eastAsiaTheme="minorHAnsi" w:cs="Arial"/>
                <w:b/>
                <w:bCs/>
                <w:szCs w:val="24"/>
              </w:rPr>
            </w:pPr>
            <w:r w:rsidRPr="00261134">
              <w:rPr>
                <w:rFonts w:eastAsiaTheme="minorHAnsi" w:cs="Arial"/>
                <w:szCs w:val="24"/>
              </w:rPr>
              <w:t>Specific Professional Experience</w:t>
            </w:r>
          </w:p>
        </w:tc>
        <w:tc>
          <w:tcPr>
            <w:tcW w:w="3827" w:type="dxa"/>
          </w:tcPr>
          <w:p w14:paraId="3E053EDB" w14:textId="77777777" w:rsidR="005A08A6" w:rsidRPr="00261134" w:rsidRDefault="005A08A6" w:rsidP="002B3FBF">
            <w:pPr>
              <w:autoSpaceDE w:val="0"/>
              <w:autoSpaceDN w:val="0"/>
              <w:adjustRightInd w:val="0"/>
              <w:jc w:val="center"/>
              <w:rPr>
                <w:rFonts w:eastAsiaTheme="minorHAnsi" w:cs="Arial"/>
                <w:szCs w:val="24"/>
              </w:rPr>
            </w:pPr>
            <w:r>
              <w:rPr>
                <w:rFonts w:eastAsiaTheme="minorHAnsi" w:cs="Arial"/>
                <w:szCs w:val="24"/>
              </w:rPr>
              <w:t>30</w:t>
            </w:r>
          </w:p>
        </w:tc>
      </w:tr>
    </w:tbl>
    <w:p w14:paraId="167FD624" w14:textId="77777777" w:rsidR="005A08A6" w:rsidRPr="00261134" w:rsidRDefault="005A08A6" w:rsidP="005A08A6">
      <w:pPr>
        <w:autoSpaceDE w:val="0"/>
        <w:autoSpaceDN w:val="0"/>
        <w:adjustRightInd w:val="0"/>
        <w:rPr>
          <w:rFonts w:eastAsiaTheme="minorHAnsi" w:cs="Arial"/>
          <w:szCs w:val="24"/>
        </w:rPr>
      </w:pPr>
    </w:p>
    <w:p w14:paraId="4146E517" w14:textId="77777777" w:rsidR="005A08A6" w:rsidRDefault="005A08A6" w:rsidP="005A08A6">
      <w:pPr>
        <w:autoSpaceDE w:val="0"/>
        <w:autoSpaceDN w:val="0"/>
        <w:adjustRightInd w:val="0"/>
        <w:rPr>
          <w:rFonts w:eastAsiaTheme="minorHAnsi" w:cs="Arial"/>
          <w:b/>
          <w:bCs/>
          <w:szCs w:val="24"/>
        </w:rPr>
      </w:pPr>
    </w:p>
    <w:p w14:paraId="57CF7E2B" w14:textId="77777777" w:rsidR="005A08A6" w:rsidRPr="00261134" w:rsidRDefault="005A08A6" w:rsidP="005A08A6">
      <w:pPr>
        <w:autoSpaceDE w:val="0"/>
        <w:autoSpaceDN w:val="0"/>
        <w:adjustRightInd w:val="0"/>
        <w:rPr>
          <w:rFonts w:eastAsiaTheme="minorHAnsi" w:cs="Arial"/>
          <w:b/>
          <w:bCs/>
          <w:szCs w:val="24"/>
        </w:rPr>
      </w:pPr>
      <w:r>
        <w:rPr>
          <w:rFonts w:eastAsiaTheme="minorHAnsi" w:cs="Arial"/>
          <w:b/>
          <w:bCs/>
          <w:szCs w:val="24"/>
        </w:rPr>
        <w:t xml:space="preserve">6.2.1 </w:t>
      </w:r>
      <w:r w:rsidRPr="00261134">
        <w:rPr>
          <w:rFonts w:eastAsiaTheme="minorHAnsi" w:cs="Arial"/>
          <w:b/>
          <w:bCs/>
          <w:szCs w:val="24"/>
        </w:rPr>
        <w:t>Support staff and backstopping.</w:t>
      </w:r>
    </w:p>
    <w:p w14:paraId="4E281727" w14:textId="77777777" w:rsidR="005A08A6" w:rsidRDefault="005A08A6" w:rsidP="005A08A6">
      <w:pPr>
        <w:autoSpaceDE w:val="0"/>
        <w:autoSpaceDN w:val="0"/>
        <w:adjustRightInd w:val="0"/>
        <w:rPr>
          <w:rFonts w:eastAsiaTheme="minorHAnsi" w:cs="Arial"/>
          <w:szCs w:val="24"/>
        </w:rPr>
      </w:pPr>
      <w:r w:rsidRPr="00261134">
        <w:rPr>
          <w:rFonts w:eastAsiaTheme="minorHAnsi" w:cs="Arial"/>
          <w:szCs w:val="24"/>
        </w:rPr>
        <w:t xml:space="preserve">As appropriate, the contractor will provide support services for the implementation of the consultancy, during the implementation of the contract. Backstopping and support staff </w:t>
      </w:r>
      <w:r w:rsidRPr="00AC49D8">
        <w:rPr>
          <w:rFonts w:eastAsiaTheme="minorHAnsi" w:cs="Arial"/>
          <w:szCs w:val="24"/>
        </w:rPr>
        <w:t>costs are includ</w:t>
      </w:r>
      <w:r w:rsidRPr="00370EEF">
        <w:rPr>
          <w:rFonts w:eastAsiaTheme="minorHAnsi" w:cs="Arial"/>
          <w:szCs w:val="24"/>
          <w:u w:val="single"/>
        </w:rPr>
        <w:t>ed</w:t>
      </w:r>
      <w:r w:rsidRPr="00261134">
        <w:rPr>
          <w:rFonts w:eastAsiaTheme="minorHAnsi" w:cs="Arial"/>
          <w:szCs w:val="24"/>
        </w:rPr>
        <w:t xml:space="preserve"> in the global price.</w:t>
      </w:r>
    </w:p>
    <w:p w14:paraId="730D23B5" w14:textId="77777777" w:rsidR="005A08A6" w:rsidRDefault="005A08A6" w:rsidP="005A08A6">
      <w:pPr>
        <w:autoSpaceDE w:val="0"/>
        <w:autoSpaceDN w:val="0"/>
        <w:adjustRightInd w:val="0"/>
        <w:rPr>
          <w:rFonts w:eastAsiaTheme="minorHAnsi" w:cs="Arial"/>
          <w:szCs w:val="24"/>
        </w:rPr>
      </w:pPr>
    </w:p>
    <w:p w14:paraId="5A1FD036" w14:textId="77777777" w:rsidR="005A08A6" w:rsidRPr="00313518" w:rsidRDefault="005A08A6" w:rsidP="005A08A6">
      <w:pPr>
        <w:keepNext/>
        <w:numPr>
          <w:ilvl w:val="1"/>
          <w:numId w:val="0"/>
        </w:numPr>
        <w:tabs>
          <w:tab w:val="left" w:pos="567"/>
        </w:tabs>
        <w:spacing w:before="240" w:after="120"/>
        <w:ind w:left="556" w:hanging="567"/>
        <w:outlineLvl w:val="1"/>
        <w:rPr>
          <w:b/>
          <w:szCs w:val="24"/>
          <w:lang w:val="en-GB" w:eastAsia="en-GB"/>
        </w:rPr>
      </w:pPr>
      <w:bookmarkStart w:id="97" w:name="_Toc76389486"/>
      <w:r w:rsidRPr="00313518">
        <w:rPr>
          <w:b/>
          <w:szCs w:val="24"/>
          <w:lang w:val="en-GB" w:eastAsia="en-GB"/>
        </w:rPr>
        <w:t>6.2 Office accommodation</w:t>
      </w:r>
      <w:bookmarkEnd w:id="97"/>
    </w:p>
    <w:p w14:paraId="11839265" w14:textId="77777777" w:rsidR="005A08A6" w:rsidRPr="00313518" w:rsidRDefault="005A08A6" w:rsidP="005A08A6">
      <w:pPr>
        <w:spacing w:after="120"/>
        <w:jc w:val="both"/>
        <w:rPr>
          <w:sz w:val="22"/>
          <w:szCs w:val="22"/>
          <w:lang w:val="en-GB" w:eastAsia="en-GB"/>
        </w:rPr>
      </w:pPr>
      <w:r>
        <w:rPr>
          <w:sz w:val="22"/>
          <w:szCs w:val="22"/>
          <w:lang w:val="en-GB" w:eastAsia="en-GB"/>
        </w:rPr>
        <w:t xml:space="preserve">Office accommodation is not required. </w:t>
      </w:r>
    </w:p>
    <w:p w14:paraId="7F93D9F2" w14:textId="5CF82A86" w:rsidR="005A08A6" w:rsidRPr="00313518" w:rsidRDefault="005A08A6" w:rsidP="005A08A6">
      <w:pPr>
        <w:keepNext/>
        <w:numPr>
          <w:ilvl w:val="1"/>
          <w:numId w:val="0"/>
        </w:numPr>
        <w:tabs>
          <w:tab w:val="left" w:pos="567"/>
        </w:tabs>
        <w:spacing w:before="240" w:after="120"/>
        <w:ind w:left="556" w:hanging="567"/>
        <w:outlineLvl w:val="1"/>
        <w:rPr>
          <w:b/>
          <w:szCs w:val="24"/>
          <w:lang w:val="en-GB" w:eastAsia="en-GB"/>
        </w:rPr>
      </w:pPr>
      <w:bookmarkStart w:id="98" w:name="_Toc76389487"/>
      <w:r w:rsidRPr="00313518">
        <w:rPr>
          <w:b/>
          <w:szCs w:val="24"/>
          <w:lang w:val="en-GB" w:eastAsia="en-GB"/>
        </w:rPr>
        <w:t>6.3 Facilities to be provided by the contractor</w:t>
      </w:r>
      <w:bookmarkEnd w:id="98"/>
      <w:r w:rsidR="00751ACA">
        <w:rPr>
          <w:b/>
          <w:szCs w:val="24"/>
          <w:lang w:val="en-GB" w:eastAsia="en-GB"/>
        </w:rPr>
        <w:t>.</w:t>
      </w:r>
    </w:p>
    <w:p w14:paraId="661D0E06" w14:textId="77777777" w:rsidR="005A08A6" w:rsidRPr="00313518" w:rsidRDefault="005A08A6" w:rsidP="005A08A6">
      <w:pPr>
        <w:spacing w:after="120"/>
        <w:jc w:val="both"/>
        <w:rPr>
          <w:sz w:val="22"/>
          <w:szCs w:val="22"/>
          <w:lang w:val="en-GB" w:eastAsia="en-GB"/>
        </w:rPr>
      </w:pPr>
      <w:r>
        <w:rPr>
          <w:sz w:val="22"/>
          <w:szCs w:val="22"/>
          <w:lang w:val="en-GB" w:eastAsia="en-GB"/>
        </w:rPr>
        <w:t>All secretarial services will be provided by the Client.</w:t>
      </w:r>
    </w:p>
    <w:p w14:paraId="03AFF8CA" w14:textId="77777777" w:rsidR="005A08A6" w:rsidRPr="00313518" w:rsidRDefault="005A08A6" w:rsidP="005A08A6">
      <w:pPr>
        <w:keepNext/>
        <w:numPr>
          <w:ilvl w:val="1"/>
          <w:numId w:val="0"/>
        </w:numPr>
        <w:tabs>
          <w:tab w:val="left" w:pos="567"/>
        </w:tabs>
        <w:spacing w:before="240" w:after="120"/>
        <w:ind w:left="556" w:hanging="567"/>
        <w:outlineLvl w:val="1"/>
        <w:rPr>
          <w:b/>
          <w:szCs w:val="24"/>
          <w:lang w:val="en-GB" w:eastAsia="en-GB"/>
        </w:rPr>
      </w:pPr>
      <w:bookmarkStart w:id="99" w:name="_Toc76389488"/>
      <w:r w:rsidRPr="00313518">
        <w:rPr>
          <w:b/>
          <w:szCs w:val="24"/>
          <w:lang w:val="en-GB" w:eastAsia="en-GB"/>
        </w:rPr>
        <w:t>6.4 Equipment</w:t>
      </w:r>
      <w:bookmarkEnd w:id="99"/>
    </w:p>
    <w:p w14:paraId="10E8137C" w14:textId="77777777" w:rsidR="005A08A6" w:rsidRPr="00313518" w:rsidRDefault="005A08A6" w:rsidP="005A08A6">
      <w:pPr>
        <w:spacing w:after="120"/>
        <w:jc w:val="both"/>
        <w:rPr>
          <w:sz w:val="22"/>
          <w:szCs w:val="22"/>
          <w:lang w:val="en-GB" w:eastAsia="en-GB"/>
        </w:rPr>
      </w:pPr>
      <w:r>
        <w:rPr>
          <w:sz w:val="22"/>
          <w:szCs w:val="22"/>
          <w:lang w:val="en-GB" w:eastAsia="en-GB"/>
        </w:rPr>
        <w:t xml:space="preserve">No equipment will be purchased under the contract. </w:t>
      </w:r>
    </w:p>
    <w:p w14:paraId="32403512" w14:textId="77777777" w:rsidR="005A08A6" w:rsidRPr="00261134" w:rsidRDefault="005A08A6" w:rsidP="005A08A6">
      <w:pPr>
        <w:autoSpaceDE w:val="0"/>
        <w:autoSpaceDN w:val="0"/>
        <w:adjustRightInd w:val="0"/>
        <w:rPr>
          <w:rFonts w:eastAsiaTheme="minorHAnsi" w:cs="Arial"/>
          <w:szCs w:val="24"/>
        </w:rPr>
      </w:pPr>
    </w:p>
    <w:p w14:paraId="6440AFC8" w14:textId="77777777" w:rsidR="005A08A6" w:rsidRPr="00D824E6" w:rsidRDefault="005A08A6" w:rsidP="005A08A6">
      <w:pPr>
        <w:pStyle w:val="Heading2"/>
        <w:jc w:val="left"/>
        <w:rPr>
          <w:rFonts w:eastAsiaTheme="minorHAnsi"/>
          <w:b w:val="0"/>
          <w:bCs/>
          <w:szCs w:val="24"/>
        </w:rPr>
      </w:pPr>
      <w:bookmarkStart w:id="100" w:name="_Toc131509889"/>
      <w:bookmarkStart w:id="101" w:name="_Toc170459549"/>
      <w:r w:rsidRPr="00D824E6">
        <w:rPr>
          <w:rFonts w:eastAsiaTheme="minorHAnsi"/>
          <w:bCs/>
          <w:szCs w:val="24"/>
        </w:rPr>
        <w:t>6.</w:t>
      </w:r>
      <w:r>
        <w:rPr>
          <w:rFonts w:eastAsiaTheme="minorHAnsi"/>
          <w:bCs/>
          <w:szCs w:val="24"/>
        </w:rPr>
        <w:t>5</w:t>
      </w:r>
      <w:r w:rsidRPr="00D824E6">
        <w:rPr>
          <w:rFonts w:eastAsiaTheme="minorHAnsi"/>
          <w:bCs/>
          <w:szCs w:val="24"/>
        </w:rPr>
        <w:t>. Incidental expenditure</w:t>
      </w:r>
      <w:bookmarkEnd w:id="100"/>
      <w:bookmarkEnd w:id="101"/>
    </w:p>
    <w:p w14:paraId="20A466FF" w14:textId="77777777" w:rsidR="005A08A6" w:rsidRDefault="005A08A6" w:rsidP="005A08A6">
      <w:pPr>
        <w:autoSpaceDE w:val="0"/>
        <w:autoSpaceDN w:val="0"/>
        <w:adjustRightInd w:val="0"/>
        <w:rPr>
          <w:rFonts w:eastAsiaTheme="minorHAnsi" w:cs="Arial"/>
          <w:szCs w:val="24"/>
        </w:rPr>
      </w:pPr>
      <w:r>
        <w:rPr>
          <w:rFonts w:eastAsiaTheme="minorHAnsi" w:cs="Arial"/>
          <w:szCs w:val="24"/>
        </w:rPr>
        <w:t>This consultancy will be conducted in hybrid mode, face to face and virtually, the Consultant shall take advantage of some of the scheduled meetings within the SADC Secretariat</w:t>
      </w:r>
    </w:p>
    <w:p w14:paraId="5E100838" w14:textId="77777777" w:rsidR="005A08A6" w:rsidRPr="00261134" w:rsidRDefault="005A08A6" w:rsidP="005A08A6">
      <w:pPr>
        <w:autoSpaceDE w:val="0"/>
        <w:autoSpaceDN w:val="0"/>
        <w:adjustRightInd w:val="0"/>
        <w:rPr>
          <w:rFonts w:eastAsiaTheme="minorHAnsi" w:cs="Arial"/>
          <w:szCs w:val="24"/>
        </w:rPr>
      </w:pPr>
    </w:p>
    <w:p w14:paraId="28184667" w14:textId="77777777" w:rsidR="005A08A6" w:rsidRPr="00D824E6" w:rsidRDefault="005A08A6" w:rsidP="005A08A6">
      <w:pPr>
        <w:pStyle w:val="Heading2"/>
        <w:jc w:val="left"/>
        <w:rPr>
          <w:rFonts w:eastAsiaTheme="minorHAnsi"/>
          <w:b w:val="0"/>
          <w:bCs/>
          <w:szCs w:val="24"/>
        </w:rPr>
      </w:pPr>
      <w:bookmarkStart w:id="102" w:name="_Toc131509890"/>
      <w:bookmarkStart w:id="103" w:name="_Toc170459550"/>
      <w:r w:rsidRPr="00D824E6">
        <w:rPr>
          <w:rFonts w:eastAsiaTheme="minorHAnsi"/>
          <w:bCs/>
          <w:szCs w:val="24"/>
        </w:rPr>
        <w:t>6.</w:t>
      </w:r>
      <w:r>
        <w:rPr>
          <w:rFonts w:eastAsiaTheme="minorHAnsi"/>
          <w:bCs/>
          <w:szCs w:val="24"/>
        </w:rPr>
        <w:t>6</w:t>
      </w:r>
      <w:r w:rsidRPr="00D824E6">
        <w:rPr>
          <w:rFonts w:eastAsiaTheme="minorHAnsi"/>
          <w:bCs/>
          <w:szCs w:val="24"/>
        </w:rPr>
        <w:t>. Expenditure verification</w:t>
      </w:r>
      <w:bookmarkEnd w:id="102"/>
      <w:bookmarkEnd w:id="103"/>
    </w:p>
    <w:p w14:paraId="4651B323" w14:textId="77777777" w:rsidR="005A08A6" w:rsidRDefault="005A08A6" w:rsidP="005A08A6">
      <w:pPr>
        <w:autoSpaceDE w:val="0"/>
        <w:autoSpaceDN w:val="0"/>
        <w:adjustRightInd w:val="0"/>
        <w:rPr>
          <w:rFonts w:eastAsiaTheme="minorHAnsi" w:cs="Arial"/>
          <w:szCs w:val="24"/>
        </w:rPr>
      </w:pPr>
      <w:r w:rsidRPr="00261134">
        <w:rPr>
          <w:rFonts w:eastAsiaTheme="minorHAnsi" w:cs="Arial"/>
          <w:szCs w:val="24"/>
        </w:rPr>
        <w:t>There will be no expenditure verification for this project.</w:t>
      </w:r>
    </w:p>
    <w:p w14:paraId="475217C3" w14:textId="77777777" w:rsidR="005A08A6" w:rsidRPr="00261134" w:rsidRDefault="005A08A6" w:rsidP="005A08A6">
      <w:pPr>
        <w:autoSpaceDE w:val="0"/>
        <w:autoSpaceDN w:val="0"/>
        <w:adjustRightInd w:val="0"/>
        <w:rPr>
          <w:rFonts w:eastAsiaTheme="minorHAnsi" w:cs="Arial"/>
          <w:szCs w:val="24"/>
        </w:rPr>
      </w:pPr>
    </w:p>
    <w:p w14:paraId="336669B5" w14:textId="77777777" w:rsidR="005A08A6" w:rsidRDefault="005A08A6" w:rsidP="005A08A6">
      <w:pPr>
        <w:pStyle w:val="Heading1"/>
        <w:jc w:val="left"/>
        <w:rPr>
          <w:rFonts w:ascii="Arial" w:eastAsiaTheme="minorHAnsi" w:hAnsi="Arial" w:cs="Arial"/>
          <w:bCs/>
          <w:sz w:val="24"/>
          <w:szCs w:val="24"/>
        </w:rPr>
      </w:pPr>
      <w:bookmarkStart w:id="104" w:name="_Toc131509891"/>
      <w:bookmarkStart w:id="105" w:name="_Toc170459551"/>
      <w:r w:rsidRPr="00B129FA">
        <w:rPr>
          <w:rFonts w:ascii="Arial" w:eastAsiaTheme="minorHAnsi" w:hAnsi="Arial" w:cs="Arial"/>
          <w:bCs/>
          <w:sz w:val="24"/>
          <w:szCs w:val="24"/>
        </w:rPr>
        <w:t>7. REPORTS</w:t>
      </w:r>
      <w:bookmarkEnd w:id="104"/>
      <w:bookmarkEnd w:id="105"/>
    </w:p>
    <w:p w14:paraId="7AF224BC" w14:textId="77777777" w:rsidR="005A08A6" w:rsidRDefault="005A08A6" w:rsidP="005A08A6">
      <w:pPr>
        <w:pStyle w:val="Heading2"/>
        <w:jc w:val="left"/>
        <w:rPr>
          <w:rFonts w:eastAsiaTheme="minorHAnsi"/>
          <w:bCs/>
          <w:szCs w:val="24"/>
        </w:rPr>
      </w:pPr>
      <w:bookmarkStart w:id="106" w:name="_Toc131509892"/>
      <w:bookmarkStart w:id="107" w:name="_Toc170459552"/>
      <w:r w:rsidRPr="00B129FA">
        <w:rPr>
          <w:rFonts w:eastAsiaTheme="minorHAnsi"/>
          <w:bCs/>
          <w:szCs w:val="24"/>
        </w:rPr>
        <w:t>7.1. Reporting requirements</w:t>
      </w:r>
      <w:bookmarkEnd w:id="106"/>
      <w:bookmarkEnd w:id="107"/>
    </w:p>
    <w:p w14:paraId="36783449" w14:textId="77777777" w:rsidR="005A08A6" w:rsidRPr="00C01F80" w:rsidRDefault="005A08A6" w:rsidP="005A08A6">
      <w:pPr>
        <w:pStyle w:val="BankNormal"/>
        <w:spacing w:after="0"/>
        <w:rPr>
          <w:rFonts w:eastAsiaTheme="minorHAnsi"/>
        </w:rPr>
      </w:pPr>
    </w:p>
    <w:p w14:paraId="3C7AB541" w14:textId="77777777" w:rsidR="005A08A6" w:rsidRPr="007D071B" w:rsidRDefault="005A08A6" w:rsidP="005A08A6">
      <w:pPr>
        <w:autoSpaceDE w:val="0"/>
        <w:autoSpaceDN w:val="0"/>
        <w:adjustRightInd w:val="0"/>
        <w:rPr>
          <w:rFonts w:eastAsiaTheme="minorHAnsi" w:cs="Arial"/>
          <w:szCs w:val="24"/>
        </w:rPr>
      </w:pPr>
      <w:r w:rsidRPr="00261134">
        <w:rPr>
          <w:rFonts w:eastAsiaTheme="minorHAnsi" w:cs="Arial"/>
          <w:szCs w:val="24"/>
        </w:rPr>
        <w:t>Working closely with the DRR Unit</w:t>
      </w:r>
      <w:r>
        <w:rPr>
          <w:rFonts w:eastAsiaTheme="minorHAnsi" w:cs="Arial"/>
          <w:szCs w:val="24"/>
        </w:rPr>
        <w:t xml:space="preserve"> and the DRMSS Project Coordinator,</w:t>
      </w:r>
      <w:r w:rsidRPr="00261134">
        <w:rPr>
          <w:rFonts w:eastAsiaTheme="minorHAnsi" w:cs="Arial"/>
          <w:szCs w:val="24"/>
        </w:rPr>
        <w:t xml:space="preserve"> </w:t>
      </w:r>
      <w:r w:rsidRPr="007D071B">
        <w:rPr>
          <w:rFonts w:eastAsiaTheme="minorHAnsi" w:cs="Arial"/>
          <w:szCs w:val="24"/>
        </w:rPr>
        <w:t xml:space="preserve">the consultancy firm will submit reports and outputs specified in Table 3. The consultancy and production of the report should be done in a space of 7 months spread over a financial year. The contractor shall provide the following reports: </w:t>
      </w:r>
    </w:p>
    <w:p w14:paraId="4A884532" w14:textId="77777777" w:rsidR="005A08A6" w:rsidRPr="00261134" w:rsidRDefault="005A08A6" w:rsidP="005A08A6">
      <w:pPr>
        <w:autoSpaceDE w:val="0"/>
        <w:autoSpaceDN w:val="0"/>
        <w:adjustRightInd w:val="0"/>
        <w:rPr>
          <w:rFonts w:eastAsiaTheme="minorHAnsi" w:cs="Arial"/>
          <w:szCs w:val="24"/>
        </w:rPr>
      </w:pPr>
    </w:p>
    <w:p w14:paraId="68D36D0C" w14:textId="77777777" w:rsidR="005A08A6" w:rsidRPr="00261134" w:rsidRDefault="005A08A6" w:rsidP="005A08A6">
      <w:pPr>
        <w:autoSpaceDE w:val="0"/>
        <w:autoSpaceDN w:val="0"/>
        <w:adjustRightInd w:val="0"/>
        <w:rPr>
          <w:rFonts w:eastAsiaTheme="minorHAnsi" w:cs="Arial"/>
          <w:szCs w:val="24"/>
        </w:rPr>
      </w:pPr>
      <w:r w:rsidRPr="00261134">
        <w:rPr>
          <w:rFonts w:eastAsiaTheme="minorHAnsi" w:cs="Arial"/>
          <w:b/>
          <w:bCs/>
          <w:szCs w:val="24"/>
        </w:rPr>
        <w:t xml:space="preserve">Table </w:t>
      </w:r>
      <w:r>
        <w:rPr>
          <w:rFonts w:eastAsiaTheme="minorHAnsi" w:cs="Arial"/>
          <w:b/>
          <w:bCs/>
          <w:szCs w:val="24"/>
        </w:rPr>
        <w:t>3</w:t>
      </w:r>
      <w:r w:rsidRPr="00261134">
        <w:rPr>
          <w:rFonts w:eastAsiaTheme="minorHAnsi" w:cs="Arial"/>
          <w:b/>
          <w:bCs/>
          <w:szCs w:val="24"/>
        </w:rPr>
        <w:t>: Indicative Timetable for the Assignment</w:t>
      </w:r>
    </w:p>
    <w:p w14:paraId="120B560E" w14:textId="77777777" w:rsidR="005A08A6" w:rsidRPr="00261134" w:rsidRDefault="005A08A6" w:rsidP="005A08A6">
      <w:pPr>
        <w:autoSpaceDE w:val="0"/>
        <w:autoSpaceDN w:val="0"/>
        <w:adjustRightInd w:val="0"/>
        <w:rPr>
          <w:rFonts w:eastAsiaTheme="minorHAnsi" w:cs="Arial"/>
          <w:szCs w:val="24"/>
        </w:rPr>
      </w:pPr>
    </w:p>
    <w:tbl>
      <w:tblPr>
        <w:tblStyle w:val="TableGrid"/>
        <w:tblW w:w="9351" w:type="dxa"/>
        <w:tblLook w:val="04A0" w:firstRow="1" w:lastRow="0" w:firstColumn="1" w:lastColumn="0" w:noHBand="0" w:noVBand="1"/>
      </w:tblPr>
      <w:tblGrid>
        <w:gridCol w:w="598"/>
        <w:gridCol w:w="7016"/>
        <w:gridCol w:w="1737"/>
      </w:tblGrid>
      <w:tr w:rsidR="005A08A6" w:rsidRPr="00FA17A0" w14:paraId="0F7103E2" w14:textId="77777777" w:rsidTr="002B3FBF">
        <w:tc>
          <w:tcPr>
            <w:tcW w:w="598" w:type="dxa"/>
            <w:shd w:val="clear" w:color="auto" w:fill="D9D9D9" w:themeFill="background1" w:themeFillShade="D9"/>
          </w:tcPr>
          <w:p w14:paraId="57F111C1" w14:textId="77777777" w:rsidR="005A08A6" w:rsidRPr="00FA17A0" w:rsidRDefault="005A08A6" w:rsidP="002B3FBF">
            <w:pPr>
              <w:autoSpaceDE w:val="0"/>
              <w:autoSpaceDN w:val="0"/>
              <w:adjustRightInd w:val="0"/>
              <w:jc w:val="center"/>
              <w:rPr>
                <w:rFonts w:eastAsiaTheme="minorHAnsi" w:cs="Arial"/>
                <w:b/>
                <w:bCs/>
                <w:sz w:val="22"/>
                <w:szCs w:val="22"/>
              </w:rPr>
            </w:pPr>
            <w:r w:rsidRPr="00FA17A0">
              <w:rPr>
                <w:rFonts w:eastAsiaTheme="minorHAnsi" w:cs="Arial"/>
                <w:b/>
                <w:bCs/>
                <w:sz w:val="22"/>
                <w:szCs w:val="22"/>
              </w:rPr>
              <w:t>No.</w:t>
            </w:r>
          </w:p>
        </w:tc>
        <w:tc>
          <w:tcPr>
            <w:tcW w:w="7016" w:type="dxa"/>
            <w:shd w:val="clear" w:color="auto" w:fill="D9D9D9" w:themeFill="background1" w:themeFillShade="D9"/>
          </w:tcPr>
          <w:p w14:paraId="5642FB91" w14:textId="77777777" w:rsidR="005A08A6" w:rsidRPr="00FA17A0" w:rsidRDefault="005A08A6" w:rsidP="002B3FBF">
            <w:pPr>
              <w:autoSpaceDE w:val="0"/>
              <w:autoSpaceDN w:val="0"/>
              <w:adjustRightInd w:val="0"/>
              <w:jc w:val="center"/>
              <w:rPr>
                <w:rFonts w:eastAsiaTheme="minorHAnsi" w:cs="Arial"/>
                <w:b/>
                <w:bCs/>
                <w:sz w:val="22"/>
                <w:szCs w:val="22"/>
              </w:rPr>
            </w:pPr>
            <w:r w:rsidRPr="00FA17A0">
              <w:rPr>
                <w:rFonts w:eastAsiaTheme="minorHAnsi" w:cs="Arial"/>
                <w:b/>
                <w:bCs/>
                <w:sz w:val="22"/>
                <w:szCs w:val="22"/>
              </w:rPr>
              <w:t>Activity</w:t>
            </w:r>
          </w:p>
        </w:tc>
        <w:tc>
          <w:tcPr>
            <w:tcW w:w="1737" w:type="dxa"/>
            <w:shd w:val="clear" w:color="auto" w:fill="D9D9D9" w:themeFill="background1" w:themeFillShade="D9"/>
          </w:tcPr>
          <w:p w14:paraId="62B9DD70" w14:textId="77777777" w:rsidR="005A08A6" w:rsidRPr="00FA17A0" w:rsidRDefault="005A08A6" w:rsidP="002B3FBF">
            <w:pPr>
              <w:autoSpaceDE w:val="0"/>
              <w:autoSpaceDN w:val="0"/>
              <w:adjustRightInd w:val="0"/>
              <w:jc w:val="center"/>
              <w:rPr>
                <w:rFonts w:eastAsiaTheme="minorHAnsi" w:cs="Arial"/>
                <w:b/>
                <w:bCs/>
                <w:sz w:val="22"/>
                <w:szCs w:val="22"/>
              </w:rPr>
            </w:pPr>
            <w:r w:rsidRPr="00FA17A0">
              <w:rPr>
                <w:rFonts w:eastAsiaTheme="minorHAnsi" w:cs="Arial"/>
                <w:b/>
                <w:bCs/>
                <w:sz w:val="22"/>
                <w:szCs w:val="22"/>
              </w:rPr>
              <w:t>Timeline (Working Days)</w:t>
            </w:r>
          </w:p>
        </w:tc>
      </w:tr>
      <w:tr w:rsidR="005A08A6" w:rsidRPr="00FA17A0" w14:paraId="70DF1393" w14:textId="77777777" w:rsidTr="002B3FBF">
        <w:tc>
          <w:tcPr>
            <w:tcW w:w="598" w:type="dxa"/>
          </w:tcPr>
          <w:p w14:paraId="7DAEA1AE"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1.</w:t>
            </w:r>
          </w:p>
        </w:tc>
        <w:tc>
          <w:tcPr>
            <w:tcW w:w="7016" w:type="dxa"/>
          </w:tcPr>
          <w:p w14:paraId="2F7D9356"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Preparation and submission and presentation of the Inception Report.</w:t>
            </w:r>
          </w:p>
        </w:tc>
        <w:tc>
          <w:tcPr>
            <w:tcW w:w="1737" w:type="dxa"/>
          </w:tcPr>
          <w:p w14:paraId="7F8A1F48"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15 days after signing of contract</w:t>
            </w:r>
          </w:p>
        </w:tc>
      </w:tr>
      <w:tr w:rsidR="005A08A6" w:rsidRPr="00FA17A0" w14:paraId="195318BC" w14:textId="77777777" w:rsidTr="002B3FBF">
        <w:tc>
          <w:tcPr>
            <w:tcW w:w="598" w:type="dxa"/>
          </w:tcPr>
          <w:p w14:paraId="38FEE983"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2.</w:t>
            </w:r>
          </w:p>
        </w:tc>
        <w:tc>
          <w:tcPr>
            <w:tcW w:w="7016" w:type="dxa"/>
          </w:tcPr>
          <w:p w14:paraId="26510ADA"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Drafting of multi-Year workplan, review and approval by SADC DRR Uni</w:t>
            </w:r>
            <w:r>
              <w:rPr>
                <w:rFonts w:eastAsiaTheme="minorHAnsi" w:cs="Arial"/>
                <w:sz w:val="22"/>
                <w:szCs w:val="22"/>
              </w:rPr>
              <w:t>t</w:t>
            </w:r>
          </w:p>
        </w:tc>
        <w:tc>
          <w:tcPr>
            <w:tcW w:w="1737" w:type="dxa"/>
          </w:tcPr>
          <w:p w14:paraId="0E1A12E2"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30</w:t>
            </w:r>
          </w:p>
        </w:tc>
      </w:tr>
      <w:tr w:rsidR="005A08A6" w:rsidRPr="00FA17A0" w14:paraId="5DE66681" w14:textId="77777777" w:rsidTr="002B3FBF">
        <w:tc>
          <w:tcPr>
            <w:tcW w:w="598" w:type="dxa"/>
          </w:tcPr>
          <w:p w14:paraId="23E8935B"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3.</w:t>
            </w:r>
          </w:p>
        </w:tc>
        <w:tc>
          <w:tcPr>
            <w:tcW w:w="7016" w:type="dxa"/>
          </w:tcPr>
          <w:p w14:paraId="2C69C03C"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Desk review of strategic documents and literature</w:t>
            </w:r>
          </w:p>
        </w:tc>
        <w:tc>
          <w:tcPr>
            <w:tcW w:w="1737" w:type="dxa"/>
          </w:tcPr>
          <w:p w14:paraId="70007DC8"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30</w:t>
            </w:r>
          </w:p>
        </w:tc>
      </w:tr>
      <w:tr w:rsidR="005A08A6" w:rsidRPr="00FA17A0" w14:paraId="628A3063" w14:textId="77777777" w:rsidTr="002B3FBF">
        <w:tc>
          <w:tcPr>
            <w:tcW w:w="598" w:type="dxa"/>
          </w:tcPr>
          <w:p w14:paraId="6AF73EA6"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4.</w:t>
            </w:r>
          </w:p>
        </w:tc>
        <w:tc>
          <w:tcPr>
            <w:tcW w:w="7016" w:type="dxa"/>
          </w:tcPr>
          <w:p w14:paraId="2A2B53B4"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 xml:space="preserve">Stakeholder mapping and consultations, presentation of the map and approval by the SADC DRR Unit, review and approval of stakeholder consultation report </w:t>
            </w:r>
          </w:p>
        </w:tc>
        <w:tc>
          <w:tcPr>
            <w:tcW w:w="1737" w:type="dxa"/>
          </w:tcPr>
          <w:p w14:paraId="5B36DB5C"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30</w:t>
            </w:r>
          </w:p>
        </w:tc>
      </w:tr>
      <w:tr w:rsidR="005A08A6" w:rsidRPr="00FA17A0" w14:paraId="545D3FB5" w14:textId="77777777" w:rsidTr="002B3FBF">
        <w:tc>
          <w:tcPr>
            <w:tcW w:w="598" w:type="dxa"/>
            <w:vMerge w:val="restart"/>
          </w:tcPr>
          <w:p w14:paraId="6A6F293E"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5.</w:t>
            </w:r>
          </w:p>
        </w:tc>
        <w:tc>
          <w:tcPr>
            <w:tcW w:w="7016" w:type="dxa"/>
          </w:tcPr>
          <w:p w14:paraId="458E2336"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Conduct the DRM Peer Reviews for SADC Member States including:</w:t>
            </w:r>
          </w:p>
        </w:tc>
        <w:tc>
          <w:tcPr>
            <w:tcW w:w="1737" w:type="dxa"/>
            <w:vMerge w:val="restart"/>
          </w:tcPr>
          <w:p w14:paraId="78E9B9D6" w14:textId="77777777" w:rsidR="005A08A6" w:rsidRPr="00FA17A0" w:rsidRDefault="005A08A6" w:rsidP="002B3FBF">
            <w:pPr>
              <w:autoSpaceDE w:val="0"/>
              <w:autoSpaceDN w:val="0"/>
              <w:adjustRightInd w:val="0"/>
              <w:jc w:val="center"/>
              <w:rPr>
                <w:rFonts w:eastAsiaTheme="minorHAnsi" w:cs="Arial"/>
                <w:sz w:val="22"/>
                <w:szCs w:val="22"/>
              </w:rPr>
            </w:pPr>
          </w:p>
          <w:p w14:paraId="398B442C" w14:textId="77777777" w:rsidR="005A08A6" w:rsidRPr="00FA17A0" w:rsidRDefault="005A08A6" w:rsidP="002B3FBF">
            <w:pPr>
              <w:autoSpaceDE w:val="0"/>
              <w:autoSpaceDN w:val="0"/>
              <w:adjustRightInd w:val="0"/>
              <w:jc w:val="center"/>
              <w:rPr>
                <w:rFonts w:eastAsiaTheme="minorHAnsi" w:cs="Arial"/>
                <w:sz w:val="22"/>
                <w:szCs w:val="22"/>
              </w:rPr>
            </w:pPr>
          </w:p>
          <w:p w14:paraId="2EC32886" w14:textId="77777777" w:rsidR="005A08A6" w:rsidRPr="00FA17A0" w:rsidRDefault="005A08A6" w:rsidP="002B3FBF">
            <w:pPr>
              <w:autoSpaceDE w:val="0"/>
              <w:autoSpaceDN w:val="0"/>
              <w:adjustRightInd w:val="0"/>
              <w:jc w:val="center"/>
              <w:rPr>
                <w:rFonts w:eastAsiaTheme="minorHAnsi" w:cs="Arial"/>
                <w:sz w:val="22"/>
                <w:szCs w:val="22"/>
              </w:rPr>
            </w:pPr>
          </w:p>
          <w:p w14:paraId="0FF65CAC" w14:textId="77777777" w:rsidR="005A08A6" w:rsidRPr="00FA17A0" w:rsidRDefault="005A08A6" w:rsidP="002B3FBF">
            <w:pPr>
              <w:autoSpaceDE w:val="0"/>
              <w:autoSpaceDN w:val="0"/>
              <w:adjustRightInd w:val="0"/>
              <w:jc w:val="center"/>
              <w:rPr>
                <w:rFonts w:eastAsiaTheme="minorHAnsi" w:cs="Arial"/>
                <w:sz w:val="22"/>
                <w:szCs w:val="22"/>
              </w:rPr>
            </w:pPr>
          </w:p>
          <w:p w14:paraId="794DEA9A" w14:textId="77777777" w:rsidR="005A08A6" w:rsidRPr="00FA17A0" w:rsidRDefault="005A08A6" w:rsidP="002B3FBF">
            <w:pPr>
              <w:autoSpaceDE w:val="0"/>
              <w:autoSpaceDN w:val="0"/>
              <w:adjustRightInd w:val="0"/>
              <w:jc w:val="center"/>
              <w:rPr>
                <w:rFonts w:eastAsiaTheme="minorHAnsi" w:cs="Arial"/>
                <w:sz w:val="22"/>
                <w:szCs w:val="22"/>
              </w:rPr>
            </w:pPr>
          </w:p>
          <w:p w14:paraId="3D2E1805" w14:textId="77777777" w:rsidR="005A08A6" w:rsidRPr="00FA17A0" w:rsidRDefault="005A08A6" w:rsidP="002B3FBF">
            <w:pPr>
              <w:autoSpaceDE w:val="0"/>
              <w:autoSpaceDN w:val="0"/>
              <w:adjustRightInd w:val="0"/>
              <w:jc w:val="center"/>
              <w:rPr>
                <w:rFonts w:eastAsiaTheme="minorHAnsi" w:cs="Arial"/>
                <w:sz w:val="22"/>
                <w:szCs w:val="22"/>
              </w:rPr>
            </w:pPr>
          </w:p>
          <w:p w14:paraId="2C5C5E3F" w14:textId="77777777" w:rsidR="005A08A6" w:rsidRPr="00FA17A0" w:rsidRDefault="005A08A6" w:rsidP="002B3FBF">
            <w:pPr>
              <w:autoSpaceDE w:val="0"/>
              <w:autoSpaceDN w:val="0"/>
              <w:adjustRightInd w:val="0"/>
              <w:jc w:val="center"/>
              <w:rPr>
                <w:rFonts w:eastAsiaTheme="minorHAnsi" w:cs="Arial"/>
                <w:sz w:val="22"/>
                <w:szCs w:val="22"/>
              </w:rPr>
            </w:pPr>
          </w:p>
          <w:p w14:paraId="6E9855F9" w14:textId="77777777" w:rsidR="005A08A6" w:rsidRPr="00FA17A0" w:rsidRDefault="005A08A6" w:rsidP="002B3FBF">
            <w:pPr>
              <w:autoSpaceDE w:val="0"/>
              <w:autoSpaceDN w:val="0"/>
              <w:adjustRightInd w:val="0"/>
              <w:jc w:val="center"/>
              <w:rPr>
                <w:rFonts w:eastAsiaTheme="minorHAnsi" w:cs="Arial"/>
                <w:sz w:val="22"/>
                <w:szCs w:val="22"/>
              </w:rPr>
            </w:pPr>
          </w:p>
          <w:p w14:paraId="65272F69" w14:textId="77777777" w:rsidR="005A08A6" w:rsidRPr="00FA17A0" w:rsidRDefault="005A08A6" w:rsidP="002B3FBF">
            <w:pPr>
              <w:autoSpaceDE w:val="0"/>
              <w:autoSpaceDN w:val="0"/>
              <w:adjustRightInd w:val="0"/>
              <w:jc w:val="center"/>
              <w:rPr>
                <w:rFonts w:eastAsiaTheme="minorHAnsi" w:cs="Arial"/>
                <w:sz w:val="22"/>
                <w:szCs w:val="22"/>
              </w:rPr>
            </w:pPr>
          </w:p>
          <w:p w14:paraId="2B52B606" w14:textId="77777777" w:rsidR="005A08A6" w:rsidRPr="00FA17A0" w:rsidRDefault="005A08A6" w:rsidP="002B3FBF">
            <w:pPr>
              <w:autoSpaceDE w:val="0"/>
              <w:autoSpaceDN w:val="0"/>
              <w:adjustRightInd w:val="0"/>
              <w:jc w:val="center"/>
              <w:rPr>
                <w:rFonts w:eastAsiaTheme="minorHAnsi" w:cs="Arial"/>
                <w:sz w:val="22"/>
                <w:szCs w:val="22"/>
              </w:rPr>
            </w:pPr>
          </w:p>
          <w:p w14:paraId="1F1DC6B8"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30</w:t>
            </w:r>
          </w:p>
        </w:tc>
      </w:tr>
      <w:tr w:rsidR="005A08A6" w:rsidRPr="00FA17A0" w14:paraId="5338E3BB" w14:textId="77777777" w:rsidTr="002B3FBF">
        <w:tc>
          <w:tcPr>
            <w:tcW w:w="598" w:type="dxa"/>
            <w:vMerge/>
          </w:tcPr>
          <w:p w14:paraId="1861EBCE" w14:textId="77777777" w:rsidR="005A08A6" w:rsidRPr="00FA17A0" w:rsidRDefault="005A08A6" w:rsidP="002B3FBF">
            <w:pPr>
              <w:autoSpaceDE w:val="0"/>
              <w:autoSpaceDN w:val="0"/>
              <w:adjustRightInd w:val="0"/>
              <w:rPr>
                <w:rFonts w:eastAsiaTheme="minorHAnsi" w:cs="Arial"/>
                <w:sz w:val="22"/>
                <w:szCs w:val="22"/>
              </w:rPr>
            </w:pPr>
          </w:p>
        </w:tc>
        <w:tc>
          <w:tcPr>
            <w:tcW w:w="7016" w:type="dxa"/>
          </w:tcPr>
          <w:p w14:paraId="7FA00AA2" w14:textId="77777777" w:rsidR="005A08A6" w:rsidRPr="00FA17A0" w:rsidRDefault="005A08A6" w:rsidP="002531C2">
            <w:pPr>
              <w:pStyle w:val="ListParagraph"/>
              <w:numPr>
                <w:ilvl w:val="0"/>
                <w:numId w:val="39"/>
              </w:numPr>
              <w:autoSpaceDE w:val="0"/>
              <w:autoSpaceDN w:val="0"/>
              <w:adjustRightInd w:val="0"/>
              <w:ind w:left="556" w:hanging="425"/>
              <w:jc w:val="both"/>
              <w:rPr>
                <w:rFonts w:eastAsiaTheme="minorHAnsi" w:cs="Arial"/>
                <w:sz w:val="22"/>
                <w:szCs w:val="22"/>
              </w:rPr>
            </w:pPr>
            <w:r w:rsidRPr="00FA17A0">
              <w:rPr>
                <w:rFonts w:eastAsiaTheme="minorHAnsi" w:cs="Arial"/>
                <w:sz w:val="22"/>
                <w:szCs w:val="22"/>
              </w:rPr>
              <w:t>Working with the national counter parts undertake the situational assessment for DRM Policy development and practices for the country under review.</w:t>
            </w:r>
          </w:p>
        </w:tc>
        <w:tc>
          <w:tcPr>
            <w:tcW w:w="1737" w:type="dxa"/>
            <w:vMerge/>
          </w:tcPr>
          <w:p w14:paraId="39C4F006" w14:textId="77777777" w:rsidR="005A08A6" w:rsidRPr="00FA17A0" w:rsidRDefault="005A08A6" w:rsidP="002B3FBF">
            <w:pPr>
              <w:autoSpaceDE w:val="0"/>
              <w:autoSpaceDN w:val="0"/>
              <w:adjustRightInd w:val="0"/>
              <w:jc w:val="center"/>
              <w:rPr>
                <w:rFonts w:eastAsiaTheme="minorHAnsi" w:cs="Arial"/>
                <w:sz w:val="22"/>
                <w:szCs w:val="22"/>
              </w:rPr>
            </w:pPr>
          </w:p>
        </w:tc>
      </w:tr>
      <w:tr w:rsidR="005A08A6" w:rsidRPr="00FA17A0" w14:paraId="64B46F67" w14:textId="77777777" w:rsidTr="002B3FBF">
        <w:tc>
          <w:tcPr>
            <w:tcW w:w="598" w:type="dxa"/>
            <w:vMerge/>
          </w:tcPr>
          <w:p w14:paraId="488556B3" w14:textId="77777777" w:rsidR="005A08A6" w:rsidRPr="00FA17A0" w:rsidRDefault="005A08A6" w:rsidP="002B3FBF">
            <w:pPr>
              <w:autoSpaceDE w:val="0"/>
              <w:autoSpaceDN w:val="0"/>
              <w:adjustRightInd w:val="0"/>
              <w:rPr>
                <w:rFonts w:eastAsiaTheme="minorHAnsi" w:cs="Arial"/>
                <w:sz w:val="22"/>
                <w:szCs w:val="22"/>
              </w:rPr>
            </w:pPr>
          </w:p>
        </w:tc>
        <w:tc>
          <w:tcPr>
            <w:tcW w:w="7016" w:type="dxa"/>
          </w:tcPr>
          <w:p w14:paraId="3E5BDBBB" w14:textId="77777777" w:rsidR="005A08A6" w:rsidRPr="00FA17A0" w:rsidRDefault="005A08A6" w:rsidP="002531C2">
            <w:pPr>
              <w:pStyle w:val="ListParagraph"/>
              <w:numPr>
                <w:ilvl w:val="0"/>
                <w:numId w:val="39"/>
              </w:numPr>
              <w:autoSpaceDE w:val="0"/>
              <w:autoSpaceDN w:val="0"/>
              <w:adjustRightInd w:val="0"/>
              <w:ind w:left="556" w:hanging="425"/>
              <w:jc w:val="both"/>
              <w:rPr>
                <w:rFonts w:eastAsiaTheme="minorHAnsi" w:cs="Arial"/>
                <w:sz w:val="22"/>
                <w:szCs w:val="22"/>
              </w:rPr>
            </w:pPr>
            <w:r w:rsidRPr="00FA17A0">
              <w:rPr>
                <w:rFonts w:eastAsiaTheme="minorHAnsi" w:cs="Arial"/>
                <w:sz w:val="22"/>
                <w:szCs w:val="22"/>
              </w:rPr>
              <w:t>Facilitate the national consultations based on assessing practice against the PoA selected targets (Sendai Framework for Disaster Risk Reduction) and draw the recommendations in a report.</w:t>
            </w:r>
          </w:p>
          <w:p w14:paraId="65097271" w14:textId="77777777" w:rsidR="005A08A6" w:rsidRPr="00FA17A0" w:rsidRDefault="005A08A6" w:rsidP="002B3FBF">
            <w:pPr>
              <w:pStyle w:val="ListParagraph"/>
              <w:autoSpaceDE w:val="0"/>
              <w:autoSpaceDN w:val="0"/>
              <w:adjustRightInd w:val="0"/>
              <w:ind w:left="556"/>
              <w:rPr>
                <w:rFonts w:eastAsiaTheme="minorHAnsi" w:cs="Arial"/>
                <w:sz w:val="22"/>
                <w:szCs w:val="22"/>
              </w:rPr>
            </w:pPr>
          </w:p>
          <w:p w14:paraId="36784D44" w14:textId="77777777" w:rsidR="005A08A6" w:rsidRPr="00FA17A0" w:rsidRDefault="005A08A6" w:rsidP="002B3FBF">
            <w:pPr>
              <w:pStyle w:val="ListParagraph"/>
              <w:autoSpaceDE w:val="0"/>
              <w:autoSpaceDN w:val="0"/>
              <w:adjustRightInd w:val="0"/>
              <w:ind w:left="556"/>
              <w:rPr>
                <w:rFonts w:eastAsiaTheme="minorHAnsi" w:cs="Arial"/>
                <w:sz w:val="22"/>
                <w:szCs w:val="22"/>
              </w:rPr>
            </w:pPr>
          </w:p>
        </w:tc>
        <w:tc>
          <w:tcPr>
            <w:tcW w:w="1737" w:type="dxa"/>
            <w:vMerge/>
          </w:tcPr>
          <w:p w14:paraId="4038F8FA" w14:textId="77777777" w:rsidR="005A08A6" w:rsidRPr="00FA17A0" w:rsidRDefault="005A08A6" w:rsidP="002B3FBF">
            <w:pPr>
              <w:autoSpaceDE w:val="0"/>
              <w:autoSpaceDN w:val="0"/>
              <w:adjustRightInd w:val="0"/>
              <w:jc w:val="center"/>
              <w:rPr>
                <w:rFonts w:eastAsiaTheme="minorHAnsi" w:cs="Arial"/>
                <w:sz w:val="22"/>
                <w:szCs w:val="22"/>
              </w:rPr>
            </w:pPr>
          </w:p>
        </w:tc>
      </w:tr>
      <w:tr w:rsidR="005A08A6" w:rsidRPr="00FA17A0" w14:paraId="6ADF6EDA" w14:textId="77777777" w:rsidTr="002B3FBF">
        <w:tc>
          <w:tcPr>
            <w:tcW w:w="598" w:type="dxa"/>
            <w:vMerge/>
          </w:tcPr>
          <w:p w14:paraId="7922A16D" w14:textId="77777777" w:rsidR="005A08A6" w:rsidRPr="00FA17A0" w:rsidRDefault="005A08A6" w:rsidP="002B3FBF">
            <w:pPr>
              <w:autoSpaceDE w:val="0"/>
              <w:autoSpaceDN w:val="0"/>
              <w:adjustRightInd w:val="0"/>
              <w:rPr>
                <w:rFonts w:eastAsiaTheme="minorHAnsi" w:cs="Arial"/>
                <w:sz w:val="22"/>
                <w:szCs w:val="22"/>
              </w:rPr>
            </w:pPr>
          </w:p>
        </w:tc>
        <w:tc>
          <w:tcPr>
            <w:tcW w:w="7016" w:type="dxa"/>
          </w:tcPr>
          <w:p w14:paraId="4097B8BA" w14:textId="77777777" w:rsidR="005A08A6" w:rsidRPr="00FA17A0" w:rsidRDefault="005A08A6" w:rsidP="002531C2">
            <w:pPr>
              <w:pStyle w:val="ListParagraph"/>
              <w:numPr>
                <w:ilvl w:val="0"/>
                <w:numId w:val="39"/>
              </w:numPr>
              <w:autoSpaceDE w:val="0"/>
              <w:autoSpaceDN w:val="0"/>
              <w:adjustRightInd w:val="0"/>
              <w:ind w:left="556" w:hanging="425"/>
              <w:jc w:val="both"/>
              <w:rPr>
                <w:rFonts w:eastAsiaTheme="minorHAnsi" w:cs="Arial"/>
                <w:sz w:val="22"/>
                <w:szCs w:val="22"/>
              </w:rPr>
            </w:pPr>
            <w:r w:rsidRPr="00FA17A0">
              <w:rPr>
                <w:rFonts w:eastAsiaTheme="minorHAnsi" w:cs="Arial"/>
                <w:sz w:val="22"/>
                <w:szCs w:val="22"/>
              </w:rPr>
              <w:t>Work with the National DRM Focal Point and Peer Reviewers to draft the review report for the Member State.</w:t>
            </w:r>
          </w:p>
          <w:p w14:paraId="1796813A" w14:textId="77777777" w:rsidR="005A08A6" w:rsidRPr="00FA17A0" w:rsidRDefault="005A08A6" w:rsidP="002B3FBF">
            <w:pPr>
              <w:pStyle w:val="ListParagraph"/>
              <w:autoSpaceDE w:val="0"/>
              <w:autoSpaceDN w:val="0"/>
              <w:adjustRightInd w:val="0"/>
              <w:ind w:left="556"/>
              <w:rPr>
                <w:rFonts w:eastAsiaTheme="minorHAnsi" w:cs="Arial"/>
                <w:sz w:val="22"/>
                <w:szCs w:val="22"/>
              </w:rPr>
            </w:pPr>
          </w:p>
          <w:p w14:paraId="03E856C1" w14:textId="77777777" w:rsidR="005A08A6" w:rsidRPr="00FA17A0" w:rsidRDefault="005A08A6" w:rsidP="002B3FBF">
            <w:pPr>
              <w:pStyle w:val="ListParagraph"/>
              <w:autoSpaceDE w:val="0"/>
              <w:autoSpaceDN w:val="0"/>
              <w:adjustRightInd w:val="0"/>
              <w:ind w:left="556"/>
              <w:rPr>
                <w:rFonts w:eastAsiaTheme="minorHAnsi" w:cs="Arial"/>
                <w:sz w:val="22"/>
                <w:szCs w:val="22"/>
              </w:rPr>
            </w:pPr>
            <w:r w:rsidRPr="00FA17A0">
              <w:rPr>
                <w:rFonts w:eastAsiaTheme="minorHAnsi" w:cs="Arial"/>
                <w:sz w:val="22"/>
                <w:szCs w:val="22"/>
              </w:rPr>
              <w:t>Submit the review report to the Secretariat for approval.</w:t>
            </w:r>
          </w:p>
        </w:tc>
        <w:tc>
          <w:tcPr>
            <w:tcW w:w="1737" w:type="dxa"/>
            <w:vMerge/>
          </w:tcPr>
          <w:p w14:paraId="0354E4F0" w14:textId="77777777" w:rsidR="005A08A6" w:rsidRPr="00FA17A0" w:rsidRDefault="005A08A6" w:rsidP="002B3FBF">
            <w:pPr>
              <w:autoSpaceDE w:val="0"/>
              <w:autoSpaceDN w:val="0"/>
              <w:adjustRightInd w:val="0"/>
              <w:jc w:val="center"/>
              <w:rPr>
                <w:rFonts w:eastAsiaTheme="minorHAnsi" w:cs="Arial"/>
                <w:sz w:val="22"/>
                <w:szCs w:val="22"/>
              </w:rPr>
            </w:pPr>
          </w:p>
        </w:tc>
      </w:tr>
      <w:tr w:rsidR="005A08A6" w:rsidRPr="00FA17A0" w14:paraId="79101960" w14:textId="77777777" w:rsidTr="002B3FBF">
        <w:tc>
          <w:tcPr>
            <w:tcW w:w="598" w:type="dxa"/>
            <w:vMerge/>
          </w:tcPr>
          <w:p w14:paraId="18AC8CB9" w14:textId="77777777" w:rsidR="005A08A6" w:rsidRPr="00FA17A0" w:rsidRDefault="005A08A6" w:rsidP="002B3FBF">
            <w:pPr>
              <w:autoSpaceDE w:val="0"/>
              <w:autoSpaceDN w:val="0"/>
              <w:adjustRightInd w:val="0"/>
              <w:rPr>
                <w:rFonts w:eastAsiaTheme="minorHAnsi" w:cs="Arial"/>
                <w:sz w:val="22"/>
                <w:szCs w:val="22"/>
              </w:rPr>
            </w:pPr>
          </w:p>
        </w:tc>
        <w:tc>
          <w:tcPr>
            <w:tcW w:w="7016" w:type="dxa"/>
          </w:tcPr>
          <w:p w14:paraId="2E9F526D" w14:textId="77777777" w:rsidR="005A08A6" w:rsidRPr="00FA17A0" w:rsidRDefault="005A08A6" w:rsidP="002531C2">
            <w:pPr>
              <w:pStyle w:val="ListParagraph"/>
              <w:numPr>
                <w:ilvl w:val="0"/>
                <w:numId w:val="39"/>
              </w:numPr>
              <w:autoSpaceDE w:val="0"/>
              <w:autoSpaceDN w:val="0"/>
              <w:adjustRightInd w:val="0"/>
              <w:ind w:left="556" w:hanging="425"/>
              <w:jc w:val="both"/>
              <w:rPr>
                <w:rFonts w:eastAsiaTheme="minorHAnsi" w:cs="Arial"/>
                <w:sz w:val="22"/>
                <w:szCs w:val="22"/>
              </w:rPr>
            </w:pPr>
            <w:r w:rsidRPr="00FA17A0">
              <w:rPr>
                <w:rFonts w:eastAsiaTheme="minorHAnsi" w:cs="Arial"/>
                <w:sz w:val="22"/>
                <w:szCs w:val="22"/>
              </w:rPr>
              <w:t>Prepare Peer Review Report presentation for Validation by Member States</w:t>
            </w:r>
          </w:p>
          <w:p w14:paraId="3129E26F" w14:textId="77777777" w:rsidR="005A08A6" w:rsidRPr="00FA17A0" w:rsidRDefault="005A08A6" w:rsidP="002B3FBF">
            <w:pPr>
              <w:pStyle w:val="ListParagraph"/>
              <w:autoSpaceDE w:val="0"/>
              <w:autoSpaceDN w:val="0"/>
              <w:adjustRightInd w:val="0"/>
              <w:ind w:left="556"/>
              <w:rPr>
                <w:rFonts w:eastAsiaTheme="minorHAnsi" w:cs="Arial"/>
                <w:b/>
                <w:bCs/>
                <w:sz w:val="22"/>
                <w:szCs w:val="22"/>
              </w:rPr>
            </w:pPr>
          </w:p>
        </w:tc>
        <w:tc>
          <w:tcPr>
            <w:tcW w:w="1737" w:type="dxa"/>
            <w:vMerge/>
          </w:tcPr>
          <w:p w14:paraId="2EE09710" w14:textId="77777777" w:rsidR="005A08A6" w:rsidRPr="00FA17A0" w:rsidRDefault="005A08A6" w:rsidP="002B3FBF">
            <w:pPr>
              <w:autoSpaceDE w:val="0"/>
              <w:autoSpaceDN w:val="0"/>
              <w:adjustRightInd w:val="0"/>
              <w:jc w:val="center"/>
              <w:rPr>
                <w:rFonts w:eastAsiaTheme="minorHAnsi" w:cs="Arial"/>
                <w:sz w:val="22"/>
                <w:szCs w:val="22"/>
              </w:rPr>
            </w:pPr>
          </w:p>
        </w:tc>
      </w:tr>
      <w:tr w:rsidR="005A08A6" w:rsidRPr="00FA17A0" w14:paraId="3F2E3E87" w14:textId="77777777" w:rsidTr="002B3FBF">
        <w:tc>
          <w:tcPr>
            <w:tcW w:w="598" w:type="dxa"/>
          </w:tcPr>
          <w:p w14:paraId="79AA6C89"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 xml:space="preserve">6. </w:t>
            </w:r>
          </w:p>
        </w:tc>
        <w:tc>
          <w:tcPr>
            <w:tcW w:w="7016" w:type="dxa"/>
          </w:tcPr>
          <w:p w14:paraId="1A12BCEE"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 xml:space="preserve"> Present Peer review report to the DRM Technical Working Group, and take onboard inputs and comments</w:t>
            </w:r>
          </w:p>
        </w:tc>
        <w:tc>
          <w:tcPr>
            <w:tcW w:w="1737" w:type="dxa"/>
          </w:tcPr>
          <w:p w14:paraId="5BE6C55C"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30</w:t>
            </w:r>
          </w:p>
        </w:tc>
      </w:tr>
      <w:tr w:rsidR="005A08A6" w:rsidRPr="00FA17A0" w14:paraId="4A0CEFB1" w14:textId="77777777" w:rsidTr="002B3FBF">
        <w:tc>
          <w:tcPr>
            <w:tcW w:w="598" w:type="dxa"/>
          </w:tcPr>
          <w:p w14:paraId="6C218E4B"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 xml:space="preserve">7. </w:t>
            </w:r>
          </w:p>
        </w:tc>
        <w:tc>
          <w:tcPr>
            <w:tcW w:w="7016" w:type="dxa"/>
          </w:tcPr>
          <w:p w14:paraId="5E5CB780" w14:textId="77777777" w:rsidR="005A08A6" w:rsidRPr="00FA17A0" w:rsidRDefault="005A08A6" w:rsidP="002B3FBF">
            <w:pPr>
              <w:autoSpaceDE w:val="0"/>
              <w:autoSpaceDN w:val="0"/>
              <w:adjustRightInd w:val="0"/>
              <w:rPr>
                <w:rFonts w:eastAsiaTheme="minorHAnsi" w:cs="Arial"/>
                <w:sz w:val="22"/>
                <w:szCs w:val="22"/>
              </w:rPr>
            </w:pPr>
            <w:r w:rsidRPr="00FA17A0">
              <w:rPr>
                <w:rFonts w:eastAsiaTheme="minorHAnsi" w:cs="Arial"/>
                <w:sz w:val="22"/>
                <w:szCs w:val="22"/>
              </w:rPr>
              <w:t xml:space="preserve">Peer Review report presented to the Ministers of DRM for endorsement </w:t>
            </w:r>
          </w:p>
        </w:tc>
        <w:tc>
          <w:tcPr>
            <w:tcW w:w="1737" w:type="dxa"/>
          </w:tcPr>
          <w:p w14:paraId="25F884D7" w14:textId="77777777" w:rsidR="005A08A6" w:rsidRPr="00FA17A0" w:rsidRDefault="005A08A6" w:rsidP="002B3FBF">
            <w:pPr>
              <w:autoSpaceDE w:val="0"/>
              <w:autoSpaceDN w:val="0"/>
              <w:adjustRightInd w:val="0"/>
              <w:jc w:val="center"/>
              <w:rPr>
                <w:rFonts w:eastAsiaTheme="minorHAnsi" w:cs="Arial"/>
                <w:sz w:val="22"/>
                <w:szCs w:val="22"/>
              </w:rPr>
            </w:pPr>
            <w:r w:rsidRPr="00FA17A0">
              <w:rPr>
                <w:rFonts w:eastAsiaTheme="minorHAnsi" w:cs="Arial"/>
                <w:sz w:val="22"/>
                <w:szCs w:val="22"/>
              </w:rPr>
              <w:t>30</w:t>
            </w:r>
          </w:p>
        </w:tc>
      </w:tr>
      <w:tr w:rsidR="005A08A6" w:rsidRPr="00FA17A0" w14:paraId="0900AAAE" w14:textId="77777777" w:rsidTr="002B3FBF">
        <w:tc>
          <w:tcPr>
            <w:tcW w:w="598" w:type="dxa"/>
          </w:tcPr>
          <w:p w14:paraId="6D542CFE" w14:textId="77777777" w:rsidR="005A08A6" w:rsidRPr="00FA17A0" w:rsidRDefault="005A08A6" w:rsidP="002B3FBF">
            <w:pPr>
              <w:autoSpaceDE w:val="0"/>
              <w:autoSpaceDN w:val="0"/>
              <w:adjustRightInd w:val="0"/>
              <w:rPr>
                <w:rFonts w:eastAsiaTheme="minorHAnsi" w:cs="Arial"/>
                <w:sz w:val="22"/>
                <w:szCs w:val="22"/>
              </w:rPr>
            </w:pPr>
          </w:p>
        </w:tc>
        <w:tc>
          <w:tcPr>
            <w:tcW w:w="7016" w:type="dxa"/>
          </w:tcPr>
          <w:p w14:paraId="514F085B" w14:textId="77777777" w:rsidR="005A08A6" w:rsidRPr="00FA17A0" w:rsidRDefault="005A08A6" w:rsidP="002B3FBF">
            <w:pPr>
              <w:autoSpaceDE w:val="0"/>
              <w:autoSpaceDN w:val="0"/>
              <w:adjustRightInd w:val="0"/>
              <w:jc w:val="right"/>
              <w:rPr>
                <w:rFonts w:eastAsiaTheme="minorHAnsi" w:cs="Arial"/>
                <w:b/>
                <w:bCs/>
                <w:sz w:val="22"/>
                <w:szCs w:val="22"/>
              </w:rPr>
            </w:pPr>
            <w:r w:rsidRPr="00FA17A0">
              <w:rPr>
                <w:rFonts w:eastAsiaTheme="minorHAnsi" w:cs="Arial"/>
                <w:b/>
                <w:bCs/>
                <w:sz w:val="22"/>
                <w:szCs w:val="22"/>
              </w:rPr>
              <w:t xml:space="preserve">TOTAL </w:t>
            </w:r>
          </w:p>
        </w:tc>
        <w:tc>
          <w:tcPr>
            <w:tcW w:w="1737" w:type="dxa"/>
          </w:tcPr>
          <w:p w14:paraId="60005D1A" w14:textId="77777777" w:rsidR="005A08A6" w:rsidRPr="00FA17A0" w:rsidRDefault="005A08A6" w:rsidP="002B3FBF">
            <w:pPr>
              <w:autoSpaceDE w:val="0"/>
              <w:autoSpaceDN w:val="0"/>
              <w:adjustRightInd w:val="0"/>
              <w:jc w:val="center"/>
              <w:rPr>
                <w:rFonts w:eastAsiaTheme="minorHAnsi" w:cs="Arial"/>
                <w:b/>
                <w:bCs/>
                <w:sz w:val="22"/>
                <w:szCs w:val="22"/>
              </w:rPr>
            </w:pPr>
            <w:r w:rsidRPr="00FA17A0">
              <w:rPr>
                <w:rFonts w:eastAsiaTheme="minorHAnsi" w:cs="Arial"/>
                <w:b/>
                <w:bCs/>
                <w:sz w:val="22"/>
                <w:szCs w:val="22"/>
              </w:rPr>
              <w:t>180 Days</w:t>
            </w:r>
          </w:p>
        </w:tc>
      </w:tr>
    </w:tbl>
    <w:p w14:paraId="79A08ED4" w14:textId="77777777" w:rsidR="005A08A6" w:rsidRDefault="005A08A6" w:rsidP="005A08A6">
      <w:pPr>
        <w:autoSpaceDE w:val="0"/>
        <w:autoSpaceDN w:val="0"/>
        <w:adjustRightInd w:val="0"/>
        <w:rPr>
          <w:rFonts w:eastAsiaTheme="minorHAnsi" w:cs="Arial"/>
          <w:szCs w:val="24"/>
        </w:rPr>
      </w:pPr>
    </w:p>
    <w:p w14:paraId="1F944F02" w14:textId="77777777" w:rsidR="005A08A6" w:rsidRPr="002572DF" w:rsidRDefault="005A08A6" w:rsidP="005A08A6">
      <w:pPr>
        <w:autoSpaceDE w:val="0"/>
        <w:autoSpaceDN w:val="0"/>
        <w:adjustRightInd w:val="0"/>
        <w:rPr>
          <w:rFonts w:eastAsiaTheme="minorHAnsi" w:cs="Arial"/>
          <w:b/>
          <w:bCs/>
          <w:szCs w:val="24"/>
        </w:rPr>
      </w:pPr>
      <w:r w:rsidRPr="002572DF">
        <w:rPr>
          <w:rFonts w:eastAsiaTheme="minorHAnsi" w:cs="Arial"/>
          <w:b/>
          <w:bCs/>
          <w:szCs w:val="24"/>
        </w:rPr>
        <w:t>Payment schedule is related to reports and their approvals, as follows:</w:t>
      </w:r>
    </w:p>
    <w:p w14:paraId="17A7BA19" w14:textId="77777777" w:rsidR="005A08A6" w:rsidRPr="002572DF" w:rsidRDefault="005A08A6" w:rsidP="005A08A6">
      <w:pPr>
        <w:autoSpaceDE w:val="0"/>
        <w:autoSpaceDN w:val="0"/>
        <w:adjustRightInd w:val="0"/>
        <w:rPr>
          <w:rFonts w:eastAsiaTheme="minorHAnsi" w:cs="Arial"/>
          <w:szCs w:val="24"/>
        </w:rPr>
      </w:pPr>
    </w:p>
    <w:p w14:paraId="189B17AB" w14:textId="77777777" w:rsidR="005A08A6" w:rsidRPr="002572DF" w:rsidRDefault="005A08A6" w:rsidP="005A08A6">
      <w:pPr>
        <w:autoSpaceDE w:val="0"/>
        <w:autoSpaceDN w:val="0"/>
        <w:jc w:val="both"/>
        <w:rPr>
          <w:rFonts w:ascii="Arial" w:hAnsi="Arial" w:cs="Arial"/>
          <w:szCs w:val="24"/>
        </w:rPr>
      </w:pPr>
      <w:r w:rsidRPr="002572DF">
        <w:rPr>
          <w:rFonts w:ascii="Arial" w:hAnsi="Arial" w:cs="Arial"/>
          <w:szCs w:val="24"/>
        </w:rPr>
        <w:t>20</w:t>
      </w:r>
      <w:r w:rsidRPr="002572DF">
        <w:rPr>
          <w:rFonts w:ascii="Arial" w:hAnsi="Arial" w:cs="Arial"/>
          <w:szCs w:val="24"/>
          <w:lang w:val="en-GB"/>
        </w:rPr>
        <w:t>% of the contract price shall be paid upon submission and approval of the Inception report</w:t>
      </w:r>
      <w:r w:rsidRPr="002572DF">
        <w:rPr>
          <w:rFonts w:ascii="Arial" w:hAnsi="Arial" w:cs="Arial"/>
          <w:szCs w:val="24"/>
        </w:rPr>
        <w:t>.</w:t>
      </w:r>
    </w:p>
    <w:p w14:paraId="10E7B2A5" w14:textId="77777777" w:rsidR="005A08A6" w:rsidRPr="002572DF" w:rsidRDefault="005A08A6" w:rsidP="005A08A6">
      <w:pPr>
        <w:autoSpaceDE w:val="0"/>
        <w:autoSpaceDN w:val="0"/>
        <w:jc w:val="both"/>
        <w:rPr>
          <w:rFonts w:ascii="Arial" w:hAnsi="Arial" w:cs="Arial"/>
          <w:szCs w:val="24"/>
          <w:lang w:val="en-GB"/>
        </w:rPr>
      </w:pPr>
    </w:p>
    <w:p w14:paraId="23BD2E46" w14:textId="77777777" w:rsidR="005A08A6" w:rsidRPr="002572DF" w:rsidRDefault="005A08A6" w:rsidP="005A08A6">
      <w:pPr>
        <w:autoSpaceDE w:val="0"/>
        <w:autoSpaceDN w:val="0"/>
        <w:jc w:val="both"/>
        <w:rPr>
          <w:rFonts w:ascii="Arial" w:hAnsi="Arial" w:cs="Arial"/>
          <w:szCs w:val="24"/>
        </w:rPr>
      </w:pPr>
      <w:r w:rsidRPr="002572DF">
        <w:rPr>
          <w:rFonts w:ascii="Arial" w:hAnsi="Arial" w:cs="Arial"/>
          <w:szCs w:val="24"/>
          <w:lang w:val="en-GB"/>
        </w:rPr>
        <w:t>60% of the contract price shall be paid upon submission and approval of</w:t>
      </w:r>
      <w:r w:rsidRPr="002572DF">
        <w:rPr>
          <w:rFonts w:ascii="Arial" w:hAnsi="Arial" w:cs="Arial"/>
          <w:szCs w:val="24"/>
        </w:rPr>
        <w:t xml:space="preserve"> the Peer review programme</w:t>
      </w:r>
    </w:p>
    <w:p w14:paraId="2BA4EE1A" w14:textId="77777777" w:rsidR="005A08A6" w:rsidRPr="002572DF" w:rsidRDefault="005A08A6" w:rsidP="005A08A6">
      <w:pPr>
        <w:spacing w:after="120"/>
        <w:jc w:val="both"/>
        <w:rPr>
          <w:rFonts w:ascii="Arial" w:hAnsi="Arial" w:cs="Arial"/>
          <w:szCs w:val="24"/>
        </w:rPr>
      </w:pPr>
    </w:p>
    <w:p w14:paraId="714F1789" w14:textId="77777777" w:rsidR="005A08A6" w:rsidRDefault="005A08A6" w:rsidP="005A08A6">
      <w:pPr>
        <w:autoSpaceDE w:val="0"/>
        <w:autoSpaceDN w:val="0"/>
        <w:jc w:val="both"/>
        <w:rPr>
          <w:rFonts w:ascii="Arial" w:hAnsi="Arial" w:cs="Arial"/>
          <w:szCs w:val="24"/>
        </w:rPr>
      </w:pPr>
      <w:r w:rsidRPr="002572DF">
        <w:rPr>
          <w:rFonts w:ascii="Arial" w:hAnsi="Arial" w:cs="Arial"/>
          <w:szCs w:val="24"/>
        </w:rPr>
        <w:t xml:space="preserve">20% </w:t>
      </w:r>
      <w:r w:rsidRPr="002572DF">
        <w:rPr>
          <w:rFonts w:ascii="Arial" w:hAnsi="Arial" w:cs="Arial"/>
          <w:szCs w:val="24"/>
          <w:lang w:val="en-GB"/>
        </w:rPr>
        <w:t xml:space="preserve">of the contract price shall be paid upon submission of final </w:t>
      </w:r>
      <w:r w:rsidRPr="002572DF">
        <w:rPr>
          <w:rFonts w:ascii="Arial" w:hAnsi="Arial" w:cs="Arial"/>
          <w:szCs w:val="24"/>
        </w:rPr>
        <w:t> validated  Peer review programme</w:t>
      </w:r>
    </w:p>
    <w:p w14:paraId="0246D68A" w14:textId="77777777" w:rsidR="005A08A6" w:rsidRDefault="005A08A6" w:rsidP="005A08A6">
      <w:pPr>
        <w:rPr>
          <w:rFonts w:eastAsia="Calibri" w:cs="Arial"/>
          <w:b/>
          <w:szCs w:val="24"/>
        </w:rPr>
      </w:pPr>
    </w:p>
    <w:p w14:paraId="72A111AB" w14:textId="77777777" w:rsidR="005A08A6" w:rsidRPr="002B3FBF" w:rsidRDefault="005A08A6" w:rsidP="002531C2">
      <w:pPr>
        <w:pStyle w:val="ListParagraph"/>
        <w:numPr>
          <w:ilvl w:val="1"/>
          <w:numId w:val="48"/>
        </w:numPr>
        <w:rPr>
          <w:rFonts w:eastAsia="Calibri" w:cs="Arial"/>
          <w:b/>
          <w:lang w:val="en-GB"/>
        </w:rPr>
      </w:pPr>
      <w:bookmarkStart w:id="108" w:name="_Toc44626992"/>
      <w:bookmarkStart w:id="109" w:name="_Toc44627345"/>
      <w:bookmarkStart w:id="110" w:name="_Toc44627630"/>
      <w:r>
        <w:rPr>
          <w:rFonts w:eastAsia="Calibri" w:cs="Arial"/>
          <w:b/>
          <w:lang w:val="en-GB"/>
        </w:rPr>
        <w:t xml:space="preserve">          </w:t>
      </w:r>
      <w:r w:rsidRPr="002B3FBF">
        <w:rPr>
          <w:rFonts w:eastAsia="Calibri" w:cs="Arial"/>
          <w:b/>
          <w:lang w:val="en-GB"/>
        </w:rPr>
        <w:t>Submission &amp; approval of reports</w:t>
      </w:r>
      <w:bookmarkEnd w:id="108"/>
      <w:bookmarkEnd w:id="109"/>
      <w:bookmarkEnd w:id="110"/>
    </w:p>
    <w:p w14:paraId="282FCD67" w14:textId="77777777" w:rsidR="005A08A6" w:rsidRPr="000118FD" w:rsidRDefault="005A08A6" w:rsidP="005A08A6">
      <w:pPr>
        <w:rPr>
          <w:rFonts w:eastAsia="Calibri" w:cs="Arial"/>
          <w:bCs/>
          <w:szCs w:val="24"/>
        </w:rPr>
      </w:pPr>
      <w:r w:rsidRPr="000118FD">
        <w:rPr>
          <w:rFonts w:eastAsia="Calibri" w:cs="Arial"/>
          <w:bCs/>
          <w:szCs w:val="24"/>
        </w:rPr>
        <w:t xml:space="preserve">All reports shall be submitted in 2 copies in the English language, printed on A4 paper. The Final Report (2 copies including all supporting documentation) shall also be provided in an electronic format appropriate to the SADC Secretariat. </w:t>
      </w:r>
    </w:p>
    <w:p w14:paraId="4CE7B1C6" w14:textId="77777777" w:rsidR="005A08A6" w:rsidRPr="000118FD" w:rsidRDefault="005A08A6" w:rsidP="005A08A6">
      <w:pPr>
        <w:rPr>
          <w:rFonts w:eastAsia="Calibri" w:cs="Arial"/>
          <w:bCs/>
          <w:szCs w:val="24"/>
        </w:rPr>
      </w:pPr>
    </w:p>
    <w:p w14:paraId="6F9BCC19" w14:textId="77777777" w:rsidR="005A08A6" w:rsidRPr="000118FD" w:rsidRDefault="005A08A6" w:rsidP="005A08A6">
      <w:pPr>
        <w:rPr>
          <w:rFonts w:eastAsia="Calibri" w:cs="Arial"/>
          <w:bCs/>
          <w:szCs w:val="24"/>
        </w:rPr>
      </w:pPr>
      <w:r w:rsidRPr="000118FD">
        <w:rPr>
          <w:rFonts w:eastAsia="Calibri" w:cs="Arial"/>
          <w:bCs/>
          <w:szCs w:val="24"/>
        </w:rPr>
        <w:t>The Task Manager shall give approval of progress reports. The Project Manager will provide comments on the reports within 30 days of receipt. If no comments are received within this period, then the report will be deemed to be approved.</w:t>
      </w:r>
    </w:p>
    <w:p w14:paraId="46F1CCC0" w14:textId="77777777" w:rsidR="005A08A6" w:rsidRPr="008F4FB7" w:rsidRDefault="005A08A6" w:rsidP="005A08A6">
      <w:pPr>
        <w:rPr>
          <w:rFonts w:eastAsia="Calibri" w:cs="Arial"/>
          <w:b/>
          <w:szCs w:val="24"/>
        </w:rPr>
      </w:pPr>
    </w:p>
    <w:p w14:paraId="4548AA5B" w14:textId="77777777" w:rsidR="005A08A6" w:rsidRPr="002A3E58" w:rsidRDefault="005A08A6" w:rsidP="005A08A6">
      <w:pPr>
        <w:pStyle w:val="Heading1"/>
        <w:keepLines w:val="0"/>
        <w:jc w:val="left"/>
        <w:rPr>
          <w:noProof/>
          <w:sz w:val="28"/>
          <w:lang w:val="en-GB"/>
        </w:rPr>
      </w:pPr>
      <w:bookmarkStart w:id="111" w:name="_Toc44626993"/>
      <w:bookmarkStart w:id="112" w:name="_Toc44627346"/>
      <w:bookmarkStart w:id="113" w:name="_Toc44627631"/>
      <w:r>
        <w:rPr>
          <w:noProof/>
          <w:sz w:val="28"/>
          <w:lang w:val="en-GB"/>
        </w:rPr>
        <w:t xml:space="preserve">8.      </w:t>
      </w:r>
      <w:r w:rsidRPr="002A3E58">
        <w:rPr>
          <w:noProof/>
          <w:sz w:val="28"/>
          <w:lang w:val="en-GB"/>
        </w:rPr>
        <w:t>MONITORING AND EVALUATION</w:t>
      </w:r>
      <w:bookmarkEnd w:id="111"/>
      <w:bookmarkEnd w:id="112"/>
      <w:bookmarkEnd w:id="113"/>
    </w:p>
    <w:p w14:paraId="0FBC3F47" w14:textId="77777777" w:rsidR="005A08A6" w:rsidRPr="002A3E58" w:rsidRDefault="005A08A6" w:rsidP="002531C2">
      <w:pPr>
        <w:pStyle w:val="Heading2"/>
        <w:keepLines w:val="0"/>
        <w:numPr>
          <w:ilvl w:val="1"/>
          <w:numId w:val="49"/>
        </w:numPr>
        <w:tabs>
          <w:tab w:val="left" w:pos="567"/>
        </w:tabs>
        <w:spacing w:before="240" w:after="120"/>
        <w:jc w:val="left"/>
        <w:rPr>
          <w:smallCaps w:val="0"/>
          <w:szCs w:val="24"/>
          <w:lang w:val="en-GB" w:eastAsia="en-GB"/>
        </w:rPr>
      </w:pPr>
      <w:bookmarkStart w:id="114" w:name="_Toc44626994"/>
      <w:bookmarkStart w:id="115" w:name="_Toc44627347"/>
      <w:bookmarkStart w:id="116" w:name="_Toc44627632"/>
      <w:r>
        <w:rPr>
          <w:smallCaps w:val="0"/>
          <w:szCs w:val="24"/>
          <w:lang w:val="en-GB" w:eastAsia="en-GB"/>
        </w:rPr>
        <w:t xml:space="preserve">    </w:t>
      </w:r>
      <w:r w:rsidRPr="002A3E58">
        <w:rPr>
          <w:smallCaps w:val="0"/>
          <w:szCs w:val="24"/>
          <w:lang w:val="en-GB" w:eastAsia="en-GB"/>
        </w:rPr>
        <w:t>Definition of indicators</w:t>
      </w:r>
      <w:bookmarkEnd w:id="114"/>
      <w:bookmarkEnd w:id="115"/>
      <w:bookmarkEnd w:id="116"/>
    </w:p>
    <w:p w14:paraId="43D42E94" w14:textId="77777777" w:rsidR="005A08A6" w:rsidRDefault="005A08A6" w:rsidP="005A08A6">
      <w:r w:rsidRPr="002572DF">
        <w:t>On a day-to-day basis, the Consultant will work with the Project Manager, and under the oversight of the Head of Unit and the Deputy Executive Secretary RI. The work and milestones will be agreed and monitored according to the workplan submitted with the final Inception report</w:t>
      </w:r>
    </w:p>
    <w:p w14:paraId="3E0BCEEA" w14:textId="77777777" w:rsidR="005A08A6" w:rsidRDefault="005A08A6" w:rsidP="005A08A6">
      <w:pPr>
        <w:rPr>
          <w:sz w:val="22"/>
        </w:rPr>
      </w:pPr>
    </w:p>
    <w:p w14:paraId="660DB71B" w14:textId="77777777" w:rsidR="005A08A6" w:rsidRPr="00463F31" w:rsidRDefault="005A08A6" w:rsidP="005A08A6">
      <w:pPr>
        <w:pStyle w:val="Heading1"/>
        <w:jc w:val="left"/>
        <w:rPr>
          <w:rFonts w:ascii="Arial" w:eastAsiaTheme="minorHAnsi" w:hAnsi="Arial" w:cs="Arial"/>
          <w:b w:val="0"/>
          <w:bCs/>
          <w:sz w:val="24"/>
          <w:szCs w:val="24"/>
        </w:rPr>
      </w:pPr>
      <w:bookmarkStart w:id="117" w:name="_Toc131509893"/>
      <w:bookmarkStart w:id="118" w:name="_Toc170459553"/>
      <w:r>
        <w:rPr>
          <w:rFonts w:ascii="Arial" w:eastAsiaTheme="minorHAnsi" w:hAnsi="Arial" w:cs="Arial"/>
          <w:bCs/>
          <w:sz w:val="24"/>
          <w:szCs w:val="24"/>
        </w:rPr>
        <w:t>8</w:t>
      </w:r>
      <w:r w:rsidRPr="00463F31">
        <w:rPr>
          <w:rFonts w:ascii="Arial" w:eastAsiaTheme="minorHAnsi" w:hAnsi="Arial" w:cs="Arial"/>
          <w:bCs/>
          <w:sz w:val="24"/>
          <w:szCs w:val="24"/>
        </w:rPr>
        <w:t>. BUDGET</w:t>
      </w:r>
      <w:bookmarkEnd w:id="117"/>
      <w:bookmarkEnd w:id="118"/>
    </w:p>
    <w:p w14:paraId="37366751" w14:textId="0676711B" w:rsidR="005A08A6" w:rsidRPr="00463F31" w:rsidRDefault="005A08A6" w:rsidP="005A08A6">
      <w:pPr>
        <w:autoSpaceDE w:val="0"/>
        <w:autoSpaceDN w:val="0"/>
        <w:adjustRightInd w:val="0"/>
        <w:rPr>
          <w:rFonts w:cs="Arial"/>
          <w:szCs w:val="24"/>
        </w:rPr>
      </w:pPr>
      <w:r w:rsidRPr="00A17909">
        <w:rPr>
          <w:rFonts w:eastAsiaTheme="minorHAnsi" w:cs="Arial"/>
          <w:szCs w:val="24"/>
        </w:rPr>
        <w:t xml:space="preserve">The budget for the assignment is </w:t>
      </w:r>
      <w:r w:rsidR="008D120F" w:rsidRPr="008D120F">
        <w:rPr>
          <w:rFonts w:eastAsiaTheme="minorHAnsi" w:cs="Arial"/>
          <w:szCs w:val="24"/>
        </w:rPr>
        <w:t>US$26,697.00</w:t>
      </w:r>
      <w:r w:rsidR="008D120F">
        <w:rPr>
          <w:rFonts w:eastAsiaTheme="minorHAnsi" w:cs="Arial"/>
          <w:b/>
          <w:bCs/>
          <w:szCs w:val="24"/>
        </w:rPr>
        <w:t>.</w:t>
      </w:r>
      <w:r w:rsidRPr="00A17909">
        <w:rPr>
          <w:rFonts w:eastAsiaTheme="minorHAnsi" w:cs="Arial"/>
          <w:b/>
          <w:bCs/>
          <w:szCs w:val="24"/>
        </w:rPr>
        <w:t xml:space="preserve"> </w:t>
      </w:r>
    </w:p>
    <w:p w14:paraId="3D266678" w14:textId="77777777" w:rsidR="005A08A6" w:rsidRDefault="005A08A6" w:rsidP="005A08A6"/>
    <w:p w14:paraId="298A457A" w14:textId="77777777" w:rsidR="008815A8" w:rsidRDefault="008815A8" w:rsidP="00C12935">
      <w:pPr>
        <w:rPr>
          <w:rFonts w:cs="Arial"/>
          <w:szCs w:val="24"/>
        </w:rPr>
      </w:pPr>
    </w:p>
    <w:p w14:paraId="3F549B92" w14:textId="77777777" w:rsidR="008815A8" w:rsidRDefault="008815A8" w:rsidP="00C12935">
      <w:pPr>
        <w:rPr>
          <w:rFonts w:cs="Arial"/>
          <w:szCs w:val="24"/>
        </w:rPr>
      </w:pPr>
    </w:p>
    <w:p w14:paraId="11C3134A" w14:textId="77777777" w:rsidR="008815A8" w:rsidRDefault="008815A8" w:rsidP="00C12935">
      <w:pPr>
        <w:rPr>
          <w:rFonts w:cs="Arial"/>
          <w:szCs w:val="24"/>
        </w:rPr>
      </w:pPr>
    </w:p>
    <w:p w14:paraId="30DEC1D3" w14:textId="77777777" w:rsidR="008815A8" w:rsidRDefault="008815A8" w:rsidP="00C12935">
      <w:pPr>
        <w:rPr>
          <w:rFonts w:cs="Arial"/>
          <w:szCs w:val="24"/>
        </w:rPr>
      </w:pPr>
    </w:p>
    <w:p w14:paraId="5542D7F7" w14:textId="77777777" w:rsidR="008815A8" w:rsidRDefault="008815A8" w:rsidP="00C12935">
      <w:pPr>
        <w:rPr>
          <w:rFonts w:cs="Arial"/>
          <w:szCs w:val="24"/>
        </w:rPr>
      </w:pPr>
    </w:p>
    <w:p w14:paraId="2ACDA5FA" w14:textId="77777777" w:rsidR="008815A8" w:rsidRDefault="008815A8" w:rsidP="00C12935">
      <w:pPr>
        <w:rPr>
          <w:rFonts w:cs="Arial"/>
          <w:szCs w:val="24"/>
        </w:rPr>
      </w:pPr>
    </w:p>
    <w:p w14:paraId="2B8B49AC" w14:textId="77777777" w:rsidR="008815A8" w:rsidRDefault="008815A8" w:rsidP="00C12935">
      <w:pPr>
        <w:rPr>
          <w:rFonts w:cs="Arial"/>
          <w:szCs w:val="24"/>
        </w:rPr>
      </w:pPr>
    </w:p>
    <w:p w14:paraId="776B75BE" w14:textId="77777777" w:rsidR="008815A8" w:rsidRDefault="008815A8" w:rsidP="00C12935">
      <w:pPr>
        <w:rPr>
          <w:rFonts w:cs="Arial"/>
          <w:szCs w:val="24"/>
        </w:rPr>
      </w:pPr>
    </w:p>
    <w:p w14:paraId="6630AD13" w14:textId="77777777" w:rsidR="008815A8" w:rsidRDefault="008815A8" w:rsidP="00C12935">
      <w:pPr>
        <w:rPr>
          <w:rFonts w:cs="Arial"/>
          <w:szCs w:val="24"/>
        </w:rPr>
      </w:pPr>
    </w:p>
    <w:p w14:paraId="4EDC427A" w14:textId="77777777" w:rsidR="008815A8" w:rsidRDefault="008815A8" w:rsidP="00C12935">
      <w:pPr>
        <w:rPr>
          <w:rFonts w:cs="Arial"/>
          <w:szCs w:val="24"/>
        </w:rPr>
      </w:pPr>
    </w:p>
    <w:p w14:paraId="055856B4" w14:textId="77777777" w:rsidR="008815A8" w:rsidRDefault="008815A8" w:rsidP="00C12935">
      <w:pPr>
        <w:rPr>
          <w:rFonts w:cs="Arial"/>
          <w:szCs w:val="24"/>
        </w:rPr>
      </w:pPr>
    </w:p>
    <w:p w14:paraId="0151AEC2" w14:textId="77777777" w:rsidR="008815A8" w:rsidRDefault="008815A8" w:rsidP="00C12935">
      <w:pPr>
        <w:rPr>
          <w:rFonts w:cs="Arial"/>
          <w:szCs w:val="24"/>
        </w:rPr>
      </w:pPr>
    </w:p>
    <w:p w14:paraId="5F97EFD1" w14:textId="77777777" w:rsidR="008815A8" w:rsidRDefault="008815A8" w:rsidP="00C12935">
      <w:pPr>
        <w:rPr>
          <w:rFonts w:cs="Arial"/>
          <w:szCs w:val="24"/>
        </w:rPr>
      </w:pPr>
    </w:p>
    <w:p w14:paraId="19288B6A" w14:textId="77777777" w:rsidR="008815A8" w:rsidRDefault="008815A8" w:rsidP="00C12935">
      <w:pPr>
        <w:rPr>
          <w:rFonts w:cs="Arial"/>
          <w:szCs w:val="24"/>
        </w:rPr>
      </w:pPr>
    </w:p>
    <w:p w14:paraId="5FD9B900" w14:textId="77777777" w:rsidR="008815A8" w:rsidRDefault="008815A8" w:rsidP="00C12935">
      <w:pPr>
        <w:rPr>
          <w:rFonts w:cs="Arial"/>
          <w:szCs w:val="24"/>
        </w:rPr>
      </w:pPr>
    </w:p>
    <w:p w14:paraId="65B89E2C" w14:textId="77777777" w:rsidR="008815A8" w:rsidRDefault="008815A8" w:rsidP="00C12935">
      <w:pPr>
        <w:rPr>
          <w:rFonts w:cs="Arial"/>
          <w:szCs w:val="24"/>
        </w:rPr>
      </w:pPr>
    </w:p>
    <w:p w14:paraId="11A7BB23" w14:textId="4C482CDB" w:rsidR="00E6153F" w:rsidRPr="00234C01" w:rsidRDefault="00E6153F" w:rsidP="00E6153F">
      <w:pPr>
        <w:pStyle w:val="Heading1"/>
        <w:rPr>
          <w:rFonts w:ascii="Times New Roman" w:hAnsi="Times New Roman"/>
          <w:sz w:val="24"/>
          <w:szCs w:val="24"/>
          <w:lang w:val="en-GB"/>
        </w:rPr>
      </w:pPr>
      <w:bookmarkStart w:id="119" w:name="_Toc41434341"/>
      <w:bookmarkStart w:id="120" w:name="_Toc43150654"/>
      <w:bookmarkStart w:id="121" w:name="_Toc112942714"/>
      <w:r w:rsidRPr="00234C01">
        <w:rPr>
          <w:rFonts w:ascii="Times New Roman" w:hAnsi="Times New Roman"/>
          <w:sz w:val="24"/>
          <w:szCs w:val="24"/>
          <w:lang w:val="en-GB"/>
        </w:rPr>
        <w:t>Section 6.  Standard Form of Contract</w:t>
      </w:r>
      <w:bookmarkEnd w:id="119"/>
      <w:bookmarkEnd w:id="120"/>
      <w:bookmarkEnd w:id="121"/>
    </w:p>
    <w:p w14:paraId="2AB522D9" w14:textId="77777777" w:rsidR="00E6153F" w:rsidRPr="00234C01" w:rsidRDefault="00E6153F" w:rsidP="00E6153F">
      <w:pPr>
        <w:suppressAutoHyphens/>
        <w:jc w:val="center"/>
        <w:rPr>
          <w:spacing w:val="60"/>
          <w:szCs w:val="24"/>
          <w:lang w:val="en-GB"/>
        </w:rPr>
      </w:pPr>
    </w:p>
    <w:p w14:paraId="0206A8DE" w14:textId="77777777" w:rsidR="00E6153F" w:rsidRPr="00234C01" w:rsidRDefault="00E6153F" w:rsidP="00E6153F">
      <w:pPr>
        <w:suppressAutoHyphens/>
        <w:jc w:val="center"/>
        <w:rPr>
          <w:spacing w:val="60"/>
          <w:szCs w:val="24"/>
          <w:lang w:val="en-GB"/>
        </w:rPr>
      </w:pPr>
    </w:p>
    <w:p w14:paraId="5488EB71" w14:textId="77777777" w:rsidR="00E6153F" w:rsidRPr="00C70B39" w:rsidRDefault="00E6153F" w:rsidP="00E6153F">
      <w:pPr>
        <w:suppressAutoHyphens/>
        <w:jc w:val="center"/>
        <w:rPr>
          <w:bCs/>
          <w:spacing w:val="60"/>
          <w:szCs w:val="24"/>
          <w:lang w:val="en-GB"/>
        </w:rPr>
      </w:pPr>
      <w:r w:rsidRPr="00C70B39">
        <w:rPr>
          <w:bCs/>
          <w:spacing w:val="60"/>
          <w:szCs w:val="24"/>
          <w:lang w:val="en-GB"/>
        </w:rPr>
        <w:t>STANDARD CONTRACT FOR SERVICES</w:t>
      </w:r>
    </w:p>
    <w:p w14:paraId="4F71EC3F" w14:textId="77777777" w:rsidR="007B0D84" w:rsidRPr="00C70B39" w:rsidRDefault="007B0D84" w:rsidP="00E6153F">
      <w:pPr>
        <w:suppressAutoHyphens/>
        <w:jc w:val="center"/>
        <w:rPr>
          <w:bCs/>
          <w:spacing w:val="60"/>
          <w:szCs w:val="24"/>
          <w:lang w:val="en-GB"/>
        </w:rPr>
      </w:pPr>
    </w:p>
    <w:p w14:paraId="23BD40FF" w14:textId="77777777" w:rsidR="00E6153F" w:rsidRDefault="00E6153F" w:rsidP="00E6153F">
      <w:pPr>
        <w:suppressAutoHyphens/>
        <w:jc w:val="center"/>
        <w:rPr>
          <w:b/>
          <w:szCs w:val="24"/>
          <w:lang w:val="en-GB"/>
        </w:rPr>
      </w:pPr>
    </w:p>
    <w:p w14:paraId="7F464400" w14:textId="77777777" w:rsidR="00C536F2" w:rsidRPr="00261134" w:rsidRDefault="00C536F2" w:rsidP="00C536F2">
      <w:pPr>
        <w:jc w:val="center"/>
        <w:rPr>
          <w:rFonts w:cs="Arial"/>
          <w:b/>
          <w:szCs w:val="24"/>
        </w:rPr>
      </w:pPr>
      <w:r w:rsidRPr="00261134">
        <w:rPr>
          <w:rFonts w:cs="Arial"/>
          <w:b/>
          <w:szCs w:val="24"/>
        </w:rPr>
        <w:t xml:space="preserve">CONSULTANCY </w:t>
      </w:r>
      <w:r>
        <w:rPr>
          <w:rFonts w:cs="Arial"/>
          <w:b/>
          <w:szCs w:val="24"/>
        </w:rPr>
        <w:t xml:space="preserve">FOR THE FACILITATION OF THE </w:t>
      </w:r>
    </w:p>
    <w:p w14:paraId="45ABB2C7" w14:textId="77777777" w:rsidR="00C536F2" w:rsidRDefault="00C536F2" w:rsidP="00C536F2">
      <w:pPr>
        <w:jc w:val="center"/>
        <w:rPr>
          <w:rFonts w:cs="Arial"/>
          <w:b/>
          <w:szCs w:val="24"/>
        </w:rPr>
      </w:pPr>
      <w:r>
        <w:rPr>
          <w:rFonts w:cs="Arial"/>
          <w:b/>
          <w:szCs w:val="24"/>
        </w:rPr>
        <w:t xml:space="preserve">MULTI-YEAR DISASTER RISK MANAGEMENT </w:t>
      </w:r>
      <w:r w:rsidRPr="00261134">
        <w:rPr>
          <w:rFonts w:cs="Arial"/>
          <w:b/>
          <w:szCs w:val="24"/>
        </w:rPr>
        <w:t>PEER REVIEW MECHANISM FOR THE SADC REGION</w:t>
      </w:r>
    </w:p>
    <w:p w14:paraId="66F66305" w14:textId="77777777" w:rsidR="00C536F2" w:rsidRPr="00CF1B80" w:rsidRDefault="00C536F2" w:rsidP="00C536F2">
      <w:pPr>
        <w:rPr>
          <w:rFonts w:cs="Arial"/>
          <w:b/>
          <w:color w:val="FF0000"/>
          <w:szCs w:val="24"/>
        </w:rPr>
      </w:pPr>
    </w:p>
    <w:p w14:paraId="7905BD8B" w14:textId="77777777" w:rsidR="005500E8" w:rsidRPr="00CF1B80" w:rsidRDefault="005500E8" w:rsidP="005500E8">
      <w:pPr>
        <w:rPr>
          <w:rFonts w:cs="Arial"/>
          <w:b/>
          <w:color w:val="FF0000"/>
          <w:szCs w:val="24"/>
        </w:rPr>
      </w:pPr>
    </w:p>
    <w:p w14:paraId="147F3C90" w14:textId="77777777" w:rsidR="00B75A97" w:rsidRPr="00234C01" w:rsidRDefault="00B75A97" w:rsidP="00B75A97">
      <w:pPr>
        <w:widowControl w:val="0"/>
        <w:autoSpaceDE w:val="0"/>
        <w:autoSpaceDN w:val="0"/>
        <w:adjustRightInd w:val="0"/>
        <w:jc w:val="center"/>
        <w:rPr>
          <w:b/>
          <w:szCs w:val="24"/>
          <w:lang w:val="en-GB"/>
        </w:rPr>
      </w:pPr>
    </w:p>
    <w:p w14:paraId="70431369" w14:textId="4A2B370B" w:rsidR="00E6153F" w:rsidRPr="004113C9" w:rsidRDefault="00E6153F" w:rsidP="00E6153F">
      <w:pPr>
        <w:tabs>
          <w:tab w:val="right" w:leader="dot" w:pos="8640"/>
        </w:tabs>
        <w:jc w:val="center"/>
        <w:rPr>
          <w:rFonts w:eastAsia="Arial Unicode MS"/>
          <w:b/>
          <w:sz w:val="20"/>
          <w:lang w:val="en-GB"/>
        </w:rPr>
      </w:pPr>
      <w:r w:rsidRPr="004113C9">
        <w:rPr>
          <w:b/>
          <w:sz w:val="20"/>
          <w:lang w:val="en-GB"/>
        </w:rPr>
        <w:t xml:space="preserve">CONTRACT NUMBER: </w:t>
      </w:r>
      <w:r w:rsidR="00B75A97" w:rsidRPr="004113C9">
        <w:rPr>
          <w:rFonts w:eastAsia="Arial Unicode MS"/>
          <w:b/>
          <w:sz w:val="20"/>
          <w:lang w:val="en-GB"/>
        </w:rPr>
        <w:t>SADC/3/5/2/</w:t>
      </w:r>
      <w:r w:rsidR="004113C9" w:rsidRPr="004113C9">
        <w:rPr>
          <w:rFonts w:eastAsia="Arial Unicode MS"/>
          <w:b/>
          <w:sz w:val="20"/>
          <w:lang w:val="en-GB"/>
        </w:rPr>
        <w:t>35</w:t>
      </w:r>
      <w:r w:rsidR="00C536F2">
        <w:rPr>
          <w:rFonts w:eastAsia="Arial Unicode MS"/>
          <w:b/>
          <w:sz w:val="20"/>
          <w:lang w:val="en-GB"/>
        </w:rPr>
        <w:t>2</w:t>
      </w:r>
      <w:r w:rsidR="004113C9" w:rsidRPr="004113C9">
        <w:rPr>
          <w:rFonts w:eastAsia="Arial Unicode MS"/>
          <w:b/>
          <w:sz w:val="20"/>
          <w:lang w:val="en-GB"/>
        </w:rPr>
        <w:t>.</w:t>
      </w:r>
    </w:p>
    <w:p w14:paraId="584C9EB3" w14:textId="77777777" w:rsidR="00E6153F" w:rsidRPr="00234C01" w:rsidRDefault="00E6153F" w:rsidP="00E6153F">
      <w:pPr>
        <w:tabs>
          <w:tab w:val="right" w:leader="dot" w:pos="8640"/>
        </w:tabs>
        <w:jc w:val="center"/>
        <w:rPr>
          <w:b/>
          <w:szCs w:val="24"/>
          <w:lang w:val="en-GB"/>
        </w:rPr>
      </w:pPr>
    </w:p>
    <w:p w14:paraId="0E71271A" w14:textId="77777777" w:rsidR="00E6153F" w:rsidRPr="00234C01" w:rsidRDefault="00E6153F" w:rsidP="00E6153F">
      <w:pPr>
        <w:suppressAutoHyphens/>
        <w:jc w:val="center"/>
        <w:rPr>
          <w:szCs w:val="24"/>
          <w:lang w:val="en-GB"/>
        </w:rPr>
      </w:pPr>
    </w:p>
    <w:p w14:paraId="25F5BD67" w14:textId="77777777" w:rsidR="00E6153F" w:rsidRPr="00234C01" w:rsidRDefault="00E6153F" w:rsidP="00E6153F">
      <w:pPr>
        <w:suppressAutoHyphens/>
        <w:jc w:val="center"/>
        <w:rPr>
          <w:szCs w:val="24"/>
          <w:lang w:val="en-GB"/>
        </w:rPr>
      </w:pPr>
    </w:p>
    <w:p w14:paraId="5F6FF1A8" w14:textId="77777777" w:rsidR="00E6153F" w:rsidRPr="00234C01" w:rsidRDefault="00E6153F" w:rsidP="00E6153F">
      <w:pPr>
        <w:suppressAutoHyphens/>
        <w:jc w:val="center"/>
        <w:rPr>
          <w:b/>
          <w:szCs w:val="24"/>
          <w:lang w:val="en-GB"/>
        </w:rPr>
      </w:pPr>
      <w:r w:rsidRPr="00234C01">
        <w:rPr>
          <w:b/>
          <w:szCs w:val="24"/>
          <w:lang w:val="en-GB"/>
        </w:rPr>
        <w:t xml:space="preserve">BETWEEN </w:t>
      </w:r>
      <w:r w:rsidRPr="007B0D84">
        <w:rPr>
          <w:b/>
          <w:iCs/>
          <w:szCs w:val="24"/>
          <w:lang w:val="en-GB"/>
        </w:rPr>
        <w:t>SADC Secretariat</w:t>
      </w:r>
      <w:r w:rsidRPr="00234C01">
        <w:rPr>
          <w:b/>
          <w:i/>
          <w:szCs w:val="24"/>
          <w:lang w:val="en-GB"/>
        </w:rPr>
        <w:t xml:space="preserve"> </w:t>
      </w:r>
      <w:r w:rsidRPr="00234C01">
        <w:rPr>
          <w:b/>
          <w:szCs w:val="24"/>
          <w:lang w:val="en-GB"/>
        </w:rPr>
        <w:t>(“the Contracting Authority”)</w:t>
      </w:r>
    </w:p>
    <w:p w14:paraId="6496A0AE" w14:textId="77777777" w:rsidR="00E6153F" w:rsidRPr="00234C01" w:rsidRDefault="00E6153F" w:rsidP="00E6153F">
      <w:pPr>
        <w:suppressAutoHyphens/>
        <w:jc w:val="center"/>
        <w:rPr>
          <w:b/>
          <w:szCs w:val="24"/>
          <w:lang w:val="en-GB"/>
        </w:rPr>
      </w:pPr>
    </w:p>
    <w:p w14:paraId="019F2D93" w14:textId="77777777" w:rsidR="00E6153F" w:rsidRPr="00234C01" w:rsidRDefault="00E6153F" w:rsidP="00E6153F">
      <w:pPr>
        <w:suppressAutoHyphens/>
        <w:jc w:val="center"/>
        <w:rPr>
          <w:b/>
          <w:szCs w:val="24"/>
          <w:lang w:val="en-GB"/>
        </w:rPr>
      </w:pPr>
      <w:r w:rsidRPr="00234C01">
        <w:rPr>
          <w:b/>
          <w:szCs w:val="24"/>
          <w:lang w:val="en-GB"/>
        </w:rPr>
        <w:t>AND</w:t>
      </w:r>
    </w:p>
    <w:p w14:paraId="52A40544" w14:textId="77777777" w:rsidR="00E6153F" w:rsidRPr="00234C01" w:rsidRDefault="00E6153F" w:rsidP="00E6153F">
      <w:pPr>
        <w:suppressAutoHyphens/>
        <w:jc w:val="center"/>
        <w:rPr>
          <w:b/>
          <w:szCs w:val="24"/>
          <w:lang w:val="en-GB"/>
        </w:rPr>
      </w:pPr>
    </w:p>
    <w:p w14:paraId="796AE9A0" w14:textId="3B0ACE30" w:rsidR="00E6153F" w:rsidRPr="00234C01" w:rsidRDefault="00470EFF" w:rsidP="00E6153F">
      <w:pPr>
        <w:suppressAutoHyphens/>
        <w:jc w:val="center"/>
        <w:rPr>
          <w:b/>
          <w:szCs w:val="24"/>
          <w:lang w:val="en-GB"/>
        </w:rPr>
      </w:pPr>
      <w:r>
        <w:rPr>
          <w:b/>
          <w:szCs w:val="24"/>
          <w:lang w:val="en-GB"/>
        </w:rPr>
        <w:t xml:space="preserve"> </w:t>
      </w:r>
      <w:r w:rsidRPr="00234C01">
        <w:rPr>
          <w:b/>
          <w:i/>
          <w:szCs w:val="24"/>
          <w:lang w:val="en-GB"/>
        </w:rPr>
        <w:t>(</w:t>
      </w:r>
      <w:r w:rsidR="00E6153F" w:rsidRPr="00234C01">
        <w:rPr>
          <w:b/>
          <w:szCs w:val="24"/>
          <w:lang w:val="en-GB"/>
        </w:rPr>
        <w:t>“the Contractor”)</w:t>
      </w:r>
    </w:p>
    <w:p w14:paraId="1591A852" w14:textId="77777777" w:rsidR="00E6153F" w:rsidRPr="00234C01" w:rsidRDefault="00E6153F" w:rsidP="00E6153F">
      <w:pPr>
        <w:suppressAutoHyphens/>
        <w:jc w:val="center"/>
        <w:rPr>
          <w:szCs w:val="24"/>
          <w:lang w:val="en-GB"/>
        </w:rPr>
      </w:pPr>
    </w:p>
    <w:p w14:paraId="0FF31BBF" w14:textId="77777777" w:rsidR="00E6153F" w:rsidRPr="00234C01" w:rsidRDefault="00E6153F" w:rsidP="00E6153F">
      <w:pPr>
        <w:suppressAutoHyphens/>
        <w:jc w:val="center"/>
        <w:rPr>
          <w:szCs w:val="24"/>
          <w:lang w:val="en-GB"/>
        </w:rPr>
      </w:pPr>
    </w:p>
    <w:p w14:paraId="7C7C2C93" w14:textId="77777777" w:rsidR="00E6153F" w:rsidRPr="00234C01" w:rsidRDefault="00E6153F" w:rsidP="00E6153F">
      <w:pPr>
        <w:suppressAutoHyphens/>
        <w:jc w:val="center"/>
        <w:rPr>
          <w:szCs w:val="24"/>
          <w:lang w:val="en-GB"/>
        </w:rPr>
      </w:pPr>
    </w:p>
    <w:p w14:paraId="668372D5" w14:textId="77777777" w:rsidR="00E6153F" w:rsidRPr="00234C01" w:rsidRDefault="00E6153F" w:rsidP="00E6153F">
      <w:pPr>
        <w:spacing w:after="240"/>
        <w:jc w:val="center"/>
        <w:rPr>
          <w:i/>
          <w:szCs w:val="24"/>
          <w:lang w:val="en-GB"/>
        </w:rPr>
      </w:pPr>
    </w:p>
    <w:p w14:paraId="5BD939C8" w14:textId="77777777" w:rsidR="00E6153F" w:rsidRPr="00234C01" w:rsidRDefault="00E6153F" w:rsidP="00E6153F">
      <w:pPr>
        <w:spacing w:after="240"/>
        <w:jc w:val="center"/>
        <w:rPr>
          <w:i/>
          <w:szCs w:val="24"/>
          <w:lang w:val="en-GB"/>
        </w:rPr>
      </w:pPr>
    </w:p>
    <w:p w14:paraId="378A96C8" w14:textId="77777777" w:rsidR="00E6153F" w:rsidRPr="00234C01" w:rsidRDefault="00E6153F" w:rsidP="00E6153F">
      <w:pPr>
        <w:spacing w:after="240"/>
        <w:jc w:val="center"/>
        <w:rPr>
          <w:i/>
          <w:szCs w:val="24"/>
          <w:lang w:val="en-GB"/>
        </w:rPr>
      </w:pPr>
    </w:p>
    <w:p w14:paraId="5AC74A6D" w14:textId="77777777" w:rsidR="00E6153F" w:rsidRPr="00234C01" w:rsidRDefault="00E6153F" w:rsidP="00E6153F">
      <w:pPr>
        <w:rPr>
          <w:szCs w:val="24"/>
          <w:lang w:val="en-GB"/>
        </w:rPr>
      </w:pPr>
    </w:p>
    <w:p w14:paraId="2A7F1449" w14:textId="77777777" w:rsidR="00E6153F" w:rsidRPr="00234C01" w:rsidRDefault="00E6153F" w:rsidP="00E6153F">
      <w:pPr>
        <w:rPr>
          <w:szCs w:val="24"/>
          <w:lang w:val="en-GB"/>
        </w:rPr>
        <w:sectPr w:rsidR="00E6153F" w:rsidRPr="00234C01" w:rsidSect="000F1A08">
          <w:headerReference w:type="even" r:id="rId42"/>
          <w:headerReference w:type="default" r:id="rId43"/>
          <w:footerReference w:type="default" r:id="rId44"/>
          <w:headerReference w:type="first" r:id="rId45"/>
          <w:pgSz w:w="11900" w:h="16840" w:code="9"/>
          <w:pgMar w:top="1440" w:right="1440" w:bottom="1729" w:left="1729" w:header="720" w:footer="720" w:gutter="0"/>
          <w:cols w:space="720"/>
          <w:titlePg/>
        </w:sectPr>
      </w:pPr>
    </w:p>
    <w:p w14:paraId="683A0271" w14:textId="77777777" w:rsidR="00E6153F" w:rsidRPr="00234C01" w:rsidRDefault="00E6153F" w:rsidP="00E6153F">
      <w:pPr>
        <w:rPr>
          <w:szCs w:val="24"/>
          <w:lang w:val="en-GB"/>
        </w:rPr>
      </w:pPr>
    </w:p>
    <w:p w14:paraId="147CA5A9" w14:textId="77777777" w:rsidR="00E6153F" w:rsidRPr="00234C01" w:rsidRDefault="00E6153F" w:rsidP="00E6153F">
      <w:pPr>
        <w:jc w:val="center"/>
        <w:rPr>
          <w:szCs w:val="24"/>
          <w:lang w:val="en-GB"/>
        </w:rPr>
      </w:pPr>
      <w:r w:rsidRPr="00234C01">
        <w:rPr>
          <w:b/>
          <w:bCs/>
          <w:szCs w:val="24"/>
          <w:lang w:val="en-GB"/>
        </w:rPr>
        <w:t>Contents</w:t>
      </w:r>
    </w:p>
    <w:p w14:paraId="0CEBFA7F" w14:textId="77777777" w:rsidR="00E6153F" w:rsidRPr="00234C01" w:rsidRDefault="00E6153F" w:rsidP="00E6153F">
      <w:pPr>
        <w:tabs>
          <w:tab w:val="right" w:pos="9000"/>
        </w:tabs>
        <w:rPr>
          <w:szCs w:val="24"/>
          <w:lang w:val="en-GB"/>
        </w:rPr>
      </w:pPr>
    </w:p>
    <w:p w14:paraId="53F59328" w14:textId="77777777" w:rsidR="00E6153F" w:rsidRPr="00234C01" w:rsidRDefault="00E6153F" w:rsidP="00E6153F">
      <w:pPr>
        <w:tabs>
          <w:tab w:val="right" w:pos="9000"/>
        </w:tabs>
        <w:rPr>
          <w:szCs w:val="24"/>
          <w:lang w:val="en-GB"/>
        </w:rPr>
      </w:pPr>
    </w:p>
    <w:p w14:paraId="0F1B4824" w14:textId="4D68F4F5"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53</w:t>
        </w:r>
        <w:r w:rsidRPr="00234C01">
          <w:rPr>
            <w:noProof/>
            <w:webHidden/>
            <w:szCs w:val="24"/>
            <w:lang w:val="en-GB"/>
          </w:rPr>
          <w:fldChar w:fldCharType="end"/>
        </w:r>
      </w:hyperlink>
    </w:p>
    <w:p w14:paraId="24AB420E" w14:textId="25766706" w:rsidR="00E6153F" w:rsidRPr="00234C01" w:rsidRDefault="00E6153F" w:rsidP="00E6153F">
      <w:pPr>
        <w:tabs>
          <w:tab w:val="right" w:leader="dot" w:pos="9000"/>
        </w:tabs>
        <w:spacing w:after="120"/>
        <w:rPr>
          <w:noProof/>
          <w:szCs w:val="24"/>
          <w:lang w:val="en-GB" w:eastAsia="en-GB"/>
        </w:rPr>
      </w:pPr>
      <w:hyperlink w:anchor="_Toc272168550" w:history="1">
        <w:r w:rsidRPr="00234C01">
          <w:rPr>
            <w:noProof/>
            <w:color w:val="0000FF"/>
            <w:szCs w:val="24"/>
            <w:u w:val="single"/>
            <w:lang w:val="en-GB"/>
          </w:rPr>
          <w:t>II.  General Conditions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_Toc272168550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55</w:t>
        </w:r>
        <w:r w:rsidRPr="00234C01">
          <w:rPr>
            <w:noProof/>
            <w:webHidden/>
            <w:szCs w:val="24"/>
            <w:lang w:val="en-GB"/>
          </w:rPr>
          <w:fldChar w:fldCharType="end"/>
        </w:r>
      </w:hyperlink>
    </w:p>
    <w:p w14:paraId="5911D6AC" w14:textId="24AB4638" w:rsidR="00E6153F" w:rsidRPr="00234C01" w:rsidRDefault="00E6153F" w:rsidP="00E6153F">
      <w:pPr>
        <w:tabs>
          <w:tab w:val="left" w:pos="1260"/>
          <w:tab w:val="right" w:leader="dot" w:pos="9000"/>
        </w:tabs>
        <w:ind w:left="720"/>
        <w:rPr>
          <w:noProof/>
          <w:szCs w:val="24"/>
          <w:lang w:val="en-GB" w:eastAsia="en-GB"/>
        </w:rPr>
      </w:pPr>
      <w:hyperlink w:anchor="_Toc272168551" w:history="1">
        <w:r w:rsidRPr="00234C01">
          <w:rPr>
            <w:noProof/>
            <w:color w:val="0000FF"/>
            <w:szCs w:val="24"/>
            <w:u w:val="single"/>
            <w:lang w:val="en-GB"/>
          </w:rPr>
          <w:t>1.1</w:t>
        </w:r>
        <w:r w:rsidRPr="00234C01">
          <w:rPr>
            <w:noProof/>
            <w:szCs w:val="24"/>
            <w:lang w:val="en-GB" w:eastAsia="en-GB"/>
          </w:rPr>
          <w:tab/>
        </w:r>
        <w:r w:rsidRPr="00234C01">
          <w:rPr>
            <w:noProof/>
            <w:color w:val="0000FF"/>
            <w:szCs w:val="24"/>
            <w:u w:val="single"/>
            <w:lang w:val="en-GB"/>
          </w:rPr>
          <w:t>Definitions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_Toc272168551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55</w:t>
        </w:r>
        <w:r w:rsidRPr="00234C01">
          <w:rPr>
            <w:noProof/>
            <w:webHidden/>
            <w:szCs w:val="24"/>
            <w:lang w:val="en-GB"/>
          </w:rPr>
          <w:fldChar w:fldCharType="end"/>
        </w:r>
      </w:hyperlink>
    </w:p>
    <w:p w14:paraId="1C65582F" w14:textId="0A9B58A3" w:rsidR="00E6153F" w:rsidRPr="00234C01" w:rsidRDefault="00E6153F" w:rsidP="00E6153F">
      <w:pPr>
        <w:tabs>
          <w:tab w:val="left" w:pos="1260"/>
          <w:tab w:val="right" w:leader="dot" w:pos="9000"/>
        </w:tabs>
        <w:ind w:left="720"/>
        <w:rPr>
          <w:noProof/>
          <w:szCs w:val="24"/>
          <w:lang w:val="en-GB" w:eastAsia="en-GB"/>
        </w:rPr>
      </w:pPr>
      <w:hyperlink w:anchor="_Toc272168552" w:history="1">
        <w:r w:rsidRPr="00234C01">
          <w:rPr>
            <w:noProof/>
            <w:color w:val="0000FF"/>
            <w:szCs w:val="24"/>
            <w:u w:val="single"/>
            <w:lang w:val="en-GB"/>
          </w:rPr>
          <w:t>1.2</w:t>
        </w:r>
        <w:r w:rsidRPr="00234C01">
          <w:rPr>
            <w:noProof/>
            <w:szCs w:val="24"/>
            <w:lang w:val="en-GB" w:eastAsia="en-GB"/>
          </w:rPr>
          <w:tab/>
        </w:r>
        <w:r w:rsidRPr="00234C01">
          <w:rPr>
            <w:noProof/>
            <w:color w:val="0000FF"/>
            <w:szCs w:val="24"/>
            <w:u w:val="single"/>
            <w:lang w:val="en-GB"/>
          </w:rPr>
          <w:t>Relationship  Between the Parties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_Toc272168552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56</w:t>
        </w:r>
        <w:r w:rsidRPr="00234C01">
          <w:rPr>
            <w:noProof/>
            <w:webHidden/>
            <w:szCs w:val="24"/>
            <w:lang w:val="en-GB"/>
          </w:rPr>
          <w:fldChar w:fldCharType="end"/>
        </w:r>
      </w:hyperlink>
    </w:p>
    <w:p w14:paraId="76F4B26D" w14:textId="26A48C5A" w:rsidR="00E6153F" w:rsidRPr="00234C01" w:rsidRDefault="00E6153F" w:rsidP="00E6153F">
      <w:pPr>
        <w:tabs>
          <w:tab w:val="left" w:pos="1260"/>
          <w:tab w:val="right" w:leader="dot" w:pos="9000"/>
        </w:tabs>
        <w:ind w:left="720"/>
        <w:rPr>
          <w:noProof/>
          <w:szCs w:val="24"/>
          <w:lang w:val="en-GB" w:eastAsia="en-GB"/>
        </w:rPr>
      </w:pPr>
      <w:hyperlink w:anchor="_Toc272168553" w:history="1">
        <w:r w:rsidRPr="00234C01">
          <w:rPr>
            <w:noProof/>
            <w:color w:val="0000FF"/>
            <w:szCs w:val="24"/>
            <w:u w:val="single"/>
            <w:lang w:val="en-GB"/>
          </w:rPr>
          <w:t>1.3</w:t>
        </w:r>
        <w:r w:rsidRPr="00234C01">
          <w:rPr>
            <w:noProof/>
            <w:szCs w:val="24"/>
            <w:lang w:val="en-GB" w:eastAsia="en-GB"/>
          </w:rPr>
          <w:tab/>
        </w:r>
        <w:r w:rsidRPr="00234C01">
          <w:rPr>
            <w:noProof/>
            <w:color w:val="0000FF"/>
            <w:szCs w:val="24"/>
            <w:u w:val="single"/>
            <w:lang w:val="en-GB"/>
          </w:rPr>
          <w:t>Law Governing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_Toc272168553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56</w:t>
        </w:r>
        <w:r w:rsidRPr="00234C01">
          <w:rPr>
            <w:noProof/>
            <w:webHidden/>
            <w:szCs w:val="24"/>
            <w:lang w:val="en-GB"/>
          </w:rPr>
          <w:fldChar w:fldCharType="end"/>
        </w:r>
      </w:hyperlink>
    </w:p>
    <w:p w14:paraId="246DF802" w14:textId="22E7C4BD" w:rsidR="00E6153F" w:rsidRPr="00234C01" w:rsidRDefault="00E6153F" w:rsidP="00E6153F">
      <w:pPr>
        <w:tabs>
          <w:tab w:val="left" w:pos="1260"/>
          <w:tab w:val="right" w:leader="dot" w:pos="9000"/>
        </w:tabs>
        <w:ind w:left="720"/>
        <w:rPr>
          <w:noProof/>
          <w:szCs w:val="24"/>
          <w:lang w:val="en-GB" w:eastAsia="en-GB"/>
        </w:rPr>
      </w:pPr>
      <w:hyperlink w:anchor="_Toc272168554" w:history="1">
        <w:r w:rsidRPr="00234C01">
          <w:rPr>
            <w:noProof/>
            <w:color w:val="0000FF"/>
            <w:szCs w:val="24"/>
            <w:u w:val="single"/>
            <w:lang w:val="en-GB"/>
          </w:rPr>
          <w:t>1.4</w:t>
        </w:r>
        <w:r w:rsidRPr="00234C01">
          <w:rPr>
            <w:noProof/>
            <w:szCs w:val="24"/>
            <w:lang w:val="en-GB" w:eastAsia="en-GB"/>
          </w:rPr>
          <w:tab/>
        </w:r>
        <w:r w:rsidRPr="00234C01">
          <w:rPr>
            <w:noProof/>
            <w:color w:val="0000FF"/>
            <w:szCs w:val="24"/>
            <w:u w:val="single"/>
            <w:lang w:val="en-GB"/>
          </w:rPr>
          <w:t>Language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_Toc272168554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56</w:t>
        </w:r>
        <w:r w:rsidRPr="00234C01">
          <w:rPr>
            <w:noProof/>
            <w:webHidden/>
            <w:szCs w:val="24"/>
            <w:lang w:val="en-GB"/>
          </w:rPr>
          <w:fldChar w:fldCharType="end"/>
        </w:r>
      </w:hyperlink>
    </w:p>
    <w:p w14:paraId="29D03AAC" w14:textId="4FE61E3F" w:rsidR="00E6153F" w:rsidRPr="00234C01" w:rsidRDefault="00E6153F" w:rsidP="00E6153F">
      <w:pPr>
        <w:tabs>
          <w:tab w:val="left" w:pos="1260"/>
          <w:tab w:val="right" w:leader="dot" w:pos="9000"/>
        </w:tabs>
        <w:ind w:left="720"/>
        <w:rPr>
          <w:noProof/>
          <w:szCs w:val="24"/>
          <w:lang w:val="en-GB" w:eastAsia="en-GB"/>
        </w:rPr>
      </w:pPr>
      <w:hyperlink w:anchor="_Toc272168555" w:history="1">
        <w:r w:rsidRPr="00234C01">
          <w:rPr>
            <w:noProof/>
            <w:color w:val="0000FF"/>
            <w:szCs w:val="24"/>
            <w:u w:val="single"/>
            <w:lang w:val="en-GB"/>
          </w:rPr>
          <w:t>1.5</w:t>
        </w:r>
        <w:r w:rsidRPr="00234C01">
          <w:rPr>
            <w:noProof/>
            <w:szCs w:val="24"/>
            <w:lang w:val="en-GB" w:eastAsia="en-GB"/>
          </w:rPr>
          <w:tab/>
        </w:r>
        <w:r w:rsidRPr="00234C01">
          <w:rPr>
            <w:noProof/>
            <w:color w:val="0000FF"/>
            <w:szCs w:val="24"/>
            <w:u w:val="single"/>
            <w:lang w:val="en-GB"/>
          </w:rPr>
          <w:t>Headings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_Toc272168555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56</w:t>
        </w:r>
        <w:r w:rsidRPr="00234C01">
          <w:rPr>
            <w:noProof/>
            <w:webHidden/>
            <w:szCs w:val="24"/>
            <w:lang w:val="en-GB"/>
          </w:rPr>
          <w:fldChar w:fldCharType="end"/>
        </w:r>
      </w:hyperlink>
    </w:p>
    <w:p w14:paraId="34679913" w14:textId="463BBCC6" w:rsidR="00E6153F" w:rsidRPr="00234C01" w:rsidRDefault="00E6153F" w:rsidP="00E6153F">
      <w:pPr>
        <w:tabs>
          <w:tab w:val="left" w:pos="1260"/>
          <w:tab w:val="right" w:leader="dot" w:pos="9000"/>
        </w:tabs>
        <w:ind w:left="720"/>
        <w:rPr>
          <w:noProof/>
          <w:szCs w:val="24"/>
          <w:lang w:val="en-GB" w:eastAsia="en-GB"/>
        </w:rPr>
      </w:pPr>
      <w:hyperlink w:anchor="_Toc272168556" w:history="1">
        <w:r w:rsidRPr="00234C01">
          <w:rPr>
            <w:noProof/>
            <w:color w:val="0000FF"/>
            <w:szCs w:val="24"/>
            <w:u w:val="single"/>
            <w:lang w:val="en-GB"/>
          </w:rPr>
          <w:t>1.6</w:t>
        </w:r>
        <w:r w:rsidRPr="00234C01">
          <w:rPr>
            <w:noProof/>
            <w:szCs w:val="24"/>
            <w:lang w:val="en-GB" w:eastAsia="en-GB"/>
          </w:rPr>
          <w:tab/>
        </w:r>
        <w:r w:rsidRPr="00234C01">
          <w:rPr>
            <w:noProof/>
            <w:color w:val="0000FF"/>
            <w:szCs w:val="24"/>
            <w:u w:val="single"/>
            <w:lang w:val="en-GB"/>
          </w:rPr>
          <w:t>Notices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_Toc272168556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56</w:t>
        </w:r>
        <w:r w:rsidRPr="00234C01">
          <w:rPr>
            <w:noProof/>
            <w:webHidden/>
            <w:szCs w:val="24"/>
            <w:lang w:val="en-GB"/>
          </w:rPr>
          <w:fldChar w:fldCharType="end"/>
        </w:r>
      </w:hyperlink>
    </w:p>
    <w:p w14:paraId="05683769" w14:textId="4A4CD86A" w:rsidR="00E6153F" w:rsidRPr="00234C01" w:rsidRDefault="00E6153F" w:rsidP="00E6153F">
      <w:pPr>
        <w:tabs>
          <w:tab w:val="left" w:pos="1260"/>
          <w:tab w:val="right" w:leader="dot" w:pos="9000"/>
        </w:tabs>
        <w:ind w:left="720"/>
        <w:rPr>
          <w:noProof/>
          <w:szCs w:val="24"/>
          <w:lang w:val="en-GB" w:eastAsia="en-GB"/>
        </w:rPr>
      </w:pPr>
      <w:hyperlink w:anchor="_Toc272168557" w:history="1">
        <w:r w:rsidRPr="00234C01">
          <w:rPr>
            <w:noProof/>
            <w:color w:val="0000FF"/>
            <w:szCs w:val="24"/>
            <w:u w:val="single"/>
            <w:lang w:val="en-GB"/>
          </w:rPr>
          <w:t>1.7</w:t>
        </w:r>
        <w:r w:rsidRPr="00234C01">
          <w:rPr>
            <w:noProof/>
            <w:szCs w:val="24"/>
            <w:lang w:val="en-GB" w:eastAsia="en-GB"/>
          </w:rPr>
          <w:tab/>
        </w:r>
        <w:r w:rsidRPr="00234C01">
          <w:rPr>
            <w:noProof/>
            <w:color w:val="0000FF"/>
            <w:szCs w:val="24"/>
            <w:u w:val="single"/>
            <w:lang w:val="en-GB"/>
          </w:rPr>
          <w:t>Location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_Toc272168557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57</w:t>
        </w:r>
        <w:r w:rsidRPr="00234C01">
          <w:rPr>
            <w:noProof/>
            <w:webHidden/>
            <w:szCs w:val="24"/>
            <w:lang w:val="en-GB"/>
          </w:rPr>
          <w:fldChar w:fldCharType="end"/>
        </w:r>
      </w:hyperlink>
    </w:p>
    <w:p w14:paraId="0A2271E4" w14:textId="70D01C8E" w:rsidR="00E6153F" w:rsidRPr="00234C01" w:rsidRDefault="00E6153F" w:rsidP="00E6153F">
      <w:pPr>
        <w:tabs>
          <w:tab w:val="left" w:pos="1260"/>
          <w:tab w:val="right" w:leader="dot" w:pos="9000"/>
        </w:tabs>
        <w:ind w:left="720"/>
        <w:rPr>
          <w:noProof/>
          <w:szCs w:val="24"/>
          <w:lang w:val="en-GB" w:eastAsia="en-GB"/>
        </w:rPr>
      </w:pPr>
      <w:hyperlink w:anchor="_Toc272168558" w:history="1">
        <w:r w:rsidRPr="00234C01">
          <w:rPr>
            <w:noProof/>
            <w:color w:val="0000FF"/>
            <w:szCs w:val="24"/>
            <w:u w:val="single"/>
            <w:lang w:val="en-GB"/>
          </w:rPr>
          <w:t>1.8</w:t>
        </w:r>
        <w:r w:rsidRPr="00234C01">
          <w:rPr>
            <w:noProof/>
            <w:szCs w:val="24"/>
            <w:lang w:val="en-GB" w:eastAsia="en-GB"/>
          </w:rPr>
          <w:tab/>
        </w:r>
        <w:r w:rsidRPr="00234C01">
          <w:rPr>
            <w:noProof/>
            <w:color w:val="0000FF"/>
            <w:szCs w:val="24"/>
            <w:u w:val="single"/>
            <w:lang w:val="en-GB"/>
          </w:rPr>
          <w:t>Authority of Member in Charge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_Toc272168558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57</w:t>
        </w:r>
        <w:r w:rsidRPr="00234C01">
          <w:rPr>
            <w:noProof/>
            <w:webHidden/>
            <w:szCs w:val="24"/>
            <w:lang w:val="en-GB"/>
          </w:rPr>
          <w:fldChar w:fldCharType="end"/>
        </w:r>
      </w:hyperlink>
    </w:p>
    <w:p w14:paraId="6677FAE3" w14:textId="27B9BB00" w:rsidR="00E6153F" w:rsidRPr="00234C01" w:rsidRDefault="00E6153F" w:rsidP="00E6153F">
      <w:pPr>
        <w:tabs>
          <w:tab w:val="left" w:pos="1260"/>
          <w:tab w:val="right" w:leader="dot" w:pos="9000"/>
        </w:tabs>
        <w:ind w:left="720"/>
        <w:rPr>
          <w:noProof/>
          <w:szCs w:val="24"/>
          <w:lang w:val="en-GB" w:eastAsia="en-GB"/>
        </w:rPr>
      </w:pPr>
      <w:hyperlink w:anchor="_Toc272168559" w:history="1">
        <w:r w:rsidRPr="00234C01">
          <w:rPr>
            <w:noProof/>
            <w:color w:val="0000FF"/>
            <w:szCs w:val="24"/>
            <w:u w:val="single"/>
            <w:lang w:val="en-GB"/>
          </w:rPr>
          <w:t>1.9</w:t>
        </w:r>
        <w:r w:rsidRPr="00234C01">
          <w:rPr>
            <w:noProof/>
            <w:szCs w:val="24"/>
            <w:lang w:val="en-GB" w:eastAsia="en-GB"/>
          </w:rPr>
          <w:tab/>
        </w:r>
        <w:r w:rsidRPr="00234C01">
          <w:rPr>
            <w:noProof/>
            <w:color w:val="0000FF"/>
            <w:szCs w:val="24"/>
            <w:u w:val="single"/>
            <w:lang w:val="en-GB"/>
          </w:rPr>
          <w:t>Authorized Representatives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57</w:t>
        </w:r>
        <w:r w:rsidRPr="00234C01">
          <w:rPr>
            <w:noProof/>
            <w:webHidden/>
            <w:szCs w:val="24"/>
            <w:lang w:val="en-GB"/>
          </w:rPr>
          <w:fldChar w:fldCharType="end"/>
        </w:r>
      </w:hyperlink>
    </w:p>
    <w:p w14:paraId="23E0C61C" w14:textId="294A504D" w:rsidR="00E6153F" w:rsidRPr="00234C01" w:rsidRDefault="00E6153F" w:rsidP="00E6153F">
      <w:pPr>
        <w:tabs>
          <w:tab w:val="left" w:pos="1260"/>
          <w:tab w:val="right" w:leader="dot" w:pos="9000"/>
        </w:tabs>
        <w:ind w:left="720"/>
        <w:rPr>
          <w:noProof/>
          <w:szCs w:val="24"/>
          <w:lang w:val="en-GB" w:eastAsia="en-GB"/>
        </w:rPr>
      </w:pPr>
      <w:hyperlink w:anchor="_Toc272168560" w:history="1">
        <w:r w:rsidRPr="00234C01">
          <w:rPr>
            <w:noProof/>
            <w:color w:val="0000FF"/>
            <w:szCs w:val="24"/>
            <w:u w:val="single"/>
            <w:lang w:val="en-GB"/>
          </w:rPr>
          <w:t>1.10</w:t>
        </w:r>
        <w:r w:rsidRPr="00234C01">
          <w:rPr>
            <w:noProof/>
            <w:szCs w:val="24"/>
            <w:lang w:val="en-GB" w:eastAsia="en-GB"/>
          </w:rPr>
          <w:tab/>
        </w:r>
        <w:r w:rsidRPr="00234C01">
          <w:rPr>
            <w:noProof/>
            <w:color w:val="0000FF"/>
            <w:szCs w:val="24"/>
            <w:u w:val="single"/>
            <w:lang w:val="en-GB"/>
          </w:rPr>
          <w:t>Taxes and Duties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_Toc272168560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57</w:t>
        </w:r>
        <w:r w:rsidRPr="00234C01">
          <w:rPr>
            <w:noProof/>
            <w:webHidden/>
            <w:szCs w:val="24"/>
            <w:lang w:val="en-GB"/>
          </w:rPr>
          <w:fldChar w:fldCharType="end"/>
        </w:r>
      </w:hyperlink>
    </w:p>
    <w:p w14:paraId="011CEC61" w14:textId="06572FF3" w:rsidR="00E6153F" w:rsidRPr="00234C01" w:rsidRDefault="00E6153F" w:rsidP="00E6153F">
      <w:pPr>
        <w:tabs>
          <w:tab w:val="left" w:pos="1260"/>
          <w:tab w:val="right" w:leader="dot" w:pos="9000"/>
        </w:tabs>
        <w:ind w:left="720"/>
        <w:rPr>
          <w:noProof/>
          <w:szCs w:val="24"/>
          <w:lang w:val="en-GB" w:eastAsia="en-GB"/>
        </w:rPr>
      </w:pPr>
      <w:hyperlink w:anchor="_Toc272168561" w:history="1">
        <w:r w:rsidRPr="00234C01">
          <w:rPr>
            <w:noProof/>
            <w:color w:val="0000FF"/>
            <w:szCs w:val="24"/>
            <w:u w:val="single"/>
            <w:lang w:val="en-GB"/>
          </w:rPr>
          <w:t>1.11</w:t>
        </w:r>
        <w:r w:rsidRPr="00234C01">
          <w:rPr>
            <w:noProof/>
            <w:szCs w:val="24"/>
            <w:lang w:val="en-GB" w:eastAsia="en-GB"/>
          </w:rPr>
          <w:tab/>
        </w:r>
        <w:r w:rsidRPr="00234C01">
          <w:rPr>
            <w:noProof/>
            <w:color w:val="0000FF"/>
            <w:szCs w:val="24"/>
            <w:u w:val="single"/>
            <w:lang w:val="en-GB"/>
          </w:rPr>
          <w:t>Fraud and Corruption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_Toc272168561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57</w:t>
        </w:r>
        <w:r w:rsidRPr="00234C01">
          <w:rPr>
            <w:noProof/>
            <w:webHidden/>
            <w:szCs w:val="24"/>
            <w:lang w:val="en-GB"/>
          </w:rPr>
          <w:fldChar w:fldCharType="end"/>
        </w:r>
      </w:hyperlink>
    </w:p>
    <w:p w14:paraId="4DA4EE4C" w14:textId="312B1A21" w:rsidR="00E6153F" w:rsidRPr="00234C01" w:rsidRDefault="00E6153F" w:rsidP="00E6153F">
      <w:pPr>
        <w:tabs>
          <w:tab w:val="left" w:pos="1260"/>
          <w:tab w:val="right" w:leader="dot" w:pos="9000"/>
        </w:tabs>
        <w:ind w:left="720"/>
        <w:rPr>
          <w:noProof/>
          <w:szCs w:val="24"/>
          <w:lang w:val="en-GB" w:eastAsia="en-GB"/>
        </w:rPr>
      </w:pPr>
      <w:hyperlink w:anchor="_Toc272168562" w:history="1">
        <w:r w:rsidRPr="00234C01">
          <w:rPr>
            <w:noProof/>
            <w:color w:val="0000FF"/>
            <w:szCs w:val="24"/>
            <w:u w:val="single"/>
            <w:lang w:val="en-GB"/>
          </w:rPr>
          <w:t>2.1</w:t>
        </w:r>
        <w:r w:rsidRPr="00234C01">
          <w:rPr>
            <w:noProof/>
            <w:szCs w:val="24"/>
            <w:lang w:val="en-GB" w:eastAsia="en-GB"/>
          </w:rPr>
          <w:tab/>
        </w:r>
        <w:r w:rsidRPr="00234C01">
          <w:rPr>
            <w:noProof/>
            <w:color w:val="0000FF"/>
            <w:szCs w:val="24"/>
            <w:u w:val="single"/>
            <w:lang w:val="en-GB"/>
          </w:rPr>
          <w:t>Effectiveness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_Toc272168562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59</w:t>
        </w:r>
        <w:r w:rsidRPr="00234C01">
          <w:rPr>
            <w:noProof/>
            <w:webHidden/>
            <w:szCs w:val="24"/>
            <w:lang w:val="en-GB"/>
          </w:rPr>
          <w:fldChar w:fldCharType="end"/>
        </w:r>
      </w:hyperlink>
    </w:p>
    <w:p w14:paraId="4B56C821" w14:textId="65DA9630" w:rsidR="00E6153F" w:rsidRPr="00234C01" w:rsidRDefault="00E6153F" w:rsidP="00E6153F">
      <w:pPr>
        <w:tabs>
          <w:tab w:val="left" w:pos="1260"/>
          <w:tab w:val="right" w:leader="dot" w:pos="9000"/>
        </w:tabs>
        <w:ind w:left="720"/>
        <w:rPr>
          <w:noProof/>
          <w:szCs w:val="24"/>
          <w:lang w:val="en-GB" w:eastAsia="en-GB"/>
        </w:rPr>
      </w:pPr>
      <w:hyperlink w:anchor="_Toc272168563" w:history="1">
        <w:r w:rsidRPr="00234C01">
          <w:rPr>
            <w:noProof/>
            <w:color w:val="0000FF"/>
            <w:szCs w:val="24"/>
            <w:u w:val="single"/>
            <w:lang w:val="en-GB"/>
          </w:rPr>
          <w:t>2.2</w:t>
        </w:r>
        <w:r w:rsidRPr="00234C01">
          <w:rPr>
            <w:noProof/>
            <w:szCs w:val="24"/>
            <w:lang w:val="en-GB" w:eastAsia="en-GB"/>
          </w:rPr>
          <w:tab/>
        </w:r>
        <w:r w:rsidRPr="00234C01">
          <w:rPr>
            <w:noProof/>
            <w:color w:val="0000FF"/>
            <w:szCs w:val="24"/>
            <w:u w:val="single"/>
            <w:lang w:val="en-GB"/>
          </w:rPr>
          <w:t>Termination of Contract for Failure to Become Effective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_Toc272168563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59</w:t>
        </w:r>
        <w:r w:rsidRPr="00234C01">
          <w:rPr>
            <w:noProof/>
            <w:webHidden/>
            <w:szCs w:val="24"/>
            <w:lang w:val="en-GB"/>
          </w:rPr>
          <w:fldChar w:fldCharType="end"/>
        </w:r>
      </w:hyperlink>
    </w:p>
    <w:p w14:paraId="5B487C38" w14:textId="32478D76" w:rsidR="00E6153F" w:rsidRPr="00234C01" w:rsidRDefault="00E6153F" w:rsidP="00E6153F">
      <w:pPr>
        <w:tabs>
          <w:tab w:val="left" w:pos="1260"/>
          <w:tab w:val="right" w:leader="dot" w:pos="9000"/>
        </w:tabs>
        <w:ind w:left="720"/>
        <w:rPr>
          <w:noProof/>
          <w:szCs w:val="24"/>
          <w:lang w:val="en-GB" w:eastAsia="en-GB"/>
        </w:rPr>
      </w:pPr>
      <w:hyperlink w:anchor="_Toc272168564" w:history="1">
        <w:r w:rsidRPr="00234C01">
          <w:rPr>
            <w:noProof/>
            <w:color w:val="0000FF"/>
            <w:szCs w:val="24"/>
            <w:u w:val="single"/>
            <w:lang w:val="en-GB"/>
          </w:rPr>
          <w:t>2.3</w:t>
        </w:r>
        <w:r w:rsidRPr="00234C01">
          <w:rPr>
            <w:noProof/>
            <w:szCs w:val="24"/>
            <w:lang w:val="en-GB" w:eastAsia="en-GB"/>
          </w:rPr>
          <w:tab/>
        </w:r>
        <w:r w:rsidRPr="00234C01">
          <w:rPr>
            <w:noProof/>
            <w:color w:val="0000FF"/>
            <w:szCs w:val="24"/>
            <w:u w:val="single"/>
            <w:lang w:val="en-GB"/>
          </w:rPr>
          <w:t>Commencement of Services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_Toc272168564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59</w:t>
        </w:r>
        <w:r w:rsidRPr="00234C01">
          <w:rPr>
            <w:noProof/>
            <w:webHidden/>
            <w:szCs w:val="24"/>
            <w:lang w:val="en-GB"/>
          </w:rPr>
          <w:fldChar w:fldCharType="end"/>
        </w:r>
      </w:hyperlink>
    </w:p>
    <w:p w14:paraId="06D24F35" w14:textId="7B71688C" w:rsidR="00E6153F" w:rsidRPr="00234C01" w:rsidRDefault="00E6153F" w:rsidP="00E6153F">
      <w:pPr>
        <w:tabs>
          <w:tab w:val="left" w:pos="1260"/>
          <w:tab w:val="right" w:leader="dot" w:pos="9000"/>
        </w:tabs>
        <w:ind w:left="720"/>
        <w:rPr>
          <w:noProof/>
          <w:szCs w:val="24"/>
          <w:lang w:val="en-GB" w:eastAsia="en-GB"/>
        </w:rPr>
      </w:pPr>
      <w:hyperlink w:anchor="_Toc272168565" w:history="1">
        <w:r w:rsidRPr="00234C01">
          <w:rPr>
            <w:noProof/>
            <w:color w:val="0000FF"/>
            <w:szCs w:val="24"/>
            <w:u w:val="single"/>
            <w:lang w:val="en-GB"/>
          </w:rPr>
          <w:t>2.4</w:t>
        </w:r>
        <w:r w:rsidRPr="00234C01">
          <w:rPr>
            <w:noProof/>
            <w:szCs w:val="24"/>
            <w:lang w:val="en-GB" w:eastAsia="en-GB"/>
          </w:rPr>
          <w:tab/>
        </w:r>
        <w:r w:rsidRPr="00234C01">
          <w:rPr>
            <w:noProof/>
            <w:color w:val="0000FF"/>
            <w:szCs w:val="24"/>
            <w:u w:val="single"/>
            <w:lang w:val="en-GB"/>
          </w:rPr>
          <w:t>Expiration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_Toc272168565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59</w:t>
        </w:r>
        <w:r w:rsidRPr="00234C01">
          <w:rPr>
            <w:noProof/>
            <w:webHidden/>
            <w:szCs w:val="24"/>
            <w:lang w:val="en-GB"/>
          </w:rPr>
          <w:fldChar w:fldCharType="end"/>
        </w:r>
      </w:hyperlink>
    </w:p>
    <w:p w14:paraId="4D355615" w14:textId="3DB02340" w:rsidR="00E6153F" w:rsidRPr="00234C01" w:rsidRDefault="00E6153F" w:rsidP="00E6153F">
      <w:pPr>
        <w:tabs>
          <w:tab w:val="left" w:pos="1260"/>
          <w:tab w:val="right" w:leader="dot" w:pos="9000"/>
        </w:tabs>
        <w:ind w:left="720"/>
        <w:rPr>
          <w:noProof/>
          <w:szCs w:val="24"/>
          <w:lang w:val="en-GB" w:eastAsia="en-GB"/>
        </w:rPr>
      </w:pPr>
      <w:hyperlink w:anchor="_Toc272168566" w:history="1">
        <w:r w:rsidRPr="00234C01">
          <w:rPr>
            <w:noProof/>
            <w:color w:val="0000FF"/>
            <w:szCs w:val="24"/>
            <w:u w:val="single"/>
            <w:lang w:val="en-GB"/>
          </w:rPr>
          <w:t>2.5</w:t>
        </w:r>
        <w:r w:rsidRPr="00234C01">
          <w:rPr>
            <w:noProof/>
            <w:szCs w:val="24"/>
            <w:lang w:val="en-GB" w:eastAsia="en-GB"/>
          </w:rPr>
          <w:tab/>
        </w:r>
        <w:r w:rsidRPr="00234C01">
          <w:rPr>
            <w:noProof/>
            <w:color w:val="0000FF"/>
            <w:szCs w:val="24"/>
            <w:u w:val="single"/>
            <w:lang w:val="en-GB"/>
          </w:rPr>
          <w:t>Entire Agreement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_Toc272168566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59</w:t>
        </w:r>
        <w:r w:rsidRPr="00234C01">
          <w:rPr>
            <w:noProof/>
            <w:webHidden/>
            <w:szCs w:val="24"/>
            <w:lang w:val="en-GB"/>
          </w:rPr>
          <w:fldChar w:fldCharType="end"/>
        </w:r>
      </w:hyperlink>
    </w:p>
    <w:p w14:paraId="12343574" w14:textId="5F2DD45C" w:rsidR="00E6153F" w:rsidRPr="00234C01" w:rsidRDefault="00E6153F" w:rsidP="00E6153F">
      <w:pPr>
        <w:tabs>
          <w:tab w:val="left" w:pos="1260"/>
          <w:tab w:val="right" w:leader="dot" w:pos="9000"/>
        </w:tabs>
        <w:ind w:left="720"/>
        <w:rPr>
          <w:noProof/>
          <w:szCs w:val="24"/>
          <w:lang w:val="en-GB" w:eastAsia="en-GB"/>
        </w:rPr>
      </w:pPr>
      <w:hyperlink w:anchor="_Toc272168567" w:history="1">
        <w:r w:rsidRPr="00234C01">
          <w:rPr>
            <w:noProof/>
            <w:color w:val="0000FF"/>
            <w:szCs w:val="24"/>
            <w:u w:val="single"/>
            <w:lang w:val="en-GB"/>
          </w:rPr>
          <w:t>2.6</w:t>
        </w:r>
        <w:r w:rsidRPr="00234C01">
          <w:rPr>
            <w:noProof/>
            <w:szCs w:val="24"/>
            <w:lang w:val="en-GB" w:eastAsia="en-GB"/>
          </w:rPr>
          <w:tab/>
        </w:r>
        <w:r w:rsidRPr="00234C01">
          <w:rPr>
            <w:noProof/>
            <w:color w:val="0000FF"/>
            <w:szCs w:val="24"/>
            <w:u w:val="single"/>
            <w:lang w:val="en-GB"/>
          </w:rPr>
          <w:t>Modifications , or Variations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_Toc272168567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59</w:t>
        </w:r>
        <w:r w:rsidRPr="00234C01">
          <w:rPr>
            <w:noProof/>
            <w:webHidden/>
            <w:szCs w:val="24"/>
            <w:lang w:val="en-GB"/>
          </w:rPr>
          <w:fldChar w:fldCharType="end"/>
        </w:r>
      </w:hyperlink>
    </w:p>
    <w:p w14:paraId="77F3641A" w14:textId="265B5128" w:rsidR="00E6153F" w:rsidRPr="00234C01" w:rsidRDefault="00E6153F" w:rsidP="00E6153F">
      <w:pPr>
        <w:tabs>
          <w:tab w:val="left" w:pos="1260"/>
          <w:tab w:val="right" w:leader="dot" w:pos="9000"/>
        </w:tabs>
        <w:ind w:left="720"/>
        <w:rPr>
          <w:noProof/>
          <w:szCs w:val="24"/>
          <w:lang w:val="en-GB" w:eastAsia="en-GB"/>
        </w:rPr>
      </w:pPr>
      <w:hyperlink w:anchor="_Toc272168568" w:history="1">
        <w:r w:rsidRPr="00234C01">
          <w:rPr>
            <w:noProof/>
            <w:color w:val="0000FF"/>
            <w:szCs w:val="24"/>
            <w:u w:val="single"/>
            <w:lang w:val="en-GB"/>
          </w:rPr>
          <w:t>2.7</w:t>
        </w:r>
        <w:r w:rsidRPr="00234C01">
          <w:rPr>
            <w:noProof/>
            <w:szCs w:val="24"/>
            <w:lang w:val="en-GB" w:eastAsia="en-GB"/>
          </w:rPr>
          <w:tab/>
        </w:r>
        <w:r w:rsidRPr="00234C01">
          <w:rPr>
            <w:noProof/>
            <w:color w:val="0000FF"/>
            <w:szCs w:val="24"/>
            <w:u w:val="single"/>
            <w:lang w:val="en-GB"/>
          </w:rPr>
          <w:t>Force Majeure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_Toc272168568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61</w:t>
        </w:r>
        <w:r w:rsidRPr="00234C01">
          <w:rPr>
            <w:noProof/>
            <w:webHidden/>
            <w:szCs w:val="24"/>
            <w:lang w:val="en-GB"/>
          </w:rPr>
          <w:fldChar w:fldCharType="end"/>
        </w:r>
      </w:hyperlink>
    </w:p>
    <w:p w14:paraId="4F5425CB" w14:textId="3391AA0C" w:rsidR="00E6153F" w:rsidRPr="00234C01" w:rsidRDefault="00E6153F" w:rsidP="00E6153F">
      <w:pPr>
        <w:tabs>
          <w:tab w:val="left" w:pos="1260"/>
          <w:tab w:val="right" w:leader="dot" w:pos="9000"/>
        </w:tabs>
        <w:ind w:left="720"/>
        <w:rPr>
          <w:noProof/>
          <w:szCs w:val="24"/>
          <w:lang w:val="en-GB" w:eastAsia="en-GB"/>
        </w:rPr>
      </w:pPr>
      <w:hyperlink w:anchor="_Toc272168569" w:history="1">
        <w:r w:rsidRPr="00234C01">
          <w:rPr>
            <w:noProof/>
            <w:color w:val="0000FF"/>
            <w:szCs w:val="24"/>
            <w:u w:val="single"/>
            <w:lang w:val="en-GB"/>
          </w:rPr>
          <w:t>2.8</w:t>
        </w:r>
        <w:r w:rsidRPr="00234C01">
          <w:rPr>
            <w:noProof/>
            <w:szCs w:val="24"/>
            <w:lang w:val="en-GB" w:eastAsia="en-GB"/>
          </w:rPr>
          <w:tab/>
        </w:r>
        <w:r w:rsidRPr="00234C01">
          <w:rPr>
            <w:noProof/>
            <w:color w:val="0000FF"/>
            <w:szCs w:val="24"/>
            <w:u w:val="single"/>
            <w:lang w:val="en-GB"/>
          </w:rPr>
          <w:t>Suspension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62</w:t>
        </w:r>
        <w:r w:rsidRPr="00234C01">
          <w:rPr>
            <w:noProof/>
            <w:webHidden/>
            <w:szCs w:val="24"/>
            <w:lang w:val="en-GB"/>
          </w:rPr>
          <w:fldChar w:fldCharType="end"/>
        </w:r>
      </w:hyperlink>
    </w:p>
    <w:p w14:paraId="6A3AA965" w14:textId="79FC7D6C" w:rsidR="00E6153F" w:rsidRPr="00234C01" w:rsidRDefault="00E6153F" w:rsidP="00E6153F">
      <w:pPr>
        <w:tabs>
          <w:tab w:val="left" w:pos="1260"/>
          <w:tab w:val="right" w:leader="dot" w:pos="9000"/>
        </w:tabs>
        <w:ind w:left="720"/>
        <w:rPr>
          <w:noProof/>
          <w:szCs w:val="24"/>
          <w:lang w:val="en-GB" w:eastAsia="en-GB"/>
        </w:rPr>
      </w:pPr>
      <w:hyperlink w:anchor="_Toc272168570" w:history="1">
        <w:r w:rsidRPr="00234C01">
          <w:rPr>
            <w:noProof/>
            <w:color w:val="0000FF"/>
            <w:szCs w:val="24"/>
            <w:u w:val="single"/>
            <w:lang w:val="en-GB"/>
          </w:rPr>
          <w:t>2.9</w:t>
        </w:r>
        <w:r w:rsidRPr="00234C01">
          <w:rPr>
            <w:noProof/>
            <w:szCs w:val="24"/>
            <w:lang w:val="en-GB" w:eastAsia="en-GB"/>
          </w:rPr>
          <w:tab/>
        </w:r>
        <w:r w:rsidRPr="00234C01">
          <w:rPr>
            <w:noProof/>
            <w:color w:val="0000FF"/>
            <w:szCs w:val="24"/>
            <w:u w:val="single"/>
            <w:lang w:val="en-GB"/>
          </w:rPr>
          <w:t>Termination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_Toc272168570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62</w:t>
        </w:r>
        <w:r w:rsidRPr="00234C01">
          <w:rPr>
            <w:noProof/>
            <w:webHidden/>
            <w:szCs w:val="24"/>
            <w:lang w:val="en-GB"/>
          </w:rPr>
          <w:fldChar w:fldCharType="end"/>
        </w:r>
      </w:hyperlink>
    </w:p>
    <w:p w14:paraId="678180EC" w14:textId="3872FDE3" w:rsidR="00E6153F" w:rsidRPr="00234C01" w:rsidRDefault="00E6153F" w:rsidP="00E6153F">
      <w:pPr>
        <w:tabs>
          <w:tab w:val="left" w:pos="1260"/>
          <w:tab w:val="right" w:leader="dot" w:pos="9000"/>
        </w:tabs>
        <w:ind w:left="720"/>
        <w:rPr>
          <w:noProof/>
          <w:szCs w:val="24"/>
          <w:lang w:val="en-GB" w:eastAsia="en-GB"/>
        </w:rPr>
      </w:pPr>
      <w:hyperlink w:anchor="_Toc272168571" w:history="1">
        <w:r w:rsidRPr="00234C01">
          <w:rPr>
            <w:noProof/>
            <w:color w:val="0000FF"/>
            <w:szCs w:val="24"/>
            <w:u w:val="single"/>
            <w:lang w:val="en-GB"/>
          </w:rPr>
          <w:t>3.1</w:t>
        </w:r>
        <w:r w:rsidRPr="00234C01">
          <w:rPr>
            <w:noProof/>
            <w:szCs w:val="24"/>
            <w:lang w:val="en-GB" w:eastAsia="en-GB"/>
          </w:rPr>
          <w:tab/>
        </w:r>
        <w:r w:rsidRPr="00234C01">
          <w:rPr>
            <w:noProof/>
            <w:color w:val="0000FF"/>
            <w:szCs w:val="24"/>
            <w:u w:val="single"/>
            <w:lang w:val="en-GB"/>
          </w:rPr>
          <w:t>General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_Toc272168571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65</w:t>
        </w:r>
        <w:r w:rsidRPr="00234C01">
          <w:rPr>
            <w:noProof/>
            <w:webHidden/>
            <w:szCs w:val="24"/>
            <w:lang w:val="en-GB"/>
          </w:rPr>
          <w:fldChar w:fldCharType="end"/>
        </w:r>
      </w:hyperlink>
    </w:p>
    <w:p w14:paraId="6E3BD9E3" w14:textId="6BA8DB8C" w:rsidR="00E6153F" w:rsidRPr="00234C01" w:rsidRDefault="00E6153F" w:rsidP="00E6153F">
      <w:pPr>
        <w:tabs>
          <w:tab w:val="left" w:pos="1260"/>
          <w:tab w:val="right" w:leader="dot" w:pos="9000"/>
        </w:tabs>
        <w:ind w:left="720"/>
        <w:rPr>
          <w:noProof/>
          <w:szCs w:val="24"/>
          <w:lang w:val="en-GB" w:eastAsia="en-GB"/>
        </w:rPr>
      </w:pPr>
      <w:hyperlink w:anchor="_Toc272168572" w:history="1">
        <w:r w:rsidRPr="00234C01">
          <w:rPr>
            <w:noProof/>
            <w:color w:val="0000FF"/>
            <w:szCs w:val="24"/>
            <w:u w:val="single"/>
            <w:lang w:val="en-GB"/>
          </w:rPr>
          <w:t>3.2</w:t>
        </w:r>
        <w:r w:rsidRPr="00234C01">
          <w:rPr>
            <w:noProof/>
            <w:szCs w:val="24"/>
            <w:lang w:val="en-GB" w:eastAsia="en-GB"/>
          </w:rPr>
          <w:tab/>
        </w:r>
        <w:r w:rsidRPr="00234C01">
          <w:rPr>
            <w:noProof/>
            <w:color w:val="0000FF"/>
            <w:szCs w:val="24"/>
            <w:u w:val="single"/>
            <w:lang w:val="en-GB"/>
          </w:rPr>
          <w:t>Conflict of Interests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_Toc272168572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65</w:t>
        </w:r>
        <w:r w:rsidRPr="00234C01">
          <w:rPr>
            <w:noProof/>
            <w:webHidden/>
            <w:szCs w:val="24"/>
            <w:lang w:val="en-GB"/>
          </w:rPr>
          <w:fldChar w:fldCharType="end"/>
        </w:r>
      </w:hyperlink>
    </w:p>
    <w:p w14:paraId="0922D8D9" w14:textId="14F85B80" w:rsidR="00E6153F" w:rsidRPr="00234C01" w:rsidRDefault="00E6153F" w:rsidP="00E6153F">
      <w:pPr>
        <w:tabs>
          <w:tab w:val="left" w:pos="1260"/>
          <w:tab w:val="right" w:leader="dot" w:pos="9000"/>
        </w:tabs>
        <w:ind w:left="720"/>
        <w:rPr>
          <w:noProof/>
          <w:szCs w:val="24"/>
          <w:lang w:val="en-GB" w:eastAsia="en-GB"/>
        </w:rPr>
      </w:pPr>
      <w:hyperlink w:anchor="_Toc272168573" w:history="1">
        <w:r w:rsidRPr="00234C01">
          <w:rPr>
            <w:noProof/>
            <w:color w:val="0000FF"/>
            <w:szCs w:val="24"/>
            <w:u w:val="single"/>
            <w:lang w:val="en-GB"/>
          </w:rPr>
          <w:t>3.3</w:t>
        </w:r>
        <w:r w:rsidRPr="00234C01">
          <w:rPr>
            <w:noProof/>
            <w:szCs w:val="24"/>
            <w:lang w:val="en-GB" w:eastAsia="en-GB"/>
          </w:rPr>
          <w:tab/>
        </w:r>
        <w:r w:rsidRPr="00234C01">
          <w:rPr>
            <w:noProof/>
            <w:color w:val="0000FF"/>
            <w:szCs w:val="24"/>
            <w:u w:val="single"/>
            <w:lang w:val="en-GB"/>
          </w:rPr>
          <w:t>Confidentiality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_Toc272168573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66</w:t>
        </w:r>
        <w:r w:rsidRPr="00234C01">
          <w:rPr>
            <w:noProof/>
            <w:webHidden/>
            <w:szCs w:val="24"/>
            <w:lang w:val="en-GB"/>
          </w:rPr>
          <w:fldChar w:fldCharType="end"/>
        </w:r>
      </w:hyperlink>
    </w:p>
    <w:p w14:paraId="18E5A838" w14:textId="69BD0895" w:rsidR="00E6153F" w:rsidRPr="00234C01" w:rsidRDefault="00E6153F" w:rsidP="00E6153F">
      <w:pPr>
        <w:tabs>
          <w:tab w:val="left" w:pos="1260"/>
          <w:tab w:val="right" w:leader="dot" w:pos="9000"/>
        </w:tabs>
        <w:ind w:left="720"/>
        <w:rPr>
          <w:noProof/>
          <w:szCs w:val="24"/>
          <w:lang w:val="en-GB" w:eastAsia="en-GB"/>
        </w:rPr>
      </w:pPr>
      <w:hyperlink w:anchor="_Toc272168574" w:history="1">
        <w:r w:rsidRPr="00234C01">
          <w:rPr>
            <w:noProof/>
            <w:color w:val="0000FF"/>
            <w:spacing w:val="-3"/>
            <w:szCs w:val="24"/>
            <w:u w:val="single"/>
            <w:lang w:val="en-GB"/>
          </w:rPr>
          <w:t>3.4</w:t>
        </w:r>
        <w:r w:rsidRPr="00234C01">
          <w:rPr>
            <w:noProof/>
            <w:szCs w:val="24"/>
            <w:lang w:val="en-GB" w:eastAsia="en-GB"/>
          </w:rPr>
          <w:tab/>
        </w:r>
        <w:r w:rsidRPr="00234C01">
          <w:rPr>
            <w:noProof/>
            <w:color w:val="0000FF"/>
            <w:spacing w:val="-3"/>
            <w:szCs w:val="24"/>
            <w:u w:val="single"/>
            <w:lang w:val="en-GB"/>
          </w:rPr>
          <w:t xml:space="preserve">Liability of the </w:t>
        </w:r>
        <w:r w:rsidRPr="00234C01">
          <w:rPr>
            <w:noProof/>
            <w:color w:val="0000FF"/>
            <w:szCs w:val="24"/>
            <w:u w:val="single"/>
            <w:lang w:val="en-GB"/>
          </w:rPr>
          <w:t>Contractor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_Toc272168574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66</w:t>
        </w:r>
        <w:r w:rsidRPr="00234C01">
          <w:rPr>
            <w:noProof/>
            <w:webHidden/>
            <w:szCs w:val="24"/>
            <w:lang w:val="en-GB"/>
          </w:rPr>
          <w:fldChar w:fldCharType="end"/>
        </w:r>
      </w:hyperlink>
    </w:p>
    <w:p w14:paraId="3D732657" w14:textId="406FC96C" w:rsidR="00E6153F" w:rsidRPr="00234C01" w:rsidRDefault="00E6153F" w:rsidP="00E6153F">
      <w:pPr>
        <w:tabs>
          <w:tab w:val="left" w:pos="1260"/>
          <w:tab w:val="right" w:leader="dot" w:pos="9000"/>
        </w:tabs>
        <w:ind w:left="720"/>
        <w:rPr>
          <w:noProof/>
          <w:szCs w:val="24"/>
          <w:lang w:val="en-GB" w:eastAsia="en-GB"/>
        </w:rPr>
      </w:pPr>
      <w:hyperlink w:anchor="_Toc272168575" w:history="1">
        <w:r w:rsidRPr="00234C01">
          <w:rPr>
            <w:noProof/>
            <w:color w:val="0000FF"/>
            <w:szCs w:val="24"/>
            <w:u w:val="single"/>
            <w:lang w:val="en-GB"/>
          </w:rPr>
          <w:t>3.5</w:t>
        </w:r>
        <w:r w:rsidRPr="00234C01">
          <w:rPr>
            <w:noProof/>
            <w:szCs w:val="24"/>
            <w:lang w:val="en-GB" w:eastAsia="en-GB"/>
          </w:rPr>
          <w:tab/>
        </w:r>
        <w:r w:rsidRPr="00234C01">
          <w:rPr>
            <w:noProof/>
            <w:color w:val="0000FF"/>
            <w:szCs w:val="24"/>
            <w:u w:val="single"/>
            <w:lang w:val="en-GB"/>
          </w:rPr>
          <w:t>Insurance to be Taken out by the Contractor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_Toc272168575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66</w:t>
        </w:r>
        <w:r w:rsidRPr="00234C01">
          <w:rPr>
            <w:noProof/>
            <w:webHidden/>
            <w:szCs w:val="24"/>
            <w:lang w:val="en-GB"/>
          </w:rPr>
          <w:fldChar w:fldCharType="end"/>
        </w:r>
      </w:hyperlink>
    </w:p>
    <w:p w14:paraId="0592A1B7" w14:textId="5C12C9F1" w:rsidR="00E6153F" w:rsidRPr="00234C01" w:rsidRDefault="00E6153F" w:rsidP="00E6153F">
      <w:pPr>
        <w:tabs>
          <w:tab w:val="left" w:pos="1260"/>
          <w:tab w:val="right" w:leader="dot" w:pos="9000"/>
        </w:tabs>
        <w:ind w:left="720"/>
        <w:rPr>
          <w:noProof/>
          <w:szCs w:val="24"/>
          <w:lang w:val="en-GB" w:eastAsia="en-GB"/>
        </w:rPr>
      </w:pPr>
      <w:hyperlink w:anchor="_Toc272168576" w:history="1">
        <w:r w:rsidRPr="00234C01">
          <w:rPr>
            <w:noProof/>
            <w:color w:val="0000FF"/>
            <w:szCs w:val="24"/>
            <w:u w:val="single"/>
            <w:lang w:val="en-GB"/>
          </w:rPr>
          <w:t>3.6</w:t>
        </w:r>
        <w:r w:rsidRPr="00234C01">
          <w:rPr>
            <w:noProof/>
            <w:szCs w:val="24"/>
            <w:lang w:val="en-GB" w:eastAsia="en-GB"/>
          </w:rPr>
          <w:tab/>
        </w:r>
        <w:r w:rsidRPr="00234C01">
          <w:rPr>
            <w:noProof/>
            <w:color w:val="0000FF"/>
            <w:szCs w:val="24"/>
            <w:u w:val="single"/>
            <w:lang w:val="en-GB"/>
          </w:rPr>
          <w:t>Accounting, Inspection and Auditing</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_Toc272168576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66</w:t>
        </w:r>
        <w:r w:rsidRPr="00234C01">
          <w:rPr>
            <w:noProof/>
            <w:webHidden/>
            <w:szCs w:val="24"/>
            <w:lang w:val="en-GB"/>
          </w:rPr>
          <w:fldChar w:fldCharType="end"/>
        </w:r>
      </w:hyperlink>
    </w:p>
    <w:p w14:paraId="65528F3E" w14:textId="61CB2D74" w:rsidR="00E6153F" w:rsidRPr="00234C01" w:rsidRDefault="00E6153F" w:rsidP="00E6153F">
      <w:pPr>
        <w:tabs>
          <w:tab w:val="left" w:pos="1260"/>
          <w:tab w:val="right" w:leader="dot" w:pos="9000"/>
        </w:tabs>
        <w:ind w:left="720"/>
        <w:rPr>
          <w:noProof/>
          <w:szCs w:val="24"/>
          <w:lang w:val="en-GB" w:eastAsia="en-GB"/>
        </w:rPr>
      </w:pPr>
      <w:hyperlink w:anchor="_Toc272168577" w:history="1">
        <w:r w:rsidRPr="00234C01">
          <w:rPr>
            <w:noProof/>
            <w:color w:val="0000FF"/>
            <w:szCs w:val="24"/>
            <w:u w:val="single"/>
            <w:lang w:val="en-GB"/>
          </w:rPr>
          <w:t>3.7</w:t>
        </w:r>
        <w:r w:rsidRPr="00234C01">
          <w:rPr>
            <w:noProof/>
            <w:szCs w:val="24"/>
            <w:lang w:val="en-GB" w:eastAsia="en-GB"/>
          </w:rPr>
          <w:tab/>
        </w:r>
        <w:r w:rsidRPr="00234C01">
          <w:rPr>
            <w:noProof/>
            <w:color w:val="0000FF"/>
            <w:szCs w:val="24"/>
            <w:u w:val="single"/>
            <w:lang w:val="en-GB"/>
          </w:rPr>
          <w:t>Contractor’s Actions Requiring Contracting Authority’s Prior Approval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_Toc272168577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67</w:t>
        </w:r>
        <w:r w:rsidRPr="00234C01">
          <w:rPr>
            <w:noProof/>
            <w:webHidden/>
            <w:szCs w:val="24"/>
            <w:lang w:val="en-GB"/>
          </w:rPr>
          <w:fldChar w:fldCharType="end"/>
        </w:r>
      </w:hyperlink>
    </w:p>
    <w:p w14:paraId="2B4E2C58" w14:textId="50F3AD39" w:rsidR="00E6153F" w:rsidRPr="00234C01" w:rsidRDefault="00E6153F" w:rsidP="00E6153F">
      <w:pPr>
        <w:tabs>
          <w:tab w:val="left" w:pos="1260"/>
          <w:tab w:val="right" w:leader="dot" w:pos="9000"/>
        </w:tabs>
        <w:ind w:left="720"/>
        <w:rPr>
          <w:noProof/>
          <w:szCs w:val="24"/>
          <w:lang w:val="en-GB" w:eastAsia="en-GB"/>
        </w:rPr>
      </w:pPr>
      <w:hyperlink w:anchor="_Toc272168578" w:history="1">
        <w:r w:rsidRPr="00234C01">
          <w:rPr>
            <w:noProof/>
            <w:color w:val="0000FF"/>
            <w:szCs w:val="24"/>
            <w:u w:val="single"/>
            <w:lang w:val="en-GB"/>
          </w:rPr>
          <w:t>3.8</w:t>
        </w:r>
        <w:r w:rsidRPr="00234C01">
          <w:rPr>
            <w:noProof/>
            <w:szCs w:val="24"/>
            <w:lang w:val="en-GB" w:eastAsia="en-GB"/>
          </w:rPr>
          <w:tab/>
        </w:r>
        <w:r w:rsidRPr="00234C01">
          <w:rPr>
            <w:noProof/>
            <w:color w:val="0000FF"/>
            <w:szCs w:val="24"/>
            <w:u w:val="single"/>
            <w:lang w:val="en-GB"/>
          </w:rPr>
          <w:t>Reporting Obligations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_Toc272168578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67</w:t>
        </w:r>
        <w:r w:rsidRPr="00234C01">
          <w:rPr>
            <w:noProof/>
            <w:webHidden/>
            <w:szCs w:val="24"/>
            <w:lang w:val="en-GB"/>
          </w:rPr>
          <w:fldChar w:fldCharType="end"/>
        </w:r>
      </w:hyperlink>
    </w:p>
    <w:p w14:paraId="7107F83E" w14:textId="263B6782" w:rsidR="00E6153F" w:rsidRPr="00234C01" w:rsidRDefault="00E6153F" w:rsidP="00E6153F">
      <w:pPr>
        <w:tabs>
          <w:tab w:val="left" w:pos="1260"/>
          <w:tab w:val="right" w:leader="dot" w:pos="9000"/>
        </w:tabs>
        <w:ind w:left="720"/>
        <w:rPr>
          <w:noProof/>
          <w:szCs w:val="24"/>
          <w:lang w:val="en-GB" w:eastAsia="en-GB"/>
        </w:rPr>
      </w:pPr>
      <w:hyperlink w:anchor="_Toc272168579" w:history="1">
        <w:r w:rsidRPr="00234C01">
          <w:rPr>
            <w:noProof/>
            <w:color w:val="0000FF"/>
            <w:szCs w:val="24"/>
            <w:u w:val="single"/>
            <w:lang w:val="en-GB"/>
          </w:rPr>
          <w:t>3.9</w:t>
        </w:r>
        <w:r w:rsidRPr="00234C01">
          <w:rPr>
            <w:noProof/>
            <w:szCs w:val="24"/>
            <w:lang w:val="en-GB" w:eastAsia="en-GB"/>
          </w:rPr>
          <w:tab/>
        </w:r>
        <w:r w:rsidRPr="00234C01">
          <w:rPr>
            <w:noProof/>
            <w:color w:val="0000FF"/>
            <w:szCs w:val="24"/>
            <w:u w:val="single"/>
            <w:lang w:val="en-GB"/>
          </w:rPr>
          <w:t>Documents Prepared by the Contractor to be the Property of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67</w:t>
        </w:r>
        <w:r w:rsidRPr="00234C01">
          <w:rPr>
            <w:noProof/>
            <w:webHidden/>
            <w:szCs w:val="24"/>
            <w:lang w:val="en-GB"/>
          </w:rPr>
          <w:fldChar w:fldCharType="end"/>
        </w:r>
      </w:hyperlink>
    </w:p>
    <w:p w14:paraId="59CB5F47" w14:textId="7AA54326" w:rsidR="00E6153F" w:rsidRPr="00234C01" w:rsidRDefault="00E6153F" w:rsidP="00E6153F">
      <w:pPr>
        <w:tabs>
          <w:tab w:val="left" w:pos="1260"/>
          <w:tab w:val="right" w:leader="dot" w:pos="9000"/>
        </w:tabs>
        <w:ind w:left="720"/>
        <w:rPr>
          <w:noProof/>
          <w:szCs w:val="24"/>
          <w:lang w:val="en-GB" w:eastAsia="en-GB"/>
        </w:rPr>
      </w:pPr>
      <w:hyperlink w:anchor="_Toc272168580" w:history="1">
        <w:r w:rsidRPr="00234C01">
          <w:rPr>
            <w:noProof/>
            <w:color w:val="0000FF"/>
            <w:spacing w:val="-20"/>
            <w:szCs w:val="24"/>
            <w:u w:val="single"/>
            <w:lang w:val="en-GB"/>
          </w:rPr>
          <w:t>3.10</w:t>
        </w:r>
        <w:r w:rsidRPr="00234C01">
          <w:rPr>
            <w:noProof/>
            <w:szCs w:val="24"/>
            <w:lang w:val="en-GB" w:eastAsia="en-GB"/>
          </w:rPr>
          <w:tab/>
        </w:r>
        <w:r w:rsidRPr="00234C01">
          <w:rPr>
            <w:noProof/>
            <w:color w:val="0000FF"/>
            <w:szCs w:val="24"/>
            <w:u w:val="single"/>
            <w:lang w:val="en-GB"/>
          </w:rPr>
          <w:t>Equipment, Vehicles and Materials Furnished by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_Toc272168580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67</w:t>
        </w:r>
        <w:r w:rsidRPr="00234C01">
          <w:rPr>
            <w:noProof/>
            <w:webHidden/>
            <w:szCs w:val="24"/>
            <w:lang w:val="en-GB"/>
          </w:rPr>
          <w:fldChar w:fldCharType="end"/>
        </w:r>
      </w:hyperlink>
    </w:p>
    <w:p w14:paraId="6A131144" w14:textId="7EFE6B9D" w:rsidR="00E6153F" w:rsidRPr="00234C01" w:rsidRDefault="00E6153F" w:rsidP="00E6153F">
      <w:pPr>
        <w:tabs>
          <w:tab w:val="left" w:pos="1260"/>
          <w:tab w:val="right" w:leader="dot" w:pos="9000"/>
        </w:tabs>
        <w:ind w:left="720"/>
        <w:rPr>
          <w:noProof/>
          <w:szCs w:val="24"/>
          <w:lang w:val="en-GB" w:eastAsia="en-GB"/>
        </w:rPr>
      </w:pPr>
      <w:hyperlink w:anchor="_Toc272168581" w:history="1">
        <w:r w:rsidRPr="00234C01">
          <w:rPr>
            <w:noProof/>
            <w:color w:val="0000FF"/>
            <w:szCs w:val="24"/>
            <w:u w:val="single"/>
            <w:lang w:val="en-GB"/>
          </w:rPr>
          <w:t>3.11</w:t>
        </w:r>
        <w:r w:rsidRPr="00234C01">
          <w:rPr>
            <w:noProof/>
            <w:szCs w:val="24"/>
            <w:lang w:val="en-GB" w:eastAsia="en-GB"/>
          </w:rPr>
          <w:tab/>
        </w:r>
        <w:r w:rsidRPr="00234C01">
          <w:rPr>
            <w:noProof/>
            <w:color w:val="0000FF"/>
            <w:szCs w:val="24"/>
            <w:u w:val="single"/>
            <w:lang w:val="en-GB"/>
          </w:rPr>
          <w:t>Equipment and Materials Provided by the Contractors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_Toc272168581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68</w:t>
        </w:r>
        <w:r w:rsidRPr="00234C01">
          <w:rPr>
            <w:noProof/>
            <w:webHidden/>
            <w:szCs w:val="24"/>
            <w:lang w:val="en-GB"/>
          </w:rPr>
          <w:fldChar w:fldCharType="end"/>
        </w:r>
      </w:hyperlink>
    </w:p>
    <w:p w14:paraId="788A3BCF" w14:textId="456D89BB" w:rsidR="00E6153F" w:rsidRPr="00234C01" w:rsidRDefault="00E6153F" w:rsidP="00E6153F">
      <w:pPr>
        <w:tabs>
          <w:tab w:val="left" w:pos="1260"/>
          <w:tab w:val="right" w:leader="dot" w:pos="9000"/>
        </w:tabs>
        <w:ind w:left="720"/>
        <w:rPr>
          <w:noProof/>
          <w:szCs w:val="24"/>
          <w:lang w:val="en-GB" w:eastAsia="en-GB"/>
        </w:rPr>
      </w:pPr>
      <w:hyperlink w:anchor="_Toc272168582" w:history="1">
        <w:r w:rsidRPr="00234C01">
          <w:rPr>
            <w:noProof/>
            <w:color w:val="0000FF"/>
            <w:szCs w:val="24"/>
            <w:u w:val="single"/>
            <w:lang w:val="en-GB"/>
          </w:rPr>
          <w:t>4.1</w:t>
        </w:r>
        <w:r w:rsidRPr="00234C01">
          <w:rPr>
            <w:noProof/>
            <w:szCs w:val="24"/>
            <w:lang w:val="en-GB" w:eastAsia="en-GB"/>
          </w:rPr>
          <w:tab/>
        </w:r>
        <w:r w:rsidRPr="00234C01">
          <w:rPr>
            <w:noProof/>
            <w:color w:val="0000FF"/>
            <w:szCs w:val="24"/>
            <w:u w:val="single"/>
            <w:lang w:val="en-GB"/>
          </w:rPr>
          <w:t>General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_Toc272168582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68</w:t>
        </w:r>
        <w:r w:rsidRPr="00234C01">
          <w:rPr>
            <w:noProof/>
            <w:webHidden/>
            <w:szCs w:val="24"/>
            <w:lang w:val="en-GB"/>
          </w:rPr>
          <w:fldChar w:fldCharType="end"/>
        </w:r>
      </w:hyperlink>
    </w:p>
    <w:p w14:paraId="6A2579CB" w14:textId="1FA55B33" w:rsidR="00E6153F" w:rsidRPr="00234C01" w:rsidRDefault="00E6153F" w:rsidP="00E6153F">
      <w:pPr>
        <w:tabs>
          <w:tab w:val="left" w:pos="1260"/>
          <w:tab w:val="right" w:leader="dot" w:pos="9000"/>
        </w:tabs>
        <w:ind w:left="720"/>
        <w:rPr>
          <w:noProof/>
          <w:szCs w:val="24"/>
          <w:lang w:val="en-GB" w:eastAsia="en-GB"/>
        </w:rPr>
      </w:pPr>
      <w:hyperlink w:anchor="_Toc272168583" w:history="1">
        <w:r w:rsidRPr="00234C01">
          <w:rPr>
            <w:noProof/>
            <w:color w:val="0000FF"/>
            <w:szCs w:val="24"/>
            <w:u w:val="single"/>
            <w:lang w:val="en-GB"/>
          </w:rPr>
          <w:t>4.2</w:t>
        </w:r>
        <w:r w:rsidRPr="00234C01">
          <w:rPr>
            <w:noProof/>
            <w:szCs w:val="24"/>
            <w:lang w:val="en-GB" w:eastAsia="en-GB"/>
          </w:rPr>
          <w:tab/>
        </w:r>
        <w:r w:rsidRPr="00234C01">
          <w:rPr>
            <w:noProof/>
            <w:color w:val="0000FF"/>
            <w:szCs w:val="24"/>
            <w:u w:val="single"/>
            <w:lang w:val="en-GB"/>
          </w:rPr>
          <w:t>Description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_Toc272168583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68</w:t>
        </w:r>
        <w:r w:rsidRPr="00234C01">
          <w:rPr>
            <w:noProof/>
            <w:webHidden/>
            <w:szCs w:val="24"/>
            <w:lang w:val="en-GB"/>
          </w:rPr>
          <w:fldChar w:fldCharType="end"/>
        </w:r>
      </w:hyperlink>
    </w:p>
    <w:p w14:paraId="3ABE5BDB" w14:textId="4D2A6D7E" w:rsidR="00E6153F" w:rsidRPr="00234C01" w:rsidRDefault="00E6153F" w:rsidP="00E6153F">
      <w:pPr>
        <w:tabs>
          <w:tab w:val="left" w:pos="1260"/>
          <w:tab w:val="right" w:leader="dot" w:pos="9000"/>
        </w:tabs>
        <w:ind w:left="720"/>
        <w:rPr>
          <w:noProof/>
          <w:szCs w:val="24"/>
          <w:lang w:val="en-GB" w:eastAsia="en-GB"/>
        </w:rPr>
      </w:pPr>
      <w:hyperlink w:anchor="_Toc272168584" w:history="1">
        <w:r w:rsidRPr="00234C01">
          <w:rPr>
            <w:noProof/>
            <w:color w:val="0000FF"/>
            <w:szCs w:val="24"/>
            <w:u w:val="single"/>
            <w:lang w:val="en-GB"/>
          </w:rPr>
          <w:t>4.3</w:t>
        </w:r>
        <w:r w:rsidRPr="00234C01">
          <w:rPr>
            <w:noProof/>
            <w:szCs w:val="24"/>
            <w:lang w:val="en-GB" w:eastAsia="en-GB"/>
          </w:rPr>
          <w:tab/>
        </w:r>
        <w:r w:rsidRPr="00234C01">
          <w:rPr>
            <w:noProof/>
            <w:color w:val="0000FF"/>
            <w:szCs w:val="24"/>
            <w:u w:val="single"/>
            <w:lang w:val="en-GB"/>
          </w:rPr>
          <w:t>Approval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_Toc272168584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69</w:t>
        </w:r>
        <w:r w:rsidRPr="00234C01">
          <w:rPr>
            <w:noProof/>
            <w:webHidden/>
            <w:szCs w:val="24"/>
            <w:lang w:val="en-GB"/>
          </w:rPr>
          <w:fldChar w:fldCharType="end"/>
        </w:r>
      </w:hyperlink>
    </w:p>
    <w:p w14:paraId="33D6A4BF" w14:textId="6A2CBA90" w:rsidR="00E6153F" w:rsidRPr="00234C01" w:rsidRDefault="00E6153F" w:rsidP="00E6153F">
      <w:pPr>
        <w:tabs>
          <w:tab w:val="left" w:pos="1260"/>
          <w:tab w:val="right" w:leader="dot" w:pos="9000"/>
        </w:tabs>
        <w:ind w:left="720"/>
        <w:rPr>
          <w:noProof/>
          <w:szCs w:val="24"/>
          <w:lang w:val="en-GB" w:eastAsia="en-GB"/>
        </w:rPr>
      </w:pPr>
      <w:hyperlink w:anchor="_Toc272168585" w:history="1">
        <w:r w:rsidRPr="00234C01">
          <w:rPr>
            <w:noProof/>
            <w:color w:val="0000FF"/>
            <w:szCs w:val="24"/>
            <w:u w:val="single"/>
            <w:lang w:val="en-GB"/>
          </w:rPr>
          <w:t>4.4</w:t>
        </w:r>
        <w:r w:rsidRPr="00234C01">
          <w:rPr>
            <w:noProof/>
            <w:szCs w:val="24"/>
            <w:lang w:val="en-GB" w:eastAsia="en-GB"/>
          </w:rPr>
          <w:tab/>
        </w:r>
        <w:r w:rsidRPr="00234C01">
          <w:rPr>
            <w:noProof/>
            <w:color w:val="0000FF"/>
            <w:szCs w:val="24"/>
            <w:u w:val="single"/>
            <w:lang w:val="en-GB"/>
          </w:rPr>
          <w:t>Working Hours, Overtime, Leave, etc.</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_Toc272168585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69</w:t>
        </w:r>
        <w:r w:rsidRPr="00234C01">
          <w:rPr>
            <w:noProof/>
            <w:webHidden/>
            <w:szCs w:val="24"/>
            <w:lang w:val="en-GB"/>
          </w:rPr>
          <w:fldChar w:fldCharType="end"/>
        </w:r>
      </w:hyperlink>
    </w:p>
    <w:p w14:paraId="4C7AF21A" w14:textId="3EFBFFF0" w:rsidR="00E6153F" w:rsidRPr="00234C01" w:rsidRDefault="00E6153F" w:rsidP="00E6153F">
      <w:pPr>
        <w:tabs>
          <w:tab w:val="left" w:pos="1260"/>
          <w:tab w:val="right" w:leader="dot" w:pos="9000"/>
        </w:tabs>
        <w:ind w:left="720"/>
        <w:rPr>
          <w:noProof/>
          <w:szCs w:val="24"/>
          <w:lang w:val="en-GB" w:eastAsia="en-GB"/>
        </w:rPr>
      </w:pPr>
      <w:hyperlink w:anchor="_Toc272168586" w:history="1">
        <w:r w:rsidRPr="00234C01">
          <w:rPr>
            <w:noProof/>
            <w:color w:val="0000FF"/>
            <w:szCs w:val="24"/>
            <w:u w:val="single"/>
            <w:lang w:val="en-GB"/>
          </w:rPr>
          <w:t>4.5</w:t>
        </w:r>
        <w:r w:rsidRPr="00234C01">
          <w:rPr>
            <w:noProof/>
            <w:szCs w:val="24"/>
            <w:lang w:val="en-GB" w:eastAsia="en-GB"/>
          </w:rPr>
          <w:tab/>
        </w:r>
        <w:r w:rsidRPr="00234C01">
          <w:rPr>
            <w:noProof/>
            <w:color w:val="0000FF"/>
            <w:szCs w:val="24"/>
            <w:u w:val="single"/>
            <w:lang w:val="en-GB"/>
          </w:rPr>
          <w:t>Removal and/or Replacement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_Toc272168586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69</w:t>
        </w:r>
        <w:r w:rsidRPr="00234C01">
          <w:rPr>
            <w:noProof/>
            <w:webHidden/>
            <w:szCs w:val="24"/>
            <w:lang w:val="en-GB"/>
          </w:rPr>
          <w:fldChar w:fldCharType="end"/>
        </w:r>
      </w:hyperlink>
    </w:p>
    <w:p w14:paraId="23A6AA8F" w14:textId="7BFC360E" w:rsidR="00E6153F" w:rsidRPr="00234C01" w:rsidRDefault="00E6153F" w:rsidP="00E6153F">
      <w:pPr>
        <w:tabs>
          <w:tab w:val="left" w:pos="1260"/>
          <w:tab w:val="right" w:leader="dot" w:pos="9000"/>
        </w:tabs>
        <w:ind w:left="720"/>
        <w:rPr>
          <w:noProof/>
          <w:szCs w:val="24"/>
          <w:lang w:val="en-GB" w:eastAsia="en-GB"/>
        </w:rPr>
      </w:pPr>
      <w:hyperlink w:anchor="_Toc272168587" w:history="1">
        <w:r w:rsidRPr="00234C01">
          <w:rPr>
            <w:noProof/>
            <w:color w:val="0000FF"/>
            <w:szCs w:val="24"/>
            <w:u w:val="single"/>
            <w:lang w:val="en-GB"/>
          </w:rPr>
          <w:t>4.6</w:t>
        </w:r>
        <w:r w:rsidRPr="00234C01">
          <w:rPr>
            <w:noProof/>
            <w:szCs w:val="24"/>
            <w:lang w:val="en-GB" w:eastAsia="en-GB"/>
          </w:rPr>
          <w:tab/>
        </w:r>
        <w:r w:rsidRPr="00234C01">
          <w:rPr>
            <w:noProof/>
            <w:color w:val="0000FF"/>
            <w:szCs w:val="24"/>
            <w:u w:val="single"/>
            <w:lang w:val="en-GB"/>
          </w:rPr>
          <w:t>Resident Project Director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_Toc272168587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70</w:t>
        </w:r>
        <w:r w:rsidRPr="00234C01">
          <w:rPr>
            <w:noProof/>
            <w:webHidden/>
            <w:szCs w:val="24"/>
            <w:lang w:val="en-GB"/>
          </w:rPr>
          <w:fldChar w:fldCharType="end"/>
        </w:r>
      </w:hyperlink>
    </w:p>
    <w:p w14:paraId="4BEA04FE" w14:textId="038D6AE0" w:rsidR="00E6153F" w:rsidRPr="00234C01" w:rsidRDefault="00E6153F" w:rsidP="00E6153F">
      <w:pPr>
        <w:tabs>
          <w:tab w:val="left" w:pos="1260"/>
          <w:tab w:val="right" w:leader="dot" w:pos="9000"/>
        </w:tabs>
        <w:ind w:left="720"/>
        <w:rPr>
          <w:noProof/>
          <w:szCs w:val="24"/>
          <w:lang w:val="en-GB" w:eastAsia="en-GB"/>
        </w:rPr>
      </w:pPr>
      <w:hyperlink w:anchor="_Toc272168588" w:history="1">
        <w:r w:rsidRPr="00234C01">
          <w:rPr>
            <w:noProof/>
            <w:color w:val="0000FF"/>
            <w:szCs w:val="24"/>
            <w:u w:val="single"/>
            <w:lang w:val="en-GB"/>
          </w:rPr>
          <w:t>5.1</w:t>
        </w:r>
        <w:r w:rsidRPr="00234C01">
          <w:rPr>
            <w:noProof/>
            <w:szCs w:val="24"/>
            <w:lang w:val="en-GB" w:eastAsia="en-GB"/>
          </w:rPr>
          <w:tab/>
        </w:r>
        <w:r w:rsidRPr="00234C01">
          <w:rPr>
            <w:noProof/>
            <w:color w:val="0000FF"/>
            <w:szCs w:val="24"/>
            <w:u w:val="single"/>
            <w:lang w:val="en-GB"/>
          </w:rPr>
          <w:t>Assistance and Exemptions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_Toc272168588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70</w:t>
        </w:r>
        <w:r w:rsidRPr="00234C01">
          <w:rPr>
            <w:noProof/>
            <w:webHidden/>
            <w:szCs w:val="24"/>
            <w:lang w:val="en-GB"/>
          </w:rPr>
          <w:fldChar w:fldCharType="end"/>
        </w:r>
      </w:hyperlink>
    </w:p>
    <w:p w14:paraId="6BCE6454" w14:textId="216F7E95" w:rsidR="00E6153F" w:rsidRPr="00234C01" w:rsidRDefault="00E6153F" w:rsidP="00E6153F">
      <w:pPr>
        <w:tabs>
          <w:tab w:val="left" w:pos="1260"/>
          <w:tab w:val="right" w:leader="dot" w:pos="9000"/>
        </w:tabs>
        <w:ind w:left="720"/>
        <w:rPr>
          <w:noProof/>
          <w:szCs w:val="24"/>
          <w:lang w:val="en-GB" w:eastAsia="en-GB"/>
        </w:rPr>
      </w:pPr>
      <w:hyperlink w:anchor="_Toc272168589" w:history="1">
        <w:r w:rsidRPr="00234C01">
          <w:rPr>
            <w:noProof/>
            <w:color w:val="0000FF"/>
            <w:szCs w:val="24"/>
            <w:u w:val="single"/>
            <w:lang w:val="en-GB"/>
          </w:rPr>
          <w:t>5.2</w:t>
        </w:r>
        <w:r w:rsidRPr="00234C01">
          <w:rPr>
            <w:noProof/>
            <w:szCs w:val="24"/>
            <w:lang w:val="en-GB" w:eastAsia="en-GB"/>
          </w:rPr>
          <w:tab/>
        </w:r>
        <w:r w:rsidRPr="00234C01">
          <w:rPr>
            <w:noProof/>
            <w:color w:val="0000FF"/>
            <w:szCs w:val="24"/>
            <w:u w:val="single"/>
            <w:lang w:val="en-GB"/>
          </w:rPr>
          <w:t>Access to Land</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71</w:t>
        </w:r>
        <w:r w:rsidRPr="00234C01">
          <w:rPr>
            <w:noProof/>
            <w:webHidden/>
            <w:szCs w:val="24"/>
            <w:lang w:val="en-GB"/>
          </w:rPr>
          <w:fldChar w:fldCharType="end"/>
        </w:r>
      </w:hyperlink>
    </w:p>
    <w:p w14:paraId="67EBE579" w14:textId="40F8311F" w:rsidR="00E6153F" w:rsidRPr="00234C01" w:rsidRDefault="00E6153F" w:rsidP="00E6153F">
      <w:pPr>
        <w:tabs>
          <w:tab w:val="left" w:pos="1260"/>
          <w:tab w:val="right" w:leader="dot" w:pos="9000"/>
        </w:tabs>
        <w:ind w:left="720"/>
        <w:rPr>
          <w:noProof/>
          <w:szCs w:val="24"/>
          <w:lang w:val="en-GB" w:eastAsia="en-GB"/>
        </w:rPr>
      </w:pPr>
      <w:hyperlink w:anchor="_Toc272168590" w:history="1">
        <w:r w:rsidRPr="00234C01">
          <w:rPr>
            <w:noProof/>
            <w:color w:val="0000FF"/>
            <w:szCs w:val="24"/>
            <w:u w:val="single"/>
            <w:lang w:val="en-GB"/>
          </w:rPr>
          <w:t>5.3</w:t>
        </w:r>
        <w:r w:rsidRPr="00234C01">
          <w:rPr>
            <w:noProof/>
            <w:szCs w:val="24"/>
            <w:lang w:val="en-GB" w:eastAsia="en-GB"/>
          </w:rPr>
          <w:tab/>
        </w:r>
        <w:r w:rsidRPr="00234C01">
          <w:rPr>
            <w:noProof/>
            <w:color w:val="0000FF"/>
            <w:szCs w:val="24"/>
            <w:u w:val="single"/>
            <w:lang w:val="en-GB"/>
          </w:rPr>
          <w:t xml:space="preserve">Change in the Applicable Law </w:t>
        </w:r>
        <w:r w:rsidRPr="00234C01">
          <w:rPr>
            <w:noProof/>
            <w:color w:val="0000FF"/>
            <w:spacing w:val="-3"/>
            <w:szCs w:val="24"/>
            <w:u w:val="single"/>
            <w:lang w:val="en-GB"/>
          </w:rPr>
          <w:t xml:space="preserve">Related to </w:t>
        </w:r>
        <w:r w:rsidRPr="00234C01">
          <w:rPr>
            <w:noProof/>
            <w:color w:val="0000FF"/>
            <w:szCs w:val="24"/>
            <w:u w:val="single"/>
            <w:lang w:val="en-GB"/>
          </w:rPr>
          <w:t>Taxes and Duties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_Toc272168590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71</w:t>
        </w:r>
        <w:r w:rsidRPr="00234C01">
          <w:rPr>
            <w:noProof/>
            <w:webHidden/>
            <w:szCs w:val="24"/>
            <w:lang w:val="en-GB"/>
          </w:rPr>
          <w:fldChar w:fldCharType="end"/>
        </w:r>
      </w:hyperlink>
    </w:p>
    <w:p w14:paraId="5FCF2FA4" w14:textId="56CFF8F0" w:rsidR="00E6153F" w:rsidRPr="00234C01" w:rsidRDefault="00E6153F" w:rsidP="00E6153F">
      <w:pPr>
        <w:tabs>
          <w:tab w:val="left" w:pos="1260"/>
          <w:tab w:val="right" w:leader="dot" w:pos="9000"/>
        </w:tabs>
        <w:ind w:left="720"/>
        <w:rPr>
          <w:noProof/>
          <w:szCs w:val="24"/>
          <w:lang w:val="en-GB" w:eastAsia="en-GB"/>
        </w:rPr>
      </w:pPr>
      <w:hyperlink w:anchor="_Toc272168591" w:history="1">
        <w:r w:rsidRPr="00234C01">
          <w:rPr>
            <w:noProof/>
            <w:color w:val="0000FF"/>
            <w:szCs w:val="24"/>
            <w:u w:val="single"/>
            <w:lang w:val="en-GB"/>
          </w:rPr>
          <w:t>5.4</w:t>
        </w:r>
        <w:r w:rsidRPr="00234C01">
          <w:rPr>
            <w:noProof/>
            <w:szCs w:val="24"/>
            <w:lang w:val="en-GB" w:eastAsia="en-GB"/>
          </w:rPr>
          <w:tab/>
        </w:r>
        <w:r w:rsidRPr="00234C01">
          <w:rPr>
            <w:noProof/>
            <w:color w:val="0000FF"/>
            <w:szCs w:val="24"/>
            <w:u w:val="single"/>
            <w:lang w:val="en-GB"/>
          </w:rPr>
          <w:t>Services, Facilities and Property of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_Toc272168591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71</w:t>
        </w:r>
        <w:r w:rsidRPr="00234C01">
          <w:rPr>
            <w:noProof/>
            <w:webHidden/>
            <w:szCs w:val="24"/>
            <w:lang w:val="en-GB"/>
          </w:rPr>
          <w:fldChar w:fldCharType="end"/>
        </w:r>
      </w:hyperlink>
    </w:p>
    <w:p w14:paraId="2A639ADE" w14:textId="752BEEFB" w:rsidR="00E6153F" w:rsidRPr="00234C01" w:rsidRDefault="00E6153F" w:rsidP="00E6153F">
      <w:pPr>
        <w:tabs>
          <w:tab w:val="left" w:pos="1260"/>
          <w:tab w:val="right" w:leader="dot" w:pos="9000"/>
        </w:tabs>
        <w:ind w:left="720"/>
        <w:rPr>
          <w:noProof/>
          <w:szCs w:val="24"/>
          <w:lang w:val="en-GB" w:eastAsia="en-GB"/>
        </w:rPr>
      </w:pPr>
      <w:hyperlink w:anchor="_Toc272168592" w:history="1">
        <w:r w:rsidRPr="00234C01">
          <w:rPr>
            <w:noProof/>
            <w:color w:val="0000FF"/>
            <w:szCs w:val="24"/>
            <w:u w:val="single"/>
            <w:lang w:val="en-GB"/>
          </w:rPr>
          <w:t>5.5</w:t>
        </w:r>
        <w:r w:rsidRPr="00234C01">
          <w:rPr>
            <w:noProof/>
            <w:szCs w:val="24"/>
            <w:lang w:val="en-GB" w:eastAsia="en-GB"/>
          </w:rPr>
          <w:tab/>
        </w:r>
        <w:r w:rsidRPr="00234C01">
          <w:rPr>
            <w:noProof/>
            <w:color w:val="0000FF"/>
            <w:szCs w:val="24"/>
            <w:u w:val="single"/>
            <w:lang w:val="en-GB"/>
          </w:rPr>
          <w:t>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_Toc272168592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72</w:t>
        </w:r>
        <w:r w:rsidRPr="00234C01">
          <w:rPr>
            <w:noProof/>
            <w:webHidden/>
            <w:szCs w:val="24"/>
            <w:lang w:val="en-GB"/>
          </w:rPr>
          <w:fldChar w:fldCharType="end"/>
        </w:r>
      </w:hyperlink>
    </w:p>
    <w:p w14:paraId="4A390CE4" w14:textId="7EA4BE6E" w:rsidR="00E6153F" w:rsidRPr="00234C01" w:rsidRDefault="00E6153F" w:rsidP="00E6153F">
      <w:pPr>
        <w:tabs>
          <w:tab w:val="left" w:pos="1260"/>
          <w:tab w:val="right" w:leader="dot" w:pos="9000"/>
        </w:tabs>
        <w:ind w:left="720"/>
        <w:rPr>
          <w:noProof/>
          <w:szCs w:val="24"/>
          <w:lang w:val="en-GB" w:eastAsia="en-GB"/>
        </w:rPr>
      </w:pPr>
      <w:hyperlink w:anchor="_Toc272168593" w:history="1">
        <w:r w:rsidRPr="00234C01">
          <w:rPr>
            <w:noProof/>
            <w:color w:val="0000FF"/>
            <w:szCs w:val="24"/>
            <w:u w:val="single"/>
            <w:lang w:val="en-GB"/>
          </w:rPr>
          <w:t>5.6</w:t>
        </w:r>
        <w:r w:rsidRPr="00234C01">
          <w:rPr>
            <w:noProof/>
            <w:szCs w:val="24"/>
            <w:lang w:val="en-GB" w:eastAsia="en-GB"/>
          </w:rPr>
          <w:tab/>
        </w:r>
        <w:r w:rsidRPr="00234C01">
          <w:rPr>
            <w:noProof/>
            <w:color w:val="0000FF"/>
            <w:szCs w:val="24"/>
            <w:u w:val="single"/>
            <w:lang w:val="en-GB"/>
          </w:rPr>
          <w:t>Counterpart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_Toc272168593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72</w:t>
        </w:r>
        <w:r w:rsidRPr="00234C01">
          <w:rPr>
            <w:noProof/>
            <w:webHidden/>
            <w:szCs w:val="24"/>
            <w:lang w:val="en-GB"/>
          </w:rPr>
          <w:fldChar w:fldCharType="end"/>
        </w:r>
      </w:hyperlink>
    </w:p>
    <w:p w14:paraId="09B0634B" w14:textId="28D2DFEF" w:rsidR="00E6153F" w:rsidRPr="00234C01" w:rsidRDefault="00E6153F" w:rsidP="00E6153F">
      <w:pPr>
        <w:tabs>
          <w:tab w:val="left" w:pos="1260"/>
          <w:tab w:val="right" w:leader="dot" w:pos="9000"/>
        </w:tabs>
        <w:ind w:left="720"/>
        <w:rPr>
          <w:noProof/>
          <w:szCs w:val="24"/>
          <w:lang w:val="en-GB" w:eastAsia="en-GB"/>
        </w:rPr>
      </w:pPr>
      <w:hyperlink w:anchor="_Toc272168594" w:history="1">
        <w:r w:rsidRPr="00234C01">
          <w:rPr>
            <w:noProof/>
            <w:color w:val="0000FF"/>
            <w:szCs w:val="24"/>
            <w:u w:val="single"/>
            <w:lang w:val="en-GB"/>
          </w:rPr>
          <w:t>6.1</w:t>
        </w:r>
        <w:r w:rsidRPr="00234C01">
          <w:rPr>
            <w:noProof/>
            <w:szCs w:val="24"/>
            <w:lang w:val="en-GB" w:eastAsia="en-GB"/>
          </w:rPr>
          <w:tab/>
        </w:r>
        <w:r w:rsidRPr="00234C01">
          <w:rPr>
            <w:noProof/>
            <w:color w:val="0000FF"/>
            <w:szCs w:val="24"/>
            <w:u w:val="single"/>
            <w:lang w:val="en-GB"/>
          </w:rPr>
          <w:t>Cost Estimates; Ceiling Amount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_Toc272168594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72</w:t>
        </w:r>
        <w:r w:rsidRPr="00234C01">
          <w:rPr>
            <w:noProof/>
            <w:webHidden/>
            <w:szCs w:val="24"/>
            <w:lang w:val="en-GB"/>
          </w:rPr>
          <w:fldChar w:fldCharType="end"/>
        </w:r>
      </w:hyperlink>
    </w:p>
    <w:p w14:paraId="4EDDED44" w14:textId="4D397E7F" w:rsidR="00E6153F" w:rsidRPr="00234C01" w:rsidRDefault="00E6153F" w:rsidP="00E6153F">
      <w:pPr>
        <w:tabs>
          <w:tab w:val="left" w:pos="1260"/>
          <w:tab w:val="right" w:leader="dot" w:pos="9000"/>
        </w:tabs>
        <w:ind w:left="720"/>
        <w:rPr>
          <w:noProof/>
          <w:szCs w:val="24"/>
          <w:lang w:val="en-GB" w:eastAsia="en-GB"/>
        </w:rPr>
      </w:pPr>
      <w:hyperlink w:anchor="_Toc272168595" w:history="1">
        <w:r w:rsidRPr="00234C01">
          <w:rPr>
            <w:noProof/>
            <w:color w:val="0000FF"/>
            <w:szCs w:val="24"/>
            <w:u w:val="single"/>
            <w:lang w:val="en-GB"/>
          </w:rPr>
          <w:t>6.2</w:t>
        </w:r>
        <w:r w:rsidRPr="00234C01">
          <w:rPr>
            <w:noProof/>
            <w:szCs w:val="24"/>
            <w:lang w:val="en-GB" w:eastAsia="en-GB"/>
          </w:rPr>
          <w:tab/>
        </w:r>
        <w:r w:rsidRPr="00234C01">
          <w:rPr>
            <w:noProof/>
            <w:color w:val="0000FF"/>
            <w:szCs w:val="24"/>
            <w:u w:val="single"/>
            <w:lang w:val="en-GB"/>
          </w:rPr>
          <w:t>Remuneration and Reimbursable Expenses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_Toc272168595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73</w:t>
        </w:r>
        <w:r w:rsidRPr="00234C01">
          <w:rPr>
            <w:noProof/>
            <w:webHidden/>
            <w:szCs w:val="24"/>
            <w:lang w:val="en-GB"/>
          </w:rPr>
          <w:fldChar w:fldCharType="end"/>
        </w:r>
      </w:hyperlink>
    </w:p>
    <w:p w14:paraId="32E42C4F" w14:textId="489BC4E1" w:rsidR="00E6153F" w:rsidRPr="00234C01" w:rsidRDefault="00E6153F" w:rsidP="00E6153F">
      <w:pPr>
        <w:tabs>
          <w:tab w:val="left" w:pos="1260"/>
          <w:tab w:val="right" w:leader="dot" w:pos="9000"/>
        </w:tabs>
        <w:ind w:left="720"/>
        <w:rPr>
          <w:noProof/>
          <w:szCs w:val="24"/>
          <w:lang w:val="en-GB" w:eastAsia="en-GB"/>
        </w:rPr>
      </w:pPr>
      <w:hyperlink w:anchor="_Toc272168596" w:history="1">
        <w:r w:rsidRPr="00234C01">
          <w:rPr>
            <w:noProof/>
            <w:color w:val="0000FF"/>
            <w:szCs w:val="24"/>
            <w:u w:val="single"/>
            <w:lang w:val="en-GB"/>
          </w:rPr>
          <w:t>6.3</w:t>
        </w:r>
        <w:r w:rsidRPr="00234C01">
          <w:rPr>
            <w:noProof/>
            <w:szCs w:val="24"/>
            <w:lang w:val="en-GB" w:eastAsia="en-GB"/>
          </w:rPr>
          <w:tab/>
        </w:r>
        <w:r w:rsidRPr="00234C01">
          <w:rPr>
            <w:noProof/>
            <w:color w:val="0000FF"/>
            <w:szCs w:val="24"/>
            <w:u w:val="single"/>
            <w:lang w:val="en-GB"/>
          </w:rPr>
          <w:t>Currency of 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_Toc272168596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74</w:t>
        </w:r>
        <w:r w:rsidRPr="00234C01">
          <w:rPr>
            <w:noProof/>
            <w:webHidden/>
            <w:szCs w:val="24"/>
            <w:lang w:val="en-GB"/>
          </w:rPr>
          <w:fldChar w:fldCharType="end"/>
        </w:r>
      </w:hyperlink>
    </w:p>
    <w:p w14:paraId="7684AE09" w14:textId="21B73A66" w:rsidR="00E6153F" w:rsidRPr="00234C01" w:rsidRDefault="00E6153F" w:rsidP="00E6153F">
      <w:pPr>
        <w:tabs>
          <w:tab w:val="left" w:pos="1260"/>
          <w:tab w:val="right" w:leader="dot" w:pos="9000"/>
        </w:tabs>
        <w:ind w:left="720"/>
        <w:rPr>
          <w:noProof/>
          <w:szCs w:val="24"/>
          <w:lang w:val="en-GB" w:eastAsia="en-GB"/>
        </w:rPr>
      </w:pPr>
      <w:hyperlink w:anchor="_Toc272168597" w:history="1">
        <w:r w:rsidRPr="00234C01">
          <w:rPr>
            <w:noProof/>
            <w:color w:val="0000FF"/>
            <w:szCs w:val="24"/>
            <w:u w:val="single"/>
            <w:lang w:val="en-GB"/>
          </w:rPr>
          <w:t>6.4</w:t>
        </w:r>
        <w:r w:rsidRPr="00234C01">
          <w:rPr>
            <w:noProof/>
            <w:szCs w:val="24"/>
            <w:lang w:val="en-GB" w:eastAsia="en-GB"/>
          </w:rPr>
          <w:tab/>
        </w:r>
        <w:r w:rsidRPr="00234C01">
          <w:rPr>
            <w:noProof/>
            <w:color w:val="0000FF"/>
            <w:szCs w:val="24"/>
            <w:u w:val="single"/>
            <w:lang w:val="en-GB"/>
          </w:rPr>
          <w:t>Mode of Billing and 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_Toc272168597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74</w:t>
        </w:r>
        <w:r w:rsidRPr="00234C01">
          <w:rPr>
            <w:noProof/>
            <w:webHidden/>
            <w:szCs w:val="24"/>
            <w:lang w:val="en-GB"/>
          </w:rPr>
          <w:fldChar w:fldCharType="end"/>
        </w:r>
      </w:hyperlink>
    </w:p>
    <w:p w14:paraId="5B157938" w14:textId="21E097E1" w:rsidR="00E6153F" w:rsidRPr="00234C01" w:rsidRDefault="00E6153F" w:rsidP="00E6153F">
      <w:pPr>
        <w:tabs>
          <w:tab w:val="left" w:pos="1260"/>
          <w:tab w:val="right" w:leader="dot" w:pos="9000"/>
        </w:tabs>
        <w:ind w:left="720"/>
        <w:rPr>
          <w:noProof/>
          <w:szCs w:val="24"/>
          <w:lang w:val="en-GB" w:eastAsia="en-GB"/>
        </w:rPr>
      </w:pPr>
      <w:hyperlink w:anchor="_Toc272168598" w:history="1">
        <w:r w:rsidRPr="00234C01">
          <w:rPr>
            <w:noProof/>
            <w:color w:val="0000FF"/>
            <w:szCs w:val="24"/>
            <w:u w:val="single"/>
            <w:lang w:val="en-GB"/>
          </w:rPr>
          <w:t>7.1</w:t>
        </w:r>
        <w:r w:rsidRPr="00234C01">
          <w:rPr>
            <w:noProof/>
            <w:szCs w:val="24"/>
            <w:lang w:val="en-GB" w:eastAsia="en-GB"/>
          </w:rPr>
          <w:tab/>
        </w:r>
        <w:r w:rsidRPr="00234C01">
          <w:rPr>
            <w:noProof/>
            <w:color w:val="0000FF"/>
            <w:szCs w:val="24"/>
            <w:u w:val="single"/>
            <w:lang w:val="en-GB"/>
          </w:rPr>
          <w:t>Good Faith</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_Toc272168598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76</w:t>
        </w:r>
        <w:r w:rsidRPr="00234C01">
          <w:rPr>
            <w:noProof/>
            <w:webHidden/>
            <w:szCs w:val="24"/>
            <w:lang w:val="en-GB"/>
          </w:rPr>
          <w:fldChar w:fldCharType="end"/>
        </w:r>
      </w:hyperlink>
    </w:p>
    <w:p w14:paraId="61D82D30" w14:textId="74AD6F39" w:rsidR="00E6153F" w:rsidRPr="00234C01" w:rsidRDefault="00E6153F" w:rsidP="00E6153F">
      <w:pPr>
        <w:tabs>
          <w:tab w:val="left" w:pos="1260"/>
          <w:tab w:val="right" w:leader="dot" w:pos="9000"/>
        </w:tabs>
        <w:ind w:left="720"/>
        <w:rPr>
          <w:noProof/>
          <w:szCs w:val="24"/>
          <w:lang w:val="en-GB" w:eastAsia="en-GB"/>
        </w:rPr>
      </w:pPr>
      <w:hyperlink w:anchor="_Toc272168599" w:history="1">
        <w:r w:rsidRPr="00234C01">
          <w:rPr>
            <w:noProof/>
            <w:color w:val="0000FF"/>
            <w:szCs w:val="24"/>
            <w:u w:val="single"/>
            <w:lang w:val="en-GB"/>
          </w:rPr>
          <w:t>7.2</w:t>
        </w:r>
        <w:r w:rsidRPr="00234C01">
          <w:rPr>
            <w:noProof/>
            <w:szCs w:val="24"/>
            <w:lang w:val="en-GB" w:eastAsia="en-GB"/>
          </w:rPr>
          <w:tab/>
        </w:r>
        <w:r w:rsidRPr="00234C01">
          <w:rPr>
            <w:noProof/>
            <w:color w:val="0000FF"/>
            <w:szCs w:val="24"/>
            <w:u w:val="single"/>
            <w:lang w:val="en-GB"/>
          </w:rPr>
          <w:t>Operation of the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76</w:t>
        </w:r>
        <w:r w:rsidRPr="00234C01">
          <w:rPr>
            <w:noProof/>
            <w:webHidden/>
            <w:szCs w:val="24"/>
            <w:lang w:val="en-GB"/>
          </w:rPr>
          <w:fldChar w:fldCharType="end"/>
        </w:r>
      </w:hyperlink>
    </w:p>
    <w:p w14:paraId="3D4A6E18" w14:textId="194E0B78" w:rsidR="00E6153F" w:rsidRPr="00234C01" w:rsidRDefault="00E6153F" w:rsidP="00E6153F">
      <w:pPr>
        <w:tabs>
          <w:tab w:val="left" w:pos="1260"/>
          <w:tab w:val="right" w:leader="dot" w:pos="9000"/>
        </w:tabs>
        <w:ind w:left="720"/>
        <w:rPr>
          <w:noProof/>
          <w:szCs w:val="24"/>
          <w:lang w:val="en-GB" w:eastAsia="en-GB"/>
        </w:rPr>
      </w:pPr>
      <w:hyperlink w:anchor="_Toc272168600" w:history="1">
        <w:r w:rsidRPr="00234C01">
          <w:rPr>
            <w:noProof/>
            <w:color w:val="0000FF"/>
            <w:spacing w:val="-3"/>
            <w:szCs w:val="24"/>
            <w:u w:val="single"/>
            <w:lang w:val="en-GB"/>
          </w:rPr>
          <w:t>8.1</w:t>
        </w:r>
        <w:r w:rsidRPr="00234C01">
          <w:rPr>
            <w:noProof/>
            <w:szCs w:val="24"/>
            <w:lang w:val="en-GB" w:eastAsia="en-GB"/>
          </w:rPr>
          <w:tab/>
        </w:r>
        <w:r w:rsidRPr="00234C01">
          <w:rPr>
            <w:noProof/>
            <w:color w:val="0000FF"/>
            <w:szCs w:val="24"/>
            <w:u w:val="single"/>
            <w:lang w:val="en-GB"/>
          </w:rPr>
          <w:t>Amicable Settlement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_Toc272168600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78</w:t>
        </w:r>
        <w:r w:rsidRPr="00234C01">
          <w:rPr>
            <w:noProof/>
            <w:webHidden/>
            <w:szCs w:val="24"/>
            <w:lang w:val="en-GB"/>
          </w:rPr>
          <w:fldChar w:fldCharType="end"/>
        </w:r>
      </w:hyperlink>
    </w:p>
    <w:p w14:paraId="6B6E5885" w14:textId="387A2D56" w:rsidR="00E6153F" w:rsidRPr="00234C01" w:rsidRDefault="00E6153F" w:rsidP="00E6153F">
      <w:pPr>
        <w:tabs>
          <w:tab w:val="left" w:pos="1260"/>
          <w:tab w:val="right" w:leader="dot" w:pos="9000"/>
        </w:tabs>
        <w:ind w:left="720"/>
        <w:rPr>
          <w:noProof/>
          <w:szCs w:val="24"/>
          <w:lang w:val="en-GB" w:eastAsia="en-GB"/>
        </w:rPr>
      </w:pPr>
      <w:hyperlink w:anchor="_Toc272168601" w:history="1">
        <w:r w:rsidRPr="00234C01">
          <w:rPr>
            <w:noProof/>
            <w:color w:val="0000FF"/>
            <w:szCs w:val="24"/>
            <w:u w:val="single"/>
            <w:lang w:val="en-GB"/>
          </w:rPr>
          <w:t>8.2</w:t>
        </w:r>
        <w:r w:rsidRPr="00234C01">
          <w:rPr>
            <w:noProof/>
            <w:szCs w:val="24"/>
            <w:lang w:val="en-GB" w:eastAsia="en-GB"/>
          </w:rPr>
          <w:tab/>
        </w:r>
        <w:r w:rsidRPr="00234C01">
          <w:rPr>
            <w:noProof/>
            <w:color w:val="0000FF"/>
            <w:szCs w:val="24"/>
            <w:u w:val="single"/>
            <w:lang w:val="en-GB"/>
          </w:rPr>
          <w:t>Dispute Resolution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_Toc272168601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78</w:t>
        </w:r>
        <w:r w:rsidRPr="00234C01">
          <w:rPr>
            <w:noProof/>
            <w:webHidden/>
            <w:szCs w:val="24"/>
            <w:lang w:val="en-GB"/>
          </w:rPr>
          <w:fldChar w:fldCharType="end"/>
        </w:r>
      </w:hyperlink>
    </w:p>
    <w:p w14:paraId="0346E34D" w14:textId="61F7684F" w:rsidR="00E6153F" w:rsidRPr="00234C01" w:rsidRDefault="00E6153F" w:rsidP="00E6153F">
      <w:pPr>
        <w:tabs>
          <w:tab w:val="right" w:leader="dot" w:pos="9000"/>
        </w:tabs>
        <w:spacing w:after="120"/>
        <w:rPr>
          <w:noProof/>
          <w:szCs w:val="24"/>
          <w:lang w:val="en-GB" w:eastAsia="en-GB"/>
        </w:rPr>
      </w:pPr>
      <w:hyperlink w:anchor="_Toc272168602" w:history="1">
        <w:r w:rsidRPr="00234C01">
          <w:rPr>
            <w:noProof/>
            <w:color w:val="0000FF"/>
            <w:szCs w:val="24"/>
            <w:u w:val="single"/>
            <w:lang w:val="en-GB"/>
          </w:rPr>
          <w:t>III.  Special Conditions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_Toc272168602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79</w:t>
        </w:r>
        <w:r w:rsidRPr="00234C01">
          <w:rPr>
            <w:noProof/>
            <w:webHidden/>
            <w:szCs w:val="24"/>
            <w:lang w:val="en-GB"/>
          </w:rPr>
          <w:fldChar w:fldCharType="end"/>
        </w:r>
      </w:hyperlink>
    </w:p>
    <w:p w14:paraId="518AB38C" w14:textId="4CBD0434" w:rsidR="00E6153F" w:rsidRPr="00234C01" w:rsidRDefault="00E6153F" w:rsidP="00E6153F">
      <w:pPr>
        <w:tabs>
          <w:tab w:val="right" w:leader="dot" w:pos="9000"/>
        </w:tabs>
        <w:spacing w:after="120"/>
        <w:rPr>
          <w:noProof/>
          <w:szCs w:val="24"/>
          <w:lang w:val="en-GB" w:eastAsia="en-GB"/>
        </w:rPr>
      </w:pPr>
      <w:hyperlink w:anchor="_Toc272168603" w:history="1">
        <w:r w:rsidRPr="00234C01">
          <w:rPr>
            <w:noProof/>
            <w:color w:val="0000FF"/>
            <w:szCs w:val="24"/>
            <w:u w:val="single"/>
            <w:lang w:val="en-GB"/>
          </w:rPr>
          <w:t>IV.  Appendices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_Toc272168603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87</w:t>
        </w:r>
        <w:r w:rsidRPr="00234C01">
          <w:rPr>
            <w:noProof/>
            <w:webHidden/>
            <w:szCs w:val="24"/>
            <w:lang w:val="en-GB"/>
          </w:rPr>
          <w:fldChar w:fldCharType="end"/>
        </w:r>
      </w:hyperlink>
    </w:p>
    <w:p w14:paraId="5116F301" w14:textId="77777777"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14:paraId="7875427B" w14:textId="77777777" w:rsidR="00E6153F" w:rsidRPr="00234C01" w:rsidRDefault="00E6153F" w:rsidP="00E6153F">
      <w:pPr>
        <w:rPr>
          <w:szCs w:val="24"/>
          <w:lang w:val="en-GB" w:eastAsia="it-IT"/>
        </w:rPr>
      </w:pPr>
    </w:p>
    <w:p w14:paraId="45844FB6" w14:textId="77777777" w:rsidR="00E6153F" w:rsidRPr="00234C01" w:rsidRDefault="00E6153F" w:rsidP="00E6153F">
      <w:pPr>
        <w:rPr>
          <w:szCs w:val="24"/>
          <w:lang w:val="en-GB" w:eastAsia="it-IT"/>
        </w:rPr>
        <w:sectPr w:rsidR="00E6153F" w:rsidRPr="00234C01" w:rsidSect="000F1A08">
          <w:headerReference w:type="even" r:id="rId46"/>
          <w:headerReference w:type="default" r:id="rId47"/>
          <w:footerReference w:type="default" r:id="rId48"/>
          <w:headerReference w:type="first" r:id="rId49"/>
          <w:pgSz w:w="11900" w:h="16840" w:code="9"/>
          <w:pgMar w:top="1440" w:right="1440" w:bottom="1729" w:left="1729" w:header="720" w:footer="720" w:gutter="0"/>
          <w:cols w:space="720"/>
          <w:titlePg/>
        </w:sectPr>
      </w:pPr>
    </w:p>
    <w:p w14:paraId="7FF2C9A9" w14:textId="77777777" w:rsidR="00E6153F" w:rsidRPr="00234C01" w:rsidRDefault="00E6153F" w:rsidP="00E6153F">
      <w:pPr>
        <w:rPr>
          <w:szCs w:val="24"/>
          <w:lang w:val="en-GB"/>
        </w:rPr>
      </w:pPr>
    </w:p>
    <w:p w14:paraId="202F62B7" w14:textId="77777777" w:rsidR="00E6153F" w:rsidRPr="00234C01" w:rsidRDefault="00E6153F" w:rsidP="00E6153F">
      <w:pPr>
        <w:spacing w:before="240" w:after="240"/>
        <w:jc w:val="center"/>
        <w:outlineLvl w:val="0"/>
        <w:rPr>
          <w:b/>
          <w:szCs w:val="24"/>
          <w:lang w:val="en-GB"/>
        </w:rPr>
      </w:pPr>
      <w:bookmarkStart w:id="122" w:name="_Toc350746351"/>
      <w:bookmarkStart w:id="123" w:name="_Toc350849371"/>
      <w:bookmarkStart w:id="124" w:name="_Toc351343668"/>
      <w:bookmarkStart w:id="125" w:name="_Toc272168549"/>
      <w:bookmarkStart w:id="126" w:name="_Toc41434342"/>
      <w:r w:rsidRPr="00234C01">
        <w:rPr>
          <w:b/>
          <w:szCs w:val="24"/>
          <w:lang w:val="en-GB"/>
        </w:rPr>
        <w:t>I.  Form of Contract</w:t>
      </w:r>
      <w:bookmarkEnd w:id="122"/>
      <w:bookmarkEnd w:id="123"/>
      <w:bookmarkEnd w:id="124"/>
      <w:bookmarkEnd w:id="125"/>
      <w:bookmarkEnd w:id="126"/>
    </w:p>
    <w:p w14:paraId="54EAC5F2" w14:textId="77777777" w:rsidR="00E6153F" w:rsidRPr="00234C01" w:rsidRDefault="00E6153F" w:rsidP="00E6153F">
      <w:pPr>
        <w:rPr>
          <w:szCs w:val="24"/>
          <w:lang w:val="en-GB"/>
        </w:rPr>
      </w:pPr>
    </w:p>
    <w:p w14:paraId="4DB8A8FC" w14:textId="77777777" w:rsidR="005407A6" w:rsidRPr="00470EFF" w:rsidRDefault="005407A6" w:rsidP="005407A6">
      <w:pPr>
        <w:jc w:val="both"/>
        <w:rPr>
          <w:color w:val="000000" w:themeColor="text1"/>
          <w:szCs w:val="24"/>
          <w:lang w:val="tn-BW"/>
        </w:rPr>
      </w:pPr>
      <w:r w:rsidRPr="00470EFF">
        <w:rPr>
          <w:b/>
          <w:color w:val="000000" w:themeColor="text1"/>
          <w:szCs w:val="24"/>
          <w:lang w:val="tn-BW"/>
        </w:rPr>
        <w:t>The Southern African Development Community (SADC) Secretariat</w:t>
      </w:r>
      <w:r w:rsidRPr="00470EFF">
        <w:rPr>
          <w:i/>
          <w:color w:val="000000" w:themeColor="text1"/>
          <w:szCs w:val="24"/>
          <w:lang w:val="tn-BW"/>
        </w:rPr>
        <w:t>,</w:t>
      </w:r>
      <w:r w:rsidRPr="00470EFF">
        <w:rPr>
          <w:color w:val="000000" w:themeColor="text1"/>
          <w:szCs w:val="24"/>
          <w:lang w:val="tn-BW"/>
        </w:rPr>
        <w:t xml:space="preserve"> having its principal place of business at the SADC Headquarters, </w:t>
      </w:r>
      <w:r w:rsidRPr="00470EFF">
        <w:rPr>
          <w:bCs/>
          <w:color w:val="000000" w:themeColor="text1"/>
          <w:szCs w:val="24"/>
          <w:lang w:val="tn-BW"/>
        </w:rPr>
        <w:t xml:space="preserve">Plot No. 54385, Central Business District, </w:t>
      </w:r>
      <w:r w:rsidRPr="00470EFF">
        <w:rPr>
          <w:color w:val="000000" w:themeColor="text1"/>
          <w:szCs w:val="24"/>
          <w:lang w:val="tn-BW"/>
        </w:rPr>
        <w:t xml:space="preserve">Private Bag 0095, Gaborone, Botswana (hereinafter referred to as the “Procuring Entity”), </w:t>
      </w:r>
    </w:p>
    <w:p w14:paraId="40379DBE" w14:textId="77777777" w:rsidR="00FB0FAE" w:rsidRDefault="00FB0FAE" w:rsidP="005407A6">
      <w:pPr>
        <w:jc w:val="both"/>
        <w:rPr>
          <w:rFonts w:ascii="Arial" w:hAnsi="Arial" w:cs="Arial"/>
          <w:color w:val="000000" w:themeColor="text1"/>
          <w:szCs w:val="24"/>
          <w:lang w:val="tn-BW"/>
        </w:rPr>
      </w:pPr>
    </w:p>
    <w:p w14:paraId="30AB65D4" w14:textId="77777777" w:rsidR="00FB0FAE" w:rsidRPr="005407A6" w:rsidRDefault="00FB0FAE" w:rsidP="005407A6">
      <w:pPr>
        <w:jc w:val="both"/>
        <w:rPr>
          <w:rFonts w:ascii="Arial" w:hAnsi="Arial" w:cs="Arial"/>
          <w:color w:val="000000" w:themeColor="text1"/>
          <w:szCs w:val="24"/>
          <w:lang w:val="tn-BW"/>
        </w:rPr>
      </w:pPr>
      <w:r>
        <w:rPr>
          <w:rFonts w:ascii="Arial" w:hAnsi="Arial" w:cs="Arial"/>
          <w:color w:val="000000" w:themeColor="text1"/>
          <w:szCs w:val="24"/>
          <w:lang w:val="tn-BW"/>
        </w:rPr>
        <w:t>and</w:t>
      </w:r>
    </w:p>
    <w:p w14:paraId="3A6E4DC2" w14:textId="77777777" w:rsidR="00E6153F" w:rsidRPr="00234C01" w:rsidRDefault="00E6153F" w:rsidP="00E6153F">
      <w:pPr>
        <w:rPr>
          <w:szCs w:val="24"/>
          <w:lang w:val="en-GB"/>
        </w:rPr>
      </w:pPr>
    </w:p>
    <w:p w14:paraId="34A9D9DA" w14:textId="6984A18D" w:rsidR="005407A6" w:rsidRPr="00470EFF" w:rsidRDefault="00CD4248" w:rsidP="00FB0FAE">
      <w:pPr>
        <w:rPr>
          <w:szCs w:val="24"/>
          <w:lang w:val="fr-FR" w:eastAsia="en-GB"/>
        </w:rPr>
      </w:pPr>
      <w:r>
        <w:rPr>
          <w:b/>
          <w:szCs w:val="24"/>
        </w:rPr>
        <w:t xml:space="preserve">XXXXXXXXXXXXXXXXX </w:t>
      </w:r>
      <w:r w:rsidR="00FB0FAE" w:rsidRPr="00470EFF">
        <w:rPr>
          <w:szCs w:val="24"/>
        </w:rPr>
        <w:t xml:space="preserve">with registered business at </w:t>
      </w:r>
      <w:r w:rsidR="00753867">
        <w:rPr>
          <w:szCs w:val="24"/>
        </w:rPr>
        <w:t>XXXXXXXXXX</w:t>
      </w:r>
      <w:r w:rsidR="00753867" w:rsidRPr="00470EFF">
        <w:rPr>
          <w:szCs w:val="24"/>
        </w:rPr>
        <w:t xml:space="preserve"> (</w:t>
      </w:r>
      <w:r w:rsidR="005407A6" w:rsidRPr="00470EFF">
        <w:rPr>
          <w:szCs w:val="24"/>
        </w:rPr>
        <w:t>hereinafter called the “Contractor”).</w:t>
      </w:r>
    </w:p>
    <w:p w14:paraId="731759E2" w14:textId="77777777" w:rsidR="005407A6" w:rsidRPr="00470EFF" w:rsidRDefault="005407A6" w:rsidP="00E6153F">
      <w:pPr>
        <w:jc w:val="both"/>
        <w:rPr>
          <w:szCs w:val="24"/>
          <w:lang w:val="en-GB"/>
        </w:rPr>
      </w:pPr>
    </w:p>
    <w:p w14:paraId="61E01D33" w14:textId="77777777" w:rsidR="00E6153F" w:rsidRPr="00234C01" w:rsidRDefault="00E6153F" w:rsidP="00E6153F">
      <w:pPr>
        <w:jc w:val="both"/>
        <w:rPr>
          <w:szCs w:val="24"/>
          <w:lang w:val="en-GB"/>
        </w:rPr>
      </w:pPr>
    </w:p>
    <w:p w14:paraId="6DCD0F28" w14:textId="77777777" w:rsidR="00E6153F" w:rsidRPr="00234C01" w:rsidRDefault="00E6153F" w:rsidP="00E6153F">
      <w:pPr>
        <w:jc w:val="both"/>
        <w:rPr>
          <w:szCs w:val="24"/>
          <w:lang w:val="en-GB"/>
        </w:rPr>
      </w:pPr>
      <w:r w:rsidRPr="00234C01">
        <w:rPr>
          <w:szCs w:val="24"/>
          <w:lang w:val="en-GB"/>
        </w:rPr>
        <w:t>WHEREAS</w:t>
      </w:r>
    </w:p>
    <w:p w14:paraId="6ECB655E" w14:textId="77777777" w:rsidR="00E6153F" w:rsidRPr="00234C01" w:rsidRDefault="00E6153F" w:rsidP="00E6153F">
      <w:pPr>
        <w:ind w:left="1440" w:hanging="720"/>
        <w:jc w:val="both"/>
        <w:rPr>
          <w:szCs w:val="24"/>
          <w:lang w:val="en-GB"/>
        </w:rPr>
      </w:pPr>
    </w:p>
    <w:p w14:paraId="0BFCC076" w14:textId="77777777"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
    <w:p w14:paraId="7A702556" w14:textId="77777777" w:rsidR="00E6153F" w:rsidRPr="00234C01" w:rsidRDefault="00E6153F" w:rsidP="00E6153F">
      <w:pPr>
        <w:ind w:left="1440" w:hanging="720"/>
        <w:jc w:val="both"/>
        <w:rPr>
          <w:szCs w:val="24"/>
          <w:lang w:val="en-GB"/>
        </w:rPr>
      </w:pPr>
    </w:p>
    <w:p w14:paraId="3B555678" w14:textId="77777777"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53E307BE" w14:textId="77777777" w:rsidR="00E6153F" w:rsidRPr="00234C01" w:rsidRDefault="00E6153F" w:rsidP="00E6153F">
      <w:pPr>
        <w:ind w:left="1440" w:hanging="720"/>
        <w:jc w:val="both"/>
        <w:rPr>
          <w:szCs w:val="24"/>
          <w:lang w:val="en-GB"/>
        </w:rPr>
      </w:pPr>
    </w:p>
    <w:p w14:paraId="47ACEF2C" w14:textId="77777777" w:rsidR="00E6153F" w:rsidRPr="00234C01" w:rsidRDefault="00E6153F" w:rsidP="00E6153F">
      <w:pPr>
        <w:ind w:left="1440" w:hanging="720"/>
        <w:jc w:val="both"/>
        <w:rPr>
          <w:szCs w:val="24"/>
          <w:lang w:val="en-GB"/>
        </w:rPr>
      </w:pPr>
    </w:p>
    <w:p w14:paraId="50603B15" w14:textId="77777777" w:rsidR="00E6153F" w:rsidRPr="00234C01" w:rsidRDefault="00E6153F" w:rsidP="00E6153F">
      <w:pPr>
        <w:rPr>
          <w:szCs w:val="24"/>
          <w:lang w:val="en-GB"/>
        </w:rPr>
      </w:pPr>
      <w:r w:rsidRPr="00234C01">
        <w:rPr>
          <w:szCs w:val="24"/>
          <w:lang w:val="en-GB"/>
        </w:rPr>
        <w:t>NOW THEREFORE the parties hereto hereby agree as follows:</w:t>
      </w:r>
    </w:p>
    <w:p w14:paraId="16C77524" w14:textId="77777777" w:rsidR="00E6153F" w:rsidRPr="00234C01" w:rsidRDefault="00E6153F" w:rsidP="00E6153F">
      <w:pPr>
        <w:rPr>
          <w:szCs w:val="24"/>
          <w:lang w:val="en-GB"/>
        </w:rPr>
      </w:pPr>
    </w:p>
    <w:p w14:paraId="7CE597C1" w14:textId="77777777"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14:paraId="0EFBB15D" w14:textId="77777777" w:rsidR="00E6153F" w:rsidRPr="00234C01" w:rsidRDefault="00E6153F" w:rsidP="00E6153F">
      <w:pPr>
        <w:rPr>
          <w:szCs w:val="24"/>
          <w:lang w:val="en-GB"/>
        </w:rPr>
      </w:pPr>
    </w:p>
    <w:p w14:paraId="68D00623" w14:textId="77777777" w:rsidR="00E6153F" w:rsidRPr="00234C01" w:rsidRDefault="00E6153F" w:rsidP="00E6153F">
      <w:pPr>
        <w:rPr>
          <w:szCs w:val="24"/>
          <w:lang w:val="en-GB"/>
        </w:rPr>
      </w:pPr>
      <w:r w:rsidRPr="00234C01">
        <w:rPr>
          <w:szCs w:val="24"/>
          <w:lang w:val="en-GB"/>
        </w:rPr>
        <w:t>(a)</w:t>
      </w:r>
      <w:r w:rsidRPr="00234C01">
        <w:rPr>
          <w:szCs w:val="24"/>
          <w:lang w:val="en-GB"/>
        </w:rPr>
        <w:tab/>
        <w:t>The Special Conditions of Contract;</w:t>
      </w:r>
    </w:p>
    <w:p w14:paraId="0F886640" w14:textId="77777777" w:rsidR="00E6153F" w:rsidRPr="00234C01" w:rsidRDefault="00E6153F" w:rsidP="00E6153F">
      <w:pPr>
        <w:rPr>
          <w:szCs w:val="24"/>
          <w:lang w:val="en-GB"/>
        </w:rPr>
      </w:pPr>
      <w:r w:rsidRPr="00234C01">
        <w:rPr>
          <w:szCs w:val="24"/>
          <w:lang w:val="en-GB"/>
        </w:rPr>
        <w:t>(b)</w:t>
      </w:r>
      <w:r w:rsidRPr="00234C01">
        <w:rPr>
          <w:szCs w:val="24"/>
          <w:lang w:val="en-GB"/>
        </w:rPr>
        <w:tab/>
        <w:t>The General Conditions of Contract;</w:t>
      </w:r>
    </w:p>
    <w:p w14:paraId="7EC7708D" w14:textId="77777777"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14:paraId="4435C01E" w14:textId="77777777" w:rsidR="00E6153F" w:rsidRPr="00234C01" w:rsidRDefault="00E6153F" w:rsidP="00E6153F">
      <w:pPr>
        <w:rPr>
          <w:szCs w:val="24"/>
          <w:lang w:val="en-GB"/>
        </w:rPr>
      </w:pPr>
    </w:p>
    <w:p w14:paraId="5D181224" w14:textId="77777777"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14:paraId="7F7CE7B6" w14:textId="77777777"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14:paraId="75D21BE3" w14:textId="77777777"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14:paraId="39CD6379" w14:textId="77777777" w:rsidR="00E6153F" w:rsidRPr="00234C01" w:rsidRDefault="00E6153F" w:rsidP="00E6153F">
      <w:pPr>
        <w:jc w:val="both"/>
        <w:rPr>
          <w:szCs w:val="24"/>
          <w:lang w:val="en-GB"/>
        </w:rPr>
      </w:pPr>
    </w:p>
    <w:p w14:paraId="176DF1FA" w14:textId="77777777"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14:paraId="6FE8AF34" w14:textId="77777777" w:rsidR="00E6153F" w:rsidRPr="00234C01" w:rsidRDefault="00E6153F" w:rsidP="00E6153F">
      <w:pPr>
        <w:jc w:val="both"/>
        <w:rPr>
          <w:szCs w:val="24"/>
          <w:lang w:val="en-GB"/>
        </w:rPr>
      </w:pPr>
    </w:p>
    <w:p w14:paraId="4C963E3F" w14:textId="77777777"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14:paraId="3ADEE781" w14:textId="77777777" w:rsidR="00E6153F" w:rsidRPr="00234C01" w:rsidRDefault="00E6153F" w:rsidP="00E6153F">
      <w:pPr>
        <w:ind w:left="1440" w:hanging="720"/>
        <w:jc w:val="both"/>
        <w:rPr>
          <w:szCs w:val="24"/>
          <w:lang w:val="en-GB"/>
        </w:rPr>
      </w:pPr>
      <w:r w:rsidRPr="00234C01">
        <w:rPr>
          <w:szCs w:val="24"/>
          <w:lang w:val="en-GB"/>
        </w:rPr>
        <w:t>(b)</w:t>
      </w:r>
      <w:r w:rsidRPr="00234C01">
        <w:rPr>
          <w:szCs w:val="24"/>
          <w:lang w:val="en-GB"/>
        </w:rPr>
        <w:tab/>
        <w:t>the Contracting Authority shall make payments to the Contractor accordance with the provisions of the Contract.</w:t>
      </w:r>
    </w:p>
    <w:p w14:paraId="146419EE" w14:textId="77777777" w:rsidR="00E6153F" w:rsidRPr="00234C01" w:rsidRDefault="00E6153F" w:rsidP="00E6153F">
      <w:pPr>
        <w:jc w:val="both"/>
        <w:rPr>
          <w:szCs w:val="24"/>
          <w:lang w:val="en-GB"/>
        </w:rPr>
      </w:pPr>
    </w:p>
    <w:p w14:paraId="5F437FAC" w14:textId="77777777" w:rsidR="00E6153F" w:rsidRPr="00234C01" w:rsidRDefault="00E6153F" w:rsidP="00E6153F">
      <w:pPr>
        <w:jc w:val="both"/>
        <w:rPr>
          <w:szCs w:val="24"/>
          <w:lang w:val="en-GB"/>
        </w:rPr>
      </w:pPr>
    </w:p>
    <w:p w14:paraId="3B85DCE0" w14:textId="77777777" w:rsidR="00E6153F" w:rsidRPr="00234C01" w:rsidRDefault="00E6153F" w:rsidP="00E6153F">
      <w:pPr>
        <w:jc w:val="both"/>
        <w:rPr>
          <w:szCs w:val="24"/>
          <w:lang w:val="en-GB"/>
        </w:rPr>
      </w:pPr>
      <w:r w:rsidRPr="00234C01">
        <w:rPr>
          <w:szCs w:val="24"/>
          <w:lang w:val="en-GB"/>
        </w:rPr>
        <w:t>IN WITNESS WHEREOF, the Parties hereto have caused this Contract to be signed in their respective names as of the day and year first above written.</w:t>
      </w:r>
    </w:p>
    <w:p w14:paraId="19774CBA" w14:textId="77777777" w:rsidR="00E6153F" w:rsidRPr="00234C01" w:rsidRDefault="00E6153F" w:rsidP="00E6153F">
      <w:pPr>
        <w:rPr>
          <w:szCs w:val="24"/>
          <w:lang w:val="en-GB"/>
        </w:rPr>
      </w:pPr>
    </w:p>
    <w:p w14:paraId="10C73CC3" w14:textId="77777777" w:rsidR="00E6153F" w:rsidRPr="00234C01" w:rsidRDefault="00FB0FAE" w:rsidP="00E6153F">
      <w:pPr>
        <w:rPr>
          <w:szCs w:val="24"/>
          <w:lang w:val="en-GB"/>
        </w:rPr>
      </w:pPr>
      <w:r>
        <w:rPr>
          <w:szCs w:val="24"/>
          <w:lang w:val="en-GB"/>
        </w:rPr>
        <w:t>For and on behalf of SADC Secretariat</w:t>
      </w:r>
    </w:p>
    <w:p w14:paraId="4672B95D" w14:textId="77777777" w:rsidR="00E6153F" w:rsidRPr="00234C01" w:rsidRDefault="00E6153F" w:rsidP="00E6153F">
      <w:pPr>
        <w:rPr>
          <w:szCs w:val="24"/>
          <w:lang w:val="en-GB"/>
        </w:rPr>
      </w:pPr>
    </w:p>
    <w:p w14:paraId="3A3E0B4A" w14:textId="77777777"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14:paraId="3B598006" w14:textId="77777777" w:rsidR="00E6153F" w:rsidRDefault="00E6153F" w:rsidP="00E6153F">
      <w:pPr>
        <w:rPr>
          <w:szCs w:val="24"/>
          <w:lang w:val="en-GB"/>
        </w:rPr>
      </w:pPr>
    </w:p>
    <w:p w14:paraId="699E7439" w14:textId="77777777" w:rsidR="00C94F93" w:rsidRDefault="00C94F93" w:rsidP="00E6153F">
      <w:pPr>
        <w:rPr>
          <w:szCs w:val="24"/>
          <w:lang w:val="en-GB"/>
        </w:rPr>
      </w:pPr>
    </w:p>
    <w:p w14:paraId="175E56DF" w14:textId="77777777" w:rsidR="00C94F93" w:rsidRPr="00234C01" w:rsidRDefault="00C94F93" w:rsidP="00E6153F">
      <w:pPr>
        <w:rPr>
          <w:szCs w:val="24"/>
          <w:lang w:val="en-GB"/>
        </w:rPr>
      </w:pPr>
    </w:p>
    <w:p w14:paraId="73912724" w14:textId="3662EA73" w:rsidR="00E6153F" w:rsidRPr="00234C01" w:rsidRDefault="00FB0FAE" w:rsidP="00E6153F">
      <w:pPr>
        <w:rPr>
          <w:szCs w:val="24"/>
          <w:lang w:val="en-GB"/>
        </w:rPr>
      </w:pPr>
      <w:r>
        <w:rPr>
          <w:szCs w:val="24"/>
          <w:lang w:val="en-GB"/>
        </w:rPr>
        <w:t>For and on behalf of</w:t>
      </w:r>
      <w:r w:rsidR="00A25CDF">
        <w:rPr>
          <w:szCs w:val="24"/>
          <w:lang w:val="en-GB"/>
        </w:rPr>
        <w:t xml:space="preserve"> </w:t>
      </w:r>
      <w:proofErr w:type="spellStart"/>
      <w:r w:rsidR="00A25CDF">
        <w:rPr>
          <w:szCs w:val="24"/>
          <w:lang w:val="en-GB"/>
        </w:rPr>
        <w:t>xxxxxxxxxxxxxxx</w:t>
      </w:r>
      <w:proofErr w:type="spellEnd"/>
    </w:p>
    <w:p w14:paraId="22977C6D" w14:textId="77777777" w:rsidR="00E6153F" w:rsidRPr="00234C01" w:rsidRDefault="00E6153F" w:rsidP="00E6153F">
      <w:pPr>
        <w:rPr>
          <w:szCs w:val="24"/>
          <w:lang w:val="en-GB"/>
        </w:rPr>
      </w:pPr>
    </w:p>
    <w:p w14:paraId="288D2E40" w14:textId="77777777"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14:paraId="4B34201F" w14:textId="20F7DD21" w:rsidR="00E6153F" w:rsidRPr="00470EFF" w:rsidRDefault="00470EFF" w:rsidP="00E6153F">
      <w:pPr>
        <w:rPr>
          <w:iCs/>
          <w:szCs w:val="24"/>
          <w:lang w:val="en-GB"/>
        </w:rPr>
      </w:pPr>
      <w:r>
        <w:rPr>
          <w:iCs/>
          <w:szCs w:val="24"/>
          <w:lang w:val="en-GB"/>
        </w:rPr>
        <w:t xml:space="preserve"> </w:t>
      </w:r>
      <w:proofErr w:type="spellStart"/>
      <w:r w:rsidR="00A25CDF">
        <w:rPr>
          <w:iCs/>
          <w:szCs w:val="24"/>
          <w:lang w:val="en-GB"/>
        </w:rPr>
        <w:t>xxxxxxxxxxxxxxxx</w:t>
      </w:r>
      <w:proofErr w:type="spellEnd"/>
    </w:p>
    <w:p w14:paraId="29C11B0E" w14:textId="77777777" w:rsidR="00E6153F" w:rsidRPr="00234C01" w:rsidRDefault="00E6153F" w:rsidP="00E6153F">
      <w:pPr>
        <w:rPr>
          <w:szCs w:val="24"/>
          <w:lang w:val="en-GB"/>
        </w:rPr>
      </w:pPr>
    </w:p>
    <w:p w14:paraId="7037C119" w14:textId="77777777" w:rsidR="00E6153F" w:rsidRPr="00234C01" w:rsidRDefault="00E6153F" w:rsidP="00E6153F">
      <w:pPr>
        <w:rPr>
          <w:szCs w:val="24"/>
          <w:lang w:val="en-GB"/>
        </w:rPr>
      </w:pPr>
    </w:p>
    <w:p w14:paraId="25F7D432" w14:textId="77777777" w:rsidR="00E6153F" w:rsidRPr="00234C01" w:rsidRDefault="00E6153F" w:rsidP="00E6153F">
      <w:pPr>
        <w:rPr>
          <w:szCs w:val="24"/>
          <w:lang w:val="en-GB"/>
        </w:rPr>
        <w:sectPr w:rsidR="00E6153F" w:rsidRPr="00234C01" w:rsidSect="000F1A08">
          <w:headerReference w:type="even" r:id="rId50"/>
          <w:headerReference w:type="default" r:id="rId51"/>
          <w:pgSz w:w="11900" w:h="16840" w:code="9"/>
          <w:pgMar w:top="1440" w:right="1440" w:bottom="1729" w:left="1729" w:header="720" w:footer="720" w:gutter="0"/>
          <w:cols w:space="720"/>
          <w:titlePg/>
        </w:sectPr>
      </w:pPr>
    </w:p>
    <w:p w14:paraId="2F943C3C" w14:textId="77777777" w:rsidR="00E6153F" w:rsidRPr="00234C01" w:rsidRDefault="00E6153F" w:rsidP="00E6153F">
      <w:pPr>
        <w:spacing w:before="240" w:after="240"/>
        <w:jc w:val="center"/>
        <w:outlineLvl w:val="0"/>
        <w:rPr>
          <w:b/>
          <w:szCs w:val="24"/>
          <w:lang w:val="en-GB"/>
        </w:rPr>
      </w:pPr>
      <w:bookmarkStart w:id="127" w:name="_Toc350746353"/>
      <w:bookmarkStart w:id="128" w:name="_Toc350849372"/>
      <w:bookmarkStart w:id="129" w:name="_Toc351343669"/>
      <w:bookmarkStart w:id="130" w:name="_Toc272168550"/>
      <w:bookmarkStart w:id="131" w:name="_Toc41434343"/>
      <w:r w:rsidRPr="00234C01">
        <w:rPr>
          <w:b/>
          <w:szCs w:val="24"/>
          <w:lang w:val="en-GB"/>
        </w:rPr>
        <w:t>II.  General Conditions of Contract</w:t>
      </w:r>
      <w:bookmarkEnd w:id="127"/>
      <w:bookmarkEnd w:id="128"/>
      <w:bookmarkEnd w:id="129"/>
      <w:bookmarkEnd w:id="130"/>
      <w:bookmarkEnd w:id="131"/>
    </w:p>
    <w:p w14:paraId="64D79ADE" w14:textId="77777777" w:rsidR="00E6153F" w:rsidRPr="00234C01" w:rsidRDefault="00E6153F" w:rsidP="00E6153F">
      <w:pPr>
        <w:spacing w:after="200"/>
        <w:ind w:left="720" w:hanging="720"/>
        <w:jc w:val="center"/>
        <w:outlineLvl w:val="1"/>
        <w:rPr>
          <w:b/>
          <w:bCs/>
          <w:smallCaps/>
          <w:szCs w:val="24"/>
          <w:lang w:val="en-GB"/>
        </w:rPr>
      </w:pPr>
      <w:bookmarkStart w:id="132" w:name="_Toc350746392"/>
      <w:bookmarkStart w:id="133" w:name="_Toc350849373"/>
      <w:bookmarkStart w:id="134" w:name="_Toc351343670"/>
      <w:bookmarkStart w:id="135" w:name="_Toc172359539"/>
      <w:bookmarkStart w:id="136" w:name="_Toc41434344"/>
      <w:r w:rsidRPr="00234C01">
        <w:rPr>
          <w:b/>
          <w:bCs/>
          <w:smallCaps/>
          <w:szCs w:val="24"/>
          <w:lang w:val="en-GB"/>
        </w:rPr>
        <w:t>1.  General Provisions</w:t>
      </w:r>
      <w:bookmarkEnd w:id="132"/>
      <w:bookmarkEnd w:id="133"/>
      <w:bookmarkEnd w:id="134"/>
      <w:bookmarkEnd w:id="135"/>
      <w:bookmarkEnd w:id="136"/>
    </w:p>
    <w:p w14:paraId="3E5D2505" w14:textId="77777777"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14:paraId="67BE1ED5" w14:textId="77777777" w:rsidTr="00D61517">
        <w:trPr>
          <w:jc w:val="center"/>
        </w:trPr>
        <w:tc>
          <w:tcPr>
            <w:tcW w:w="2608" w:type="dxa"/>
          </w:tcPr>
          <w:p w14:paraId="1661F9A6" w14:textId="77777777" w:rsidR="00E6153F" w:rsidRPr="00234C01" w:rsidRDefault="00E6153F" w:rsidP="00D61517">
            <w:pPr>
              <w:tabs>
                <w:tab w:val="left" w:pos="540"/>
              </w:tabs>
              <w:ind w:left="533" w:right="-29" w:hanging="533"/>
              <w:outlineLvl w:val="2"/>
              <w:rPr>
                <w:b/>
                <w:bCs/>
                <w:szCs w:val="24"/>
                <w:lang w:val="en-GB"/>
              </w:rPr>
            </w:pPr>
            <w:bookmarkStart w:id="137" w:name="_Toc350746393"/>
            <w:bookmarkStart w:id="138" w:name="_Toc350849374"/>
            <w:bookmarkStart w:id="139" w:name="_Toc351343671"/>
            <w:bookmarkStart w:id="140" w:name="_Toc172359540"/>
            <w:bookmarkStart w:id="141" w:name="_Toc272168551"/>
            <w:bookmarkStart w:id="142" w:name="_Toc41434345"/>
            <w:r w:rsidRPr="00234C01">
              <w:rPr>
                <w:b/>
                <w:bCs/>
                <w:szCs w:val="24"/>
                <w:lang w:val="en-GB"/>
              </w:rPr>
              <w:t>1.1</w:t>
            </w:r>
            <w:r w:rsidRPr="00234C01">
              <w:rPr>
                <w:b/>
                <w:bCs/>
                <w:szCs w:val="24"/>
                <w:lang w:val="en-GB"/>
              </w:rPr>
              <w:tab/>
              <w:t>Definitions</w:t>
            </w:r>
            <w:bookmarkEnd w:id="137"/>
            <w:bookmarkEnd w:id="138"/>
            <w:bookmarkEnd w:id="139"/>
            <w:bookmarkEnd w:id="140"/>
            <w:bookmarkEnd w:id="141"/>
            <w:bookmarkEnd w:id="142"/>
          </w:p>
        </w:tc>
        <w:tc>
          <w:tcPr>
            <w:tcW w:w="6464" w:type="dxa"/>
          </w:tcPr>
          <w:p w14:paraId="47B31E0F"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14:paraId="3D950D9A" w14:textId="77777777"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1A3792D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Authority ” means legal entity named in the SC who procures the Services described in Appendix A hereto from the Contractor. </w:t>
            </w:r>
          </w:p>
          <w:p w14:paraId="6109A11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14:paraId="4975DEC6"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14:paraId="49F02F9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14:paraId="1E5E8FA5"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14:paraId="2CB973F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14:paraId="61A2F8C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14:paraId="442F355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 as the case may be, and “Parties” means both of them.</w:t>
            </w:r>
          </w:p>
          <w:p w14:paraId="621E7A9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4652A65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(n)</w:t>
            </w:r>
            <w:r w:rsidRPr="00234C01">
              <w:rPr>
                <w:szCs w:val="24"/>
                <w:lang w:val="en-GB"/>
              </w:rPr>
              <w:tab/>
              <w:t>“Reimbursable expenses” means all assignment-related costs other than Contractor’s remuneration.</w:t>
            </w:r>
          </w:p>
          <w:p w14:paraId="6BC502A4"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14:paraId="00034B03"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14:paraId="19616844"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14:paraId="48E9B8B1"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14:paraId="495F4A9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14:paraId="375C5F16" w14:textId="77777777" w:rsidTr="00D61517">
        <w:trPr>
          <w:jc w:val="center"/>
        </w:trPr>
        <w:tc>
          <w:tcPr>
            <w:tcW w:w="2608" w:type="dxa"/>
          </w:tcPr>
          <w:p w14:paraId="03B1BB42" w14:textId="77777777" w:rsidR="00E6153F" w:rsidRPr="00234C01" w:rsidRDefault="00E6153F" w:rsidP="00D61517">
            <w:pPr>
              <w:tabs>
                <w:tab w:val="left" w:pos="540"/>
              </w:tabs>
              <w:ind w:left="533" w:right="-29" w:hanging="533"/>
              <w:outlineLvl w:val="2"/>
              <w:rPr>
                <w:b/>
                <w:bCs/>
                <w:szCs w:val="24"/>
                <w:lang w:val="en-GB"/>
              </w:rPr>
            </w:pPr>
            <w:bookmarkStart w:id="143" w:name="_Toc351343672"/>
            <w:bookmarkStart w:id="144" w:name="_Toc172359541"/>
            <w:bookmarkStart w:id="145" w:name="_Toc272168552"/>
            <w:bookmarkStart w:id="146" w:name="_Toc41434346"/>
            <w:r w:rsidRPr="00234C01">
              <w:rPr>
                <w:b/>
                <w:bCs/>
                <w:szCs w:val="24"/>
                <w:lang w:val="en-GB"/>
              </w:rPr>
              <w:t>1.2</w:t>
            </w:r>
            <w:r w:rsidRPr="00234C01">
              <w:rPr>
                <w:b/>
                <w:bCs/>
                <w:szCs w:val="24"/>
                <w:lang w:val="en-GB"/>
              </w:rPr>
              <w:tab/>
              <w:t xml:space="preserve">Relationship </w:t>
            </w:r>
            <w:r w:rsidRPr="00234C01">
              <w:rPr>
                <w:b/>
                <w:bCs/>
                <w:szCs w:val="24"/>
                <w:lang w:val="en-GB"/>
              </w:rPr>
              <w:tab/>
              <w:t>Between the Parties</w:t>
            </w:r>
            <w:bookmarkEnd w:id="143"/>
            <w:bookmarkEnd w:id="144"/>
            <w:bookmarkEnd w:id="145"/>
            <w:bookmarkEnd w:id="146"/>
          </w:p>
          <w:p w14:paraId="54697957" w14:textId="77777777" w:rsidR="00E6153F" w:rsidRPr="00234C01" w:rsidRDefault="00E6153F" w:rsidP="00D61517">
            <w:pPr>
              <w:rPr>
                <w:szCs w:val="24"/>
                <w:lang w:val="en-GB"/>
              </w:rPr>
            </w:pPr>
          </w:p>
        </w:tc>
        <w:tc>
          <w:tcPr>
            <w:tcW w:w="6464" w:type="dxa"/>
          </w:tcPr>
          <w:p w14:paraId="6D60D871" w14:textId="77777777"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14:paraId="3747B5B3" w14:textId="77777777" w:rsidTr="00D61517">
        <w:trPr>
          <w:jc w:val="center"/>
        </w:trPr>
        <w:tc>
          <w:tcPr>
            <w:tcW w:w="2608" w:type="dxa"/>
          </w:tcPr>
          <w:p w14:paraId="6DB8A887" w14:textId="77777777" w:rsidR="00E6153F" w:rsidRPr="00234C01" w:rsidRDefault="00E6153F" w:rsidP="00D61517">
            <w:pPr>
              <w:tabs>
                <w:tab w:val="left" w:pos="540"/>
              </w:tabs>
              <w:ind w:left="533" w:right="-29" w:hanging="533"/>
              <w:outlineLvl w:val="2"/>
              <w:rPr>
                <w:b/>
                <w:bCs/>
                <w:szCs w:val="24"/>
                <w:lang w:val="en-GB"/>
              </w:rPr>
            </w:pPr>
            <w:bookmarkStart w:id="147" w:name="_Toc351343673"/>
            <w:bookmarkStart w:id="148" w:name="_Toc172359542"/>
            <w:bookmarkStart w:id="149" w:name="_Toc272168553"/>
            <w:bookmarkStart w:id="150" w:name="_Toc41434347"/>
            <w:r w:rsidRPr="00234C01">
              <w:rPr>
                <w:b/>
                <w:bCs/>
                <w:szCs w:val="24"/>
                <w:lang w:val="en-GB"/>
              </w:rPr>
              <w:t>1.3</w:t>
            </w:r>
            <w:r w:rsidRPr="00234C01">
              <w:rPr>
                <w:b/>
                <w:bCs/>
                <w:szCs w:val="24"/>
                <w:lang w:val="en-GB"/>
              </w:rPr>
              <w:tab/>
              <w:t>Law Governing Contract</w:t>
            </w:r>
            <w:bookmarkEnd w:id="147"/>
            <w:bookmarkEnd w:id="148"/>
            <w:bookmarkEnd w:id="149"/>
            <w:bookmarkEnd w:id="150"/>
          </w:p>
        </w:tc>
        <w:tc>
          <w:tcPr>
            <w:tcW w:w="6464" w:type="dxa"/>
          </w:tcPr>
          <w:p w14:paraId="60264591" w14:textId="77777777"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14:paraId="481242FA" w14:textId="77777777" w:rsidTr="00D61517">
        <w:trPr>
          <w:jc w:val="center"/>
        </w:trPr>
        <w:tc>
          <w:tcPr>
            <w:tcW w:w="2608" w:type="dxa"/>
          </w:tcPr>
          <w:p w14:paraId="55126EB1" w14:textId="77777777" w:rsidR="00E6153F" w:rsidRPr="00234C01" w:rsidRDefault="00E6153F" w:rsidP="00D61517">
            <w:pPr>
              <w:tabs>
                <w:tab w:val="left" w:pos="540"/>
              </w:tabs>
              <w:ind w:left="533" w:right="-29" w:hanging="533"/>
              <w:outlineLvl w:val="2"/>
              <w:rPr>
                <w:b/>
                <w:bCs/>
                <w:szCs w:val="24"/>
                <w:lang w:val="en-GB"/>
              </w:rPr>
            </w:pPr>
            <w:bookmarkStart w:id="151" w:name="_Toc351343674"/>
            <w:bookmarkStart w:id="152" w:name="_Toc172359543"/>
            <w:bookmarkStart w:id="153" w:name="_Toc272168554"/>
            <w:bookmarkStart w:id="154" w:name="_Toc41434348"/>
            <w:r w:rsidRPr="00234C01">
              <w:rPr>
                <w:b/>
                <w:bCs/>
                <w:szCs w:val="24"/>
                <w:lang w:val="en-GB"/>
              </w:rPr>
              <w:t>1.4</w:t>
            </w:r>
            <w:r w:rsidRPr="00234C01">
              <w:rPr>
                <w:b/>
                <w:bCs/>
                <w:szCs w:val="24"/>
                <w:lang w:val="en-GB"/>
              </w:rPr>
              <w:tab/>
              <w:t>Language</w:t>
            </w:r>
            <w:bookmarkEnd w:id="151"/>
            <w:bookmarkEnd w:id="152"/>
            <w:bookmarkEnd w:id="153"/>
            <w:bookmarkEnd w:id="154"/>
          </w:p>
        </w:tc>
        <w:tc>
          <w:tcPr>
            <w:tcW w:w="6464" w:type="dxa"/>
          </w:tcPr>
          <w:p w14:paraId="3F2D4DE6" w14:textId="77777777"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14:paraId="4F6393A6" w14:textId="77777777" w:rsidTr="00D61517">
        <w:trPr>
          <w:jc w:val="center"/>
        </w:trPr>
        <w:tc>
          <w:tcPr>
            <w:tcW w:w="2608" w:type="dxa"/>
          </w:tcPr>
          <w:p w14:paraId="7FA0432A" w14:textId="77777777" w:rsidR="00E6153F" w:rsidRPr="00234C01" w:rsidRDefault="00E6153F" w:rsidP="00D61517">
            <w:pPr>
              <w:tabs>
                <w:tab w:val="left" w:pos="540"/>
              </w:tabs>
              <w:ind w:left="533" w:right="-29" w:hanging="533"/>
              <w:outlineLvl w:val="2"/>
              <w:rPr>
                <w:b/>
                <w:bCs/>
                <w:szCs w:val="24"/>
                <w:lang w:val="en-GB"/>
              </w:rPr>
            </w:pPr>
            <w:bookmarkStart w:id="155" w:name="_Toc351343675"/>
            <w:bookmarkStart w:id="156" w:name="_Toc172359544"/>
            <w:bookmarkStart w:id="157" w:name="_Toc272168555"/>
            <w:bookmarkStart w:id="158" w:name="_Toc41434349"/>
            <w:r w:rsidRPr="00234C01">
              <w:rPr>
                <w:b/>
                <w:bCs/>
                <w:szCs w:val="24"/>
                <w:lang w:val="en-GB"/>
              </w:rPr>
              <w:t>1.5</w:t>
            </w:r>
            <w:r w:rsidRPr="00234C01">
              <w:rPr>
                <w:b/>
                <w:bCs/>
                <w:szCs w:val="24"/>
                <w:lang w:val="en-GB"/>
              </w:rPr>
              <w:tab/>
              <w:t>Headings</w:t>
            </w:r>
            <w:bookmarkEnd w:id="155"/>
            <w:bookmarkEnd w:id="156"/>
            <w:bookmarkEnd w:id="157"/>
            <w:bookmarkEnd w:id="158"/>
          </w:p>
        </w:tc>
        <w:tc>
          <w:tcPr>
            <w:tcW w:w="6464" w:type="dxa"/>
          </w:tcPr>
          <w:p w14:paraId="423D9400" w14:textId="77777777"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14:paraId="4E17420B" w14:textId="77777777" w:rsidTr="00D61517">
        <w:trPr>
          <w:jc w:val="center"/>
        </w:trPr>
        <w:tc>
          <w:tcPr>
            <w:tcW w:w="2608" w:type="dxa"/>
          </w:tcPr>
          <w:p w14:paraId="3A24245E" w14:textId="77777777" w:rsidR="00E6153F" w:rsidRPr="00234C01" w:rsidRDefault="00E6153F" w:rsidP="00D61517">
            <w:pPr>
              <w:tabs>
                <w:tab w:val="left" w:pos="540"/>
              </w:tabs>
              <w:ind w:left="533" w:right="-29" w:hanging="533"/>
              <w:outlineLvl w:val="2"/>
              <w:rPr>
                <w:b/>
                <w:bCs/>
                <w:szCs w:val="24"/>
                <w:lang w:val="en-GB"/>
              </w:rPr>
            </w:pPr>
            <w:bookmarkStart w:id="159" w:name="_Toc351343676"/>
            <w:bookmarkStart w:id="160" w:name="_Toc172359545"/>
            <w:bookmarkStart w:id="161" w:name="_Toc272168556"/>
            <w:bookmarkStart w:id="162" w:name="_Toc41434350"/>
            <w:r w:rsidRPr="00234C01">
              <w:rPr>
                <w:b/>
                <w:bCs/>
                <w:szCs w:val="24"/>
                <w:lang w:val="en-GB"/>
              </w:rPr>
              <w:t>1.6</w:t>
            </w:r>
            <w:r w:rsidRPr="00234C01">
              <w:rPr>
                <w:b/>
                <w:bCs/>
                <w:szCs w:val="24"/>
                <w:lang w:val="en-GB"/>
              </w:rPr>
              <w:tab/>
              <w:t>Notices</w:t>
            </w:r>
            <w:bookmarkEnd w:id="159"/>
            <w:bookmarkEnd w:id="160"/>
            <w:bookmarkEnd w:id="161"/>
            <w:bookmarkEnd w:id="162"/>
          </w:p>
        </w:tc>
        <w:tc>
          <w:tcPr>
            <w:tcW w:w="6464" w:type="dxa"/>
          </w:tcPr>
          <w:p w14:paraId="1793F48E" w14:textId="77777777"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14:paraId="2219AD3A" w14:textId="77777777"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14:paraId="14FD9B94" w14:textId="77777777" w:rsidTr="00D61517">
        <w:trPr>
          <w:jc w:val="center"/>
        </w:trPr>
        <w:tc>
          <w:tcPr>
            <w:tcW w:w="2608" w:type="dxa"/>
          </w:tcPr>
          <w:p w14:paraId="6D4D6DC5" w14:textId="77777777" w:rsidR="00E6153F" w:rsidRPr="00234C01" w:rsidRDefault="00E6153F" w:rsidP="00D61517">
            <w:pPr>
              <w:tabs>
                <w:tab w:val="left" w:pos="540"/>
              </w:tabs>
              <w:ind w:left="533" w:right="-29" w:hanging="533"/>
              <w:outlineLvl w:val="2"/>
              <w:rPr>
                <w:b/>
                <w:bCs/>
                <w:szCs w:val="24"/>
                <w:lang w:val="en-GB"/>
              </w:rPr>
            </w:pPr>
            <w:bookmarkStart w:id="163" w:name="_Toc351343677"/>
            <w:bookmarkStart w:id="164" w:name="_Toc172359546"/>
            <w:bookmarkStart w:id="165" w:name="_Toc272168557"/>
            <w:bookmarkStart w:id="166" w:name="_Toc41434351"/>
            <w:r w:rsidRPr="00234C01">
              <w:rPr>
                <w:b/>
                <w:bCs/>
                <w:szCs w:val="24"/>
                <w:lang w:val="en-GB"/>
              </w:rPr>
              <w:t>1.7</w:t>
            </w:r>
            <w:r w:rsidRPr="00234C01">
              <w:rPr>
                <w:b/>
                <w:bCs/>
                <w:szCs w:val="24"/>
                <w:lang w:val="en-GB"/>
              </w:rPr>
              <w:tab/>
              <w:t>Location</w:t>
            </w:r>
            <w:bookmarkEnd w:id="163"/>
            <w:bookmarkEnd w:id="164"/>
            <w:bookmarkEnd w:id="165"/>
            <w:bookmarkEnd w:id="166"/>
          </w:p>
        </w:tc>
        <w:tc>
          <w:tcPr>
            <w:tcW w:w="6464" w:type="dxa"/>
          </w:tcPr>
          <w:p w14:paraId="4E790D3C" w14:textId="77777777"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14:paraId="13FF2464" w14:textId="77777777" w:rsidTr="00D61517">
        <w:trPr>
          <w:jc w:val="center"/>
        </w:trPr>
        <w:tc>
          <w:tcPr>
            <w:tcW w:w="2608" w:type="dxa"/>
          </w:tcPr>
          <w:p w14:paraId="60463C01" w14:textId="77777777" w:rsidR="00E6153F" w:rsidRPr="00234C01" w:rsidRDefault="00E6153F" w:rsidP="00D61517">
            <w:pPr>
              <w:tabs>
                <w:tab w:val="left" w:pos="540"/>
              </w:tabs>
              <w:ind w:left="533" w:right="-29" w:hanging="533"/>
              <w:outlineLvl w:val="2"/>
              <w:rPr>
                <w:b/>
                <w:bCs/>
                <w:szCs w:val="24"/>
                <w:lang w:val="en-GB"/>
              </w:rPr>
            </w:pPr>
            <w:bookmarkStart w:id="167" w:name="_Toc351343678"/>
            <w:bookmarkStart w:id="168" w:name="_Toc172359547"/>
            <w:bookmarkStart w:id="169" w:name="_Toc272168558"/>
            <w:bookmarkStart w:id="170" w:name="_Toc41434352"/>
            <w:r w:rsidRPr="00234C01">
              <w:rPr>
                <w:b/>
                <w:bCs/>
                <w:szCs w:val="24"/>
                <w:lang w:val="en-GB"/>
              </w:rPr>
              <w:t>1.8</w:t>
            </w:r>
            <w:r w:rsidRPr="00234C01">
              <w:rPr>
                <w:b/>
                <w:bCs/>
                <w:szCs w:val="24"/>
                <w:lang w:val="en-GB"/>
              </w:rPr>
              <w:tab/>
              <w:t>Authority of Member in Charge</w:t>
            </w:r>
            <w:bookmarkEnd w:id="167"/>
            <w:bookmarkEnd w:id="168"/>
            <w:bookmarkEnd w:id="169"/>
            <w:bookmarkEnd w:id="170"/>
          </w:p>
        </w:tc>
        <w:tc>
          <w:tcPr>
            <w:tcW w:w="6464" w:type="dxa"/>
          </w:tcPr>
          <w:p w14:paraId="0178D7E5" w14:textId="77777777"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14:paraId="33D1A50B" w14:textId="77777777" w:rsidTr="00D61517">
        <w:trPr>
          <w:jc w:val="center"/>
        </w:trPr>
        <w:tc>
          <w:tcPr>
            <w:tcW w:w="2608" w:type="dxa"/>
          </w:tcPr>
          <w:p w14:paraId="3E23CCA6" w14:textId="77777777" w:rsidR="00E6153F" w:rsidRPr="00234C01" w:rsidRDefault="00E6153F" w:rsidP="00D61517">
            <w:pPr>
              <w:tabs>
                <w:tab w:val="left" w:pos="540"/>
              </w:tabs>
              <w:ind w:left="533" w:right="-29" w:hanging="533"/>
              <w:outlineLvl w:val="2"/>
              <w:rPr>
                <w:b/>
                <w:bCs/>
                <w:szCs w:val="24"/>
                <w:lang w:val="en-GB"/>
              </w:rPr>
            </w:pPr>
            <w:bookmarkStart w:id="171" w:name="_Toc351343679"/>
            <w:bookmarkStart w:id="172" w:name="_Toc172359548"/>
            <w:bookmarkStart w:id="173" w:name="_Toc272168559"/>
            <w:bookmarkStart w:id="174" w:name="_Toc41434353"/>
            <w:r w:rsidRPr="00234C01">
              <w:rPr>
                <w:b/>
                <w:bCs/>
                <w:szCs w:val="24"/>
                <w:lang w:val="en-GB"/>
              </w:rPr>
              <w:t>1.9</w:t>
            </w:r>
            <w:r w:rsidRPr="00234C01">
              <w:rPr>
                <w:b/>
                <w:bCs/>
                <w:szCs w:val="24"/>
                <w:lang w:val="en-GB"/>
              </w:rPr>
              <w:tab/>
              <w:t>Authorized Representatives</w:t>
            </w:r>
            <w:bookmarkEnd w:id="171"/>
            <w:bookmarkEnd w:id="172"/>
            <w:bookmarkEnd w:id="173"/>
            <w:bookmarkEnd w:id="174"/>
          </w:p>
        </w:tc>
        <w:tc>
          <w:tcPr>
            <w:tcW w:w="6464" w:type="dxa"/>
          </w:tcPr>
          <w:p w14:paraId="7E6EC3BF" w14:textId="77777777" w:rsidR="00E6153F" w:rsidRPr="00234C01" w:rsidRDefault="00E6153F" w:rsidP="001F4973">
            <w:pPr>
              <w:numPr>
                <w:ilvl w:val="2"/>
                <w:numId w:val="12"/>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234C01">
              <w:rPr>
                <w:b/>
                <w:szCs w:val="24"/>
                <w:lang w:val="en-GB"/>
              </w:rPr>
              <w:t>specified in the SC.</w:t>
            </w:r>
          </w:p>
          <w:p w14:paraId="7A586AD2"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14:paraId="2D0704FC"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14:paraId="0156F36B"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14:paraId="7FC5085D"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14:paraId="44DED657" w14:textId="77777777" w:rsidR="00E6153F" w:rsidRPr="00234C01" w:rsidRDefault="00E6153F" w:rsidP="00D61517">
            <w:pPr>
              <w:spacing w:after="240"/>
              <w:ind w:hanging="18"/>
              <w:jc w:val="both"/>
              <w:rPr>
                <w:szCs w:val="24"/>
                <w:lang w:val="en-GB"/>
              </w:rPr>
            </w:pPr>
          </w:p>
        </w:tc>
      </w:tr>
      <w:tr w:rsidR="00E6153F" w:rsidRPr="00234C01" w14:paraId="26AB7C90" w14:textId="77777777" w:rsidTr="00D61517">
        <w:trPr>
          <w:jc w:val="center"/>
        </w:trPr>
        <w:tc>
          <w:tcPr>
            <w:tcW w:w="2608" w:type="dxa"/>
          </w:tcPr>
          <w:p w14:paraId="0CB55DE2" w14:textId="77777777" w:rsidR="00E6153F" w:rsidRPr="00234C01" w:rsidRDefault="00E6153F" w:rsidP="00D61517">
            <w:pPr>
              <w:tabs>
                <w:tab w:val="left" w:pos="540"/>
              </w:tabs>
              <w:ind w:left="533" w:right="-29" w:hanging="533"/>
              <w:outlineLvl w:val="2"/>
              <w:rPr>
                <w:b/>
                <w:bCs/>
                <w:szCs w:val="24"/>
                <w:lang w:val="en-GB"/>
              </w:rPr>
            </w:pPr>
            <w:bookmarkStart w:id="175" w:name="_Toc351343680"/>
            <w:bookmarkStart w:id="176" w:name="_Toc172359549"/>
            <w:bookmarkStart w:id="177" w:name="_Toc272168560"/>
            <w:bookmarkStart w:id="178" w:name="_Toc41434354"/>
            <w:r w:rsidRPr="00234C01">
              <w:rPr>
                <w:b/>
                <w:bCs/>
                <w:szCs w:val="24"/>
                <w:lang w:val="en-GB"/>
              </w:rPr>
              <w:t>1.10</w:t>
            </w:r>
            <w:r w:rsidRPr="00234C01">
              <w:rPr>
                <w:b/>
                <w:bCs/>
                <w:szCs w:val="24"/>
                <w:lang w:val="en-GB"/>
              </w:rPr>
              <w:tab/>
              <w:t>Taxes and Duties</w:t>
            </w:r>
            <w:bookmarkEnd w:id="175"/>
            <w:bookmarkEnd w:id="176"/>
            <w:bookmarkEnd w:id="177"/>
            <w:bookmarkEnd w:id="178"/>
          </w:p>
        </w:tc>
        <w:tc>
          <w:tcPr>
            <w:tcW w:w="6464" w:type="dxa"/>
          </w:tcPr>
          <w:p w14:paraId="24DF5423" w14:textId="77777777"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14:paraId="58E50611" w14:textId="77777777" w:rsidTr="00D61517">
        <w:trPr>
          <w:jc w:val="center"/>
        </w:trPr>
        <w:tc>
          <w:tcPr>
            <w:tcW w:w="2608" w:type="dxa"/>
          </w:tcPr>
          <w:p w14:paraId="1BD65C7C" w14:textId="77777777" w:rsidR="00E6153F" w:rsidRPr="00234C01" w:rsidRDefault="00E6153F" w:rsidP="00D61517">
            <w:pPr>
              <w:tabs>
                <w:tab w:val="left" w:pos="540"/>
              </w:tabs>
              <w:spacing w:after="200"/>
              <w:ind w:left="533" w:right="-29" w:hanging="533"/>
              <w:outlineLvl w:val="2"/>
              <w:rPr>
                <w:szCs w:val="24"/>
                <w:lang w:val="en-GB"/>
              </w:rPr>
            </w:pPr>
            <w:bookmarkStart w:id="179" w:name="_Toc172359550"/>
            <w:bookmarkStart w:id="180" w:name="_Toc272168561"/>
            <w:bookmarkStart w:id="181" w:name="_Toc41434355"/>
            <w:r w:rsidRPr="00234C01">
              <w:rPr>
                <w:b/>
                <w:bCs/>
                <w:szCs w:val="24"/>
                <w:lang w:val="en-GB"/>
              </w:rPr>
              <w:t>1.11</w:t>
            </w:r>
            <w:r w:rsidRPr="00234C01">
              <w:rPr>
                <w:b/>
                <w:bCs/>
                <w:szCs w:val="24"/>
                <w:lang w:val="en-GB"/>
              </w:rPr>
              <w:tab/>
              <w:t>Fraud and Corruption</w:t>
            </w:r>
            <w:bookmarkEnd w:id="179"/>
            <w:bookmarkEnd w:id="180"/>
            <w:bookmarkEnd w:id="181"/>
          </w:p>
        </w:tc>
        <w:tc>
          <w:tcPr>
            <w:tcW w:w="6464" w:type="dxa"/>
          </w:tcPr>
          <w:p w14:paraId="09A6AF0E" w14:textId="77777777" w:rsidR="00E6153F" w:rsidRPr="00234C01" w:rsidRDefault="00E6153F" w:rsidP="00D61517">
            <w:pPr>
              <w:spacing w:after="200"/>
              <w:jc w:val="both"/>
              <w:rPr>
                <w:szCs w:val="24"/>
                <w:lang w:val="en-GB"/>
              </w:rPr>
            </w:pPr>
            <w:r w:rsidRPr="00234C01">
              <w:rPr>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proofErr w:type="spellStart"/>
            <w:r w:rsidRPr="00234C01">
              <w:rPr>
                <w:szCs w:val="24"/>
                <w:lang w:val="en-GB"/>
              </w:rPr>
              <w:t>days notice</w:t>
            </w:r>
            <w:proofErr w:type="spellEnd"/>
            <w:r w:rsidRPr="00234C01">
              <w:rPr>
                <w:szCs w:val="24"/>
                <w:lang w:val="en-GB"/>
              </w:rPr>
              <w:t xml:space="preserve"> to the Contractor, terminate the Contractor's employment under the Contract, and the provisions of Clause 2 shall apply as if such expulsion had been made under Sub-Clause 2.9.1(d).</w:t>
            </w:r>
          </w:p>
          <w:p w14:paraId="5A9673CB" w14:textId="77777777"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14:paraId="1E2496D4" w14:textId="77777777" w:rsidTr="00D61517">
        <w:trPr>
          <w:jc w:val="center"/>
        </w:trPr>
        <w:tc>
          <w:tcPr>
            <w:tcW w:w="2608" w:type="dxa"/>
          </w:tcPr>
          <w:p w14:paraId="6526936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1.11.1</w:t>
            </w:r>
            <w:r w:rsidRPr="00234C01">
              <w:rPr>
                <w:b/>
                <w:bCs/>
                <w:szCs w:val="24"/>
                <w:lang w:val="en-GB"/>
              </w:rPr>
              <w:tab/>
              <w:t>Definitions</w:t>
            </w:r>
          </w:p>
        </w:tc>
        <w:tc>
          <w:tcPr>
            <w:tcW w:w="6464" w:type="dxa"/>
          </w:tcPr>
          <w:p w14:paraId="13F2302A" w14:textId="77777777"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14:paraId="4D2E68E3"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2"/>
            </w:r>
            <w:r w:rsidRPr="00234C01">
              <w:rPr>
                <w:szCs w:val="24"/>
                <w:lang w:val="en-GB"/>
              </w:rPr>
              <w:t xml:space="preserve"> is the offering, giving, receiving or soliciting, directly or indirectly, of anything of value to influence improperly the actions of another party;</w:t>
            </w:r>
          </w:p>
          <w:p w14:paraId="087ABE0F"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3"/>
            </w:r>
            <w:r w:rsidRPr="00234C01">
              <w:rPr>
                <w:szCs w:val="24"/>
                <w:lang w:val="en-GB"/>
              </w:rPr>
              <w:t xml:space="preserve"> is any act or omission, including a misrepresentation, that knowingly or recklessly misleads, or attempts to mislead, a party to obtain a financial or other benefit or to avoid an obligation;</w:t>
            </w:r>
          </w:p>
          <w:p w14:paraId="67DA0702"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4"/>
            </w:r>
            <w:r w:rsidRPr="00234C01">
              <w:rPr>
                <w:szCs w:val="24"/>
                <w:lang w:val="en-GB"/>
              </w:rPr>
              <w:t xml:space="preserve"> is an arrangement between two or more parties designed to achieve an improper purpose, including to influence improperly the actions of another party;</w:t>
            </w:r>
          </w:p>
          <w:p w14:paraId="324BD575"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5"/>
            </w:r>
            <w:r w:rsidRPr="00234C01">
              <w:rPr>
                <w:szCs w:val="24"/>
                <w:lang w:val="en-GB"/>
              </w:rPr>
              <w:t xml:space="preserve"> is impairing or harming, or threatening to impair or harm, directly or indirectly, any party or the property of the party to influence improperly the actions of a party;</w:t>
            </w:r>
          </w:p>
          <w:p w14:paraId="2248BB67" w14:textId="77777777"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14:paraId="5B4A2659"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6AE0C8F"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14:paraId="49C60B77" w14:textId="77777777" w:rsidTr="00D61517">
        <w:trPr>
          <w:jc w:val="center"/>
        </w:trPr>
        <w:tc>
          <w:tcPr>
            <w:tcW w:w="2608" w:type="dxa"/>
          </w:tcPr>
          <w:p w14:paraId="7CBB046D" w14:textId="77777777"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14:paraId="2DA5B964" w14:textId="77777777"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4DB2C1C6" w14:textId="77777777" w:rsidR="00E6153F" w:rsidRPr="00234C01" w:rsidRDefault="00E6153F" w:rsidP="00E6153F">
      <w:pPr>
        <w:rPr>
          <w:szCs w:val="24"/>
          <w:lang w:val="en-GB"/>
        </w:rPr>
      </w:pPr>
    </w:p>
    <w:p w14:paraId="5DC0B832" w14:textId="77777777" w:rsidR="00E6153F" w:rsidRPr="00234C01" w:rsidRDefault="00E6153F" w:rsidP="00E6153F">
      <w:pPr>
        <w:spacing w:after="200"/>
        <w:ind w:left="720" w:hanging="720"/>
        <w:jc w:val="center"/>
        <w:outlineLvl w:val="1"/>
        <w:rPr>
          <w:b/>
          <w:bCs/>
          <w:smallCaps/>
          <w:szCs w:val="24"/>
          <w:lang w:val="en-GB"/>
        </w:rPr>
      </w:pPr>
      <w:bookmarkStart w:id="182" w:name="_Toc351343681"/>
      <w:bookmarkStart w:id="183" w:name="_Toc172359551"/>
      <w:bookmarkStart w:id="184" w:name="_Toc41434356"/>
      <w:r w:rsidRPr="00234C01">
        <w:rPr>
          <w:b/>
          <w:bCs/>
          <w:smallCaps/>
          <w:szCs w:val="24"/>
          <w:lang w:val="en-GB"/>
        </w:rPr>
        <w:t>2.  Commencement, Completion, Modification and Termination of Contract</w:t>
      </w:r>
      <w:bookmarkEnd w:id="182"/>
      <w:bookmarkEnd w:id="183"/>
      <w:bookmarkEnd w:id="184"/>
    </w:p>
    <w:tbl>
      <w:tblPr>
        <w:tblW w:w="9367" w:type="dxa"/>
        <w:jc w:val="center"/>
        <w:tblLayout w:type="fixed"/>
        <w:tblLook w:val="0000" w:firstRow="0" w:lastRow="0" w:firstColumn="0" w:lastColumn="0" w:noHBand="0" w:noVBand="0"/>
      </w:tblPr>
      <w:tblGrid>
        <w:gridCol w:w="2608"/>
        <w:gridCol w:w="6759"/>
      </w:tblGrid>
      <w:tr w:rsidR="00E6153F" w:rsidRPr="00234C01" w14:paraId="3DBAEB71" w14:textId="77777777" w:rsidTr="00D61517">
        <w:trPr>
          <w:jc w:val="center"/>
        </w:trPr>
        <w:tc>
          <w:tcPr>
            <w:tcW w:w="2608" w:type="dxa"/>
          </w:tcPr>
          <w:p w14:paraId="45674C40" w14:textId="77777777" w:rsidR="00E6153F" w:rsidRPr="00234C01" w:rsidRDefault="00E6153F" w:rsidP="00D61517">
            <w:pPr>
              <w:tabs>
                <w:tab w:val="left" w:pos="540"/>
              </w:tabs>
              <w:ind w:left="533" w:right="-29" w:hanging="533"/>
              <w:outlineLvl w:val="2"/>
              <w:rPr>
                <w:b/>
                <w:bCs/>
                <w:szCs w:val="24"/>
                <w:lang w:val="en-GB"/>
              </w:rPr>
            </w:pPr>
            <w:bookmarkStart w:id="185" w:name="_Toc351343682"/>
            <w:bookmarkStart w:id="186" w:name="_Toc172359552"/>
            <w:bookmarkStart w:id="187" w:name="_Toc272168562"/>
            <w:bookmarkStart w:id="188" w:name="_Toc41434357"/>
            <w:r w:rsidRPr="00234C01">
              <w:rPr>
                <w:b/>
                <w:bCs/>
                <w:szCs w:val="24"/>
                <w:lang w:val="en-GB"/>
              </w:rPr>
              <w:t>2.1</w:t>
            </w:r>
            <w:r w:rsidRPr="00234C01">
              <w:rPr>
                <w:b/>
                <w:bCs/>
                <w:szCs w:val="24"/>
                <w:lang w:val="en-GB"/>
              </w:rPr>
              <w:tab/>
              <w:t>Effectiveness of Contract</w:t>
            </w:r>
            <w:bookmarkEnd w:id="185"/>
            <w:bookmarkEnd w:id="186"/>
            <w:bookmarkEnd w:id="187"/>
            <w:bookmarkEnd w:id="188"/>
          </w:p>
        </w:tc>
        <w:tc>
          <w:tcPr>
            <w:tcW w:w="6759" w:type="dxa"/>
          </w:tcPr>
          <w:p w14:paraId="26E51748" w14:textId="77777777"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14:paraId="656AA9A8" w14:textId="77777777" w:rsidTr="00D61517">
        <w:trPr>
          <w:jc w:val="center"/>
        </w:trPr>
        <w:tc>
          <w:tcPr>
            <w:tcW w:w="2608" w:type="dxa"/>
          </w:tcPr>
          <w:p w14:paraId="46E71010" w14:textId="77777777" w:rsidR="00E6153F" w:rsidRPr="00234C01" w:rsidRDefault="00E6153F" w:rsidP="00D61517">
            <w:pPr>
              <w:tabs>
                <w:tab w:val="left" w:pos="540"/>
              </w:tabs>
              <w:ind w:left="533" w:right="-29" w:hanging="533"/>
              <w:outlineLvl w:val="2"/>
              <w:rPr>
                <w:b/>
                <w:bCs/>
                <w:szCs w:val="24"/>
                <w:lang w:val="en-GB"/>
              </w:rPr>
            </w:pPr>
            <w:bookmarkStart w:id="189" w:name="_Toc351343683"/>
            <w:bookmarkStart w:id="190" w:name="_Toc172359553"/>
            <w:bookmarkStart w:id="191" w:name="_Toc272168563"/>
            <w:bookmarkStart w:id="192" w:name="_Toc41434358"/>
            <w:r w:rsidRPr="00234C01">
              <w:rPr>
                <w:b/>
                <w:bCs/>
                <w:szCs w:val="24"/>
                <w:lang w:val="en-GB"/>
              </w:rPr>
              <w:t>2.2</w:t>
            </w:r>
            <w:r w:rsidRPr="00234C01">
              <w:rPr>
                <w:b/>
                <w:bCs/>
                <w:szCs w:val="24"/>
                <w:lang w:val="en-GB"/>
              </w:rPr>
              <w:tab/>
              <w:t>Termination of Contract for Failure to Become Effective</w:t>
            </w:r>
            <w:bookmarkEnd w:id="189"/>
            <w:bookmarkEnd w:id="190"/>
            <w:bookmarkEnd w:id="191"/>
            <w:bookmarkEnd w:id="192"/>
          </w:p>
        </w:tc>
        <w:tc>
          <w:tcPr>
            <w:tcW w:w="6759" w:type="dxa"/>
          </w:tcPr>
          <w:p w14:paraId="296010A1" w14:textId="77777777"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14:paraId="549836D5" w14:textId="77777777" w:rsidTr="00D61517">
        <w:trPr>
          <w:jc w:val="center"/>
        </w:trPr>
        <w:tc>
          <w:tcPr>
            <w:tcW w:w="2608" w:type="dxa"/>
          </w:tcPr>
          <w:p w14:paraId="47FB8293" w14:textId="77777777" w:rsidR="00E6153F" w:rsidRPr="00234C01" w:rsidRDefault="00E6153F" w:rsidP="00D61517">
            <w:pPr>
              <w:tabs>
                <w:tab w:val="left" w:pos="540"/>
              </w:tabs>
              <w:ind w:left="533" w:right="-29" w:hanging="533"/>
              <w:outlineLvl w:val="2"/>
              <w:rPr>
                <w:b/>
                <w:bCs/>
                <w:szCs w:val="24"/>
                <w:lang w:val="en-GB"/>
              </w:rPr>
            </w:pPr>
            <w:bookmarkStart w:id="193" w:name="_Toc351343684"/>
            <w:bookmarkStart w:id="194" w:name="_Toc172359554"/>
            <w:bookmarkStart w:id="195" w:name="_Toc272168564"/>
            <w:bookmarkStart w:id="196" w:name="_Toc41434359"/>
            <w:r w:rsidRPr="00234C01">
              <w:rPr>
                <w:b/>
                <w:bCs/>
                <w:szCs w:val="24"/>
                <w:lang w:val="en-GB"/>
              </w:rPr>
              <w:t>2.3</w:t>
            </w:r>
            <w:r w:rsidRPr="00234C01">
              <w:rPr>
                <w:b/>
                <w:bCs/>
                <w:szCs w:val="24"/>
                <w:lang w:val="en-GB"/>
              </w:rPr>
              <w:tab/>
              <w:t>Commencement of Services</w:t>
            </w:r>
            <w:bookmarkEnd w:id="193"/>
            <w:bookmarkEnd w:id="194"/>
            <w:bookmarkEnd w:id="195"/>
            <w:bookmarkEnd w:id="196"/>
          </w:p>
        </w:tc>
        <w:tc>
          <w:tcPr>
            <w:tcW w:w="6759" w:type="dxa"/>
          </w:tcPr>
          <w:p w14:paraId="16CD1480" w14:textId="77777777"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14:paraId="45F1C741" w14:textId="77777777" w:rsidTr="00D61517">
        <w:trPr>
          <w:jc w:val="center"/>
        </w:trPr>
        <w:tc>
          <w:tcPr>
            <w:tcW w:w="2608" w:type="dxa"/>
          </w:tcPr>
          <w:p w14:paraId="6E7C7C64" w14:textId="77777777" w:rsidR="00E6153F" w:rsidRPr="00234C01" w:rsidRDefault="00E6153F" w:rsidP="00D61517">
            <w:pPr>
              <w:tabs>
                <w:tab w:val="left" w:pos="540"/>
              </w:tabs>
              <w:ind w:left="533" w:right="-29" w:hanging="533"/>
              <w:outlineLvl w:val="2"/>
              <w:rPr>
                <w:b/>
                <w:bCs/>
                <w:szCs w:val="24"/>
                <w:lang w:val="en-GB"/>
              </w:rPr>
            </w:pPr>
            <w:bookmarkStart w:id="197" w:name="_Toc351343685"/>
            <w:bookmarkStart w:id="198" w:name="_Toc172359555"/>
            <w:bookmarkStart w:id="199" w:name="_Toc272168565"/>
            <w:bookmarkStart w:id="200" w:name="_Toc41434360"/>
            <w:r w:rsidRPr="00234C01">
              <w:rPr>
                <w:b/>
                <w:bCs/>
                <w:szCs w:val="24"/>
                <w:lang w:val="en-GB"/>
              </w:rPr>
              <w:t>2.4</w:t>
            </w:r>
            <w:r w:rsidRPr="00234C01">
              <w:rPr>
                <w:b/>
                <w:bCs/>
                <w:szCs w:val="24"/>
                <w:lang w:val="en-GB"/>
              </w:rPr>
              <w:tab/>
              <w:t>Expiration of Contract</w:t>
            </w:r>
            <w:bookmarkEnd w:id="197"/>
            <w:bookmarkEnd w:id="198"/>
            <w:bookmarkEnd w:id="199"/>
            <w:bookmarkEnd w:id="200"/>
          </w:p>
        </w:tc>
        <w:tc>
          <w:tcPr>
            <w:tcW w:w="6759" w:type="dxa"/>
          </w:tcPr>
          <w:p w14:paraId="38BD0190" w14:textId="77777777"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time period after the Effective Date as </w:t>
            </w:r>
            <w:r w:rsidRPr="00234C01">
              <w:rPr>
                <w:b/>
                <w:szCs w:val="24"/>
                <w:lang w:val="en-GB"/>
              </w:rPr>
              <w:t>specified in the SC</w:t>
            </w:r>
            <w:r w:rsidRPr="00234C01">
              <w:rPr>
                <w:szCs w:val="24"/>
                <w:lang w:val="en-GB"/>
              </w:rPr>
              <w:t>.</w:t>
            </w:r>
          </w:p>
        </w:tc>
      </w:tr>
      <w:tr w:rsidR="00E6153F" w:rsidRPr="00234C01" w14:paraId="344160D2" w14:textId="77777777" w:rsidTr="00D61517">
        <w:trPr>
          <w:jc w:val="center"/>
        </w:trPr>
        <w:tc>
          <w:tcPr>
            <w:tcW w:w="2608" w:type="dxa"/>
          </w:tcPr>
          <w:p w14:paraId="6775EF90" w14:textId="77777777" w:rsidR="00E6153F" w:rsidRPr="00234C01" w:rsidRDefault="00E6153F" w:rsidP="00D61517">
            <w:pPr>
              <w:tabs>
                <w:tab w:val="left" w:pos="540"/>
              </w:tabs>
              <w:ind w:left="533" w:right="-29" w:hanging="533"/>
              <w:outlineLvl w:val="2"/>
              <w:rPr>
                <w:b/>
                <w:bCs/>
                <w:szCs w:val="24"/>
                <w:lang w:val="en-GB"/>
              </w:rPr>
            </w:pPr>
            <w:bookmarkStart w:id="201" w:name="_Toc351343686"/>
            <w:bookmarkStart w:id="202" w:name="_Toc172359556"/>
            <w:bookmarkStart w:id="203" w:name="_Toc272168566"/>
            <w:bookmarkStart w:id="204" w:name="_Toc41434361"/>
            <w:r w:rsidRPr="00234C01">
              <w:rPr>
                <w:b/>
                <w:bCs/>
                <w:szCs w:val="24"/>
                <w:lang w:val="en-GB"/>
              </w:rPr>
              <w:t>2.5</w:t>
            </w:r>
            <w:r w:rsidRPr="00234C01">
              <w:rPr>
                <w:b/>
                <w:bCs/>
                <w:szCs w:val="24"/>
                <w:lang w:val="en-GB"/>
              </w:rPr>
              <w:tab/>
              <w:t>Entire Agreement</w:t>
            </w:r>
            <w:bookmarkEnd w:id="201"/>
            <w:bookmarkEnd w:id="202"/>
            <w:bookmarkEnd w:id="203"/>
            <w:bookmarkEnd w:id="204"/>
          </w:p>
        </w:tc>
        <w:tc>
          <w:tcPr>
            <w:tcW w:w="6759" w:type="dxa"/>
          </w:tcPr>
          <w:p w14:paraId="3274572E" w14:textId="77777777"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14:paraId="6E21CCEE" w14:textId="77777777" w:rsidTr="00D61517">
        <w:trPr>
          <w:jc w:val="center"/>
        </w:trPr>
        <w:tc>
          <w:tcPr>
            <w:tcW w:w="2608" w:type="dxa"/>
          </w:tcPr>
          <w:p w14:paraId="4B2C1B59" w14:textId="77777777" w:rsidR="00E6153F" w:rsidRPr="00234C01" w:rsidRDefault="00E6153F" w:rsidP="00D61517">
            <w:pPr>
              <w:tabs>
                <w:tab w:val="left" w:pos="540"/>
              </w:tabs>
              <w:ind w:left="533" w:right="-29" w:hanging="533"/>
              <w:outlineLvl w:val="2"/>
              <w:rPr>
                <w:b/>
                <w:bCs/>
                <w:szCs w:val="24"/>
                <w:lang w:val="en-GB"/>
              </w:rPr>
            </w:pPr>
            <w:bookmarkStart w:id="205" w:name="_Toc351343687"/>
            <w:bookmarkStart w:id="206" w:name="_Toc172359557"/>
            <w:bookmarkStart w:id="207" w:name="_Toc272168567"/>
            <w:bookmarkStart w:id="208" w:name="_Toc41434362"/>
            <w:r w:rsidRPr="00234C01">
              <w:rPr>
                <w:b/>
                <w:bCs/>
                <w:szCs w:val="24"/>
                <w:lang w:val="en-GB"/>
              </w:rPr>
              <w:t>2.6</w:t>
            </w:r>
            <w:r w:rsidRPr="00234C01">
              <w:rPr>
                <w:b/>
                <w:bCs/>
                <w:szCs w:val="24"/>
                <w:lang w:val="en-GB"/>
              </w:rPr>
              <w:tab/>
              <w:t>Modification</w:t>
            </w:r>
            <w:bookmarkEnd w:id="205"/>
            <w:r w:rsidRPr="00234C01">
              <w:rPr>
                <w:b/>
                <w:bCs/>
                <w:szCs w:val="24"/>
                <w:lang w:val="en-GB"/>
              </w:rPr>
              <w:t>s , or Variations</w:t>
            </w:r>
            <w:bookmarkEnd w:id="206"/>
            <w:bookmarkEnd w:id="207"/>
            <w:bookmarkEnd w:id="208"/>
          </w:p>
        </w:tc>
        <w:tc>
          <w:tcPr>
            <w:tcW w:w="6759" w:type="dxa"/>
          </w:tcPr>
          <w:p w14:paraId="762214F9"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148B8706"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47C7C0AE"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5537A256"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525B8FE3" w14:textId="77777777" w:rsidR="00E6153F" w:rsidRPr="00234C01" w:rsidRDefault="00E6153F" w:rsidP="00D61517">
            <w:pPr>
              <w:ind w:left="720"/>
              <w:contextualSpacing/>
              <w:rPr>
                <w:szCs w:val="24"/>
                <w:lang w:val="en-GB"/>
              </w:rPr>
            </w:pPr>
          </w:p>
          <w:p w14:paraId="1DABDEB8"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58BF7DB"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14:paraId="45B0838B"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14:paraId="1FB3566C"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(c) For a time based contract, any adjustment to the contract value in accordance with the following principles:</w:t>
            </w:r>
          </w:p>
          <w:p w14:paraId="3E07286E"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(1) where the task is of similar character and executed under similar conditions to an item priced in the budget breakdown the equivalent numbers of working days shall be valued at the fee rates contained therein;</w:t>
            </w:r>
          </w:p>
          <w:p w14:paraId="33A6CA78"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20B23483"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14:paraId="6F95540A"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4EC5E44A"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18D3D103"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14:paraId="110629AC" w14:textId="77777777" w:rsidR="00E6153F" w:rsidRPr="00234C01" w:rsidRDefault="00E6153F" w:rsidP="00D61517">
            <w:pPr>
              <w:ind w:left="720"/>
              <w:contextualSpacing/>
              <w:rPr>
                <w:szCs w:val="24"/>
                <w:lang w:val="en-GB"/>
              </w:rPr>
            </w:pPr>
          </w:p>
          <w:p w14:paraId="34796D33"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14:paraId="315EFC78"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24085140"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14:paraId="211BA2DE" w14:textId="77777777" w:rsidTr="00D61517">
        <w:trPr>
          <w:jc w:val="center"/>
        </w:trPr>
        <w:tc>
          <w:tcPr>
            <w:tcW w:w="2608" w:type="dxa"/>
          </w:tcPr>
          <w:p w14:paraId="21BFA7A5" w14:textId="77777777" w:rsidR="00E6153F" w:rsidRPr="00234C01" w:rsidRDefault="00E6153F" w:rsidP="00D61517">
            <w:pPr>
              <w:tabs>
                <w:tab w:val="left" w:pos="540"/>
              </w:tabs>
              <w:ind w:left="533" w:right="-29" w:hanging="533"/>
              <w:outlineLvl w:val="2"/>
              <w:rPr>
                <w:b/>
                <w:bCs/>
                <w:szCs w:val="24"/>
                <w:lang w:val="en-GB"/>
              </w:rPr>
            </w:pPr>
            <w:bookmarkStart w:id="209" w:name="_Toc351343688"/>
            <w:bookmarkStart w:id="210" w:name="_Toc172359558"/>
            <w:bookmarkStart w:id="211" w:name="_Toc272168568"/>
            <w:bookmarkStart w:id="212" w:name="_Toc41434363"/>
            <w:r w:rsidRPr="00234C01">
              <w:rPr>
                <w:b/>
                <w:bCs/>
                <w:szCs w:val="24"/>
                <w:lang w:val="en-GB"/>
              </w:rPr>
              <w:t>2.7</w:t>
            </w:r>
            <w:r w:rsidRPr="00234C01">
              <w:rPr>
                <w:b/>
                <w:bCs/>
                <w:szCs w:val="24"/>
                <w:lang w:val="en-GB"/>
              </w:rPr>
              <w:tab/>
              <w:t>Force Majeure</w:t>
            </w:r>
            <w:bookmarkEnd w:id="209"/>
            <w:bookmarkEnd w:id="210"/>
            <w:bookmarkEnd w:id="211"/>
            <w:bookmarkEnd w:id="212"/>
          </w:p>
          <w:p w14:paraId="508F2F0B" w14:textId="77777777" w:rsidR="00E6153F" w:rsidRPr="00234C01" w:rsidRDefault="00E6153F" w:rsidP="00D61517">
            <w:pPr>
              <w:tabs>
                <w:tab w:val="left" w:pos="540"/>
              </w:tabs>
              <w:ind w:left="533" w:right="-29" w:hanging="533"/>
              <w:outlineLvl w:val="2"/>
              <w:rPr>
                <w:b/>
                <w:bCs/>
                <w:szCs w:val="24"/>
                <w:lang w:val="en-GB"/>
              </w:rPr>
            </w:pPr>
          </w:p>
        </w:tc>
        <w:tc>
          <w:tcPr>
            <w:tcW w:w="6759" w:type="dxa"/>
          </w:tcPr>
          <w:p w14:paraId="200CAB7D" w14:textId="77777777" w:rsidR="00E6153F" w:rsidRPr="00234C01" w:rsidRDefault="00E6153F" w:rsidP="00D61517">
            <w:pPr>
              <w:spacing w:after="200"/>
              <w:ind w:right="-72"/>
              <w:jc w:val="both"/>
              <w:rPr>
                <w:szCs w:val="24"/>
                <w:lang w:val="en-GB"/>
              </w:rPr>
            </w:pPr>
          </w:p>
        </w:tc>
      </w:tr>
      <w:tr w:rsidR="00E6153F" w:rsidRPr="00234C01" w14:paraId="033431F7" w14:textId="77777777" w:rsidTr="00D61517">
        <w:trPr>
          <w:jc w:val="center"/>
        </w:trPr>
        <w:tc>
          <w:tcPr>
            <w:tcW w:w="2608" w:type="dxa"/>
          </w:tcPr>
          <w:p w14:paraId="3C43EAED"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3" w:name="_Toc351343689"/>
            <w:r w:rsidRPr="00234C01">
              <w:rPr>
                <w:b/>
                <w:bCs/>
                <w:szCs w:val="24"/>
                <w:lang w:val="en-GB"/>
              </w:rPr>
              <w:t>2.7.1</w:t>
            </w:r>
            <w:r w:rsidRPr="00234C01">
              <w:rPr>
                <w:b/>
                <w:bCs/>
                <w:szCs w:val="24"/>
                <w:lang w:val="en-GB"/>
              </w:rPr>
              <w:tab/>
              <w:t>Definition</w:t>
            </w:r>
            <w:bookmarkEnd w:id="213"/>
          </w:p>
        </w:tc>
        <w:tc>
          <w:tcPr>
            <w:tcW w:w="6759" w:type="dxa"/>
          </w:tcPr>
          <w:p w14:paraId="14985C7E" w14:textId="77777777"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42111C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73B5095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14:paraId="5329CA5A" w14:textId="77777777" w:rsidTr="00D61517">
        <w:trPr>
          <w:jc w:val="center"/>
        </w:trPr>
        <w:tc>
          <w:tcPr>
            <w:tcW w:w="2608" w:type="dxa"/>
          </w:tcPr>
          <w:p w14:paraId="046D7ED1" w14:textId="77777777" w:rsidR="00E6153F" w:rsidRPr="00234C01" w:rsidRDefault="00E6153F" w:rsidP="00D61517">
            <w:pPr>
              <w:tabs>
                <w:tab w:val="left" w:pos="720"/>
                <w:tab w:val="left" w:pos="1062"/>
                <w:tab w:val="right" w:leader="dot" w:pos="8640"/>
              </w:tabs>
              <w:ind w:left="1062" w:hanging="720"/>
              <w:outlineLvl w:val="3"/>
              <w:rPr>
                <w:bCs/>
                <w:szCs w:val="24"/>
                <w:lang w:val="en-GB"/>
              </w:rPr>
            </w:pPr>
            <w:bookmarkStart w:id="214" w:name="_Toc351343690"/>
            <w:r w:rsidRPr="00234C01">
              <w:rPr>
                <w:b/>
                <w:bCs/>
                <w:szCs w:val="24"/>
                <w:lang w:val="en-GB"/>
              </w:rPr>
              <w:t>2.7.2</w:t>
            </w:r>
            <w:r w:rsidRPr="00234C01">
              <w:rPr>
                <w:b/>
                <w:bCs/>
                <w:szCs w:val="24"/>
                <w:lang w:val="en-GB"/>
              </w:rPr>
              <w:tab/>
              <w:t>No Breach of Contract</w:t>
            </w:r>
            <w:bookmarkEnd w:id="214"/>
          </w:p>
        </w:tc>
        <w:tc>
          <w:tcPr>
            <w:tcW w:w="6759" w:type="dxa"/>
          </w:tcPr>
          <w:p w14:paraId="77A6C03D" w14:textId="7D0B78D7" w:rsidR="00E6153F" w:rsidRPr="00234C01" w:rsidRDefault="00E6153F" w:rsidP="00D61517">
            <w:pPr>
              <w:spacing w:after="200"/>
              <w:jc w:val="both"/>
              <w:rPr>
                <w:szCs w:val="24"/>
                <w:lang w:val="en-GB"/>
              </w:rPr>
            </w:pPr>
            <w:r w:rsidRPr="00234C01">
              <w:rPr>
                <w:szCs w:val="24"/>
                <w:lang w:val="en-GB"/>
              </w:rPr>
              <w:t xml:space="preserve">The failure of a Party to </w:t>
            </w:r>
            <w:proofErr w:type="spellStart"/>
            <w:r w:rsidRPr="00234C01">
              <w:rPr>
                <w:szCs w:val="24"/>
                <w:lang w:val="en-GB"/>
              </w:rPr>
              <w:t>ful</w:t>
            </w:r>
            <w:r w:rsidR="00470EFF">
              <w:rPr>
                <w:szCs w:val="24"/>
                <w:lang w:val="en-GB"/>
              </w:rPr>
              <w:t>l</w:t>
            </w:r>
            <w:r w:rsidRPr="00234C01">
              <w:rPr>
                <w:szCs w:val="24"/>
                <w:lang w:val="en-GB"/>
              </w:rPr>
              <w:t>fil</w:t>
            </w:r>
            <w:proofErr w:type="spellEnd"/>
            <w:r w:rsidRPr="00234C01">
              <w:rPr>
                <w:szCs w:val="24"/>
                <w:lang w:val="en-GB"/>
              </w:rPr>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6153F" w:rsidRPr="00234C01" w14:paraId="2C166122" w14:textId="77777777" w:rsidTr="00D61517">
        <w:trPr>
          <w:jc w:val="center"/>
        </w:trPr>
        <w:tc>
          <w:tcPr>
            <w:tcW w:w="2608" w:type="dxa"/>
          </w:tcPr>
          <w:p w14:paraId="0544C67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t>2.7.3</w:t>
            </w:r>
            <w:r w:rsidRPr="00234C01">
              <w:rPr>
                <w:b/>
                <w:bCs/>
                <w:spacing w:val="-3"/>
                <w:szCs w:val="24"/>
                <w:lang w:val="en-GB"/>
              </w:rPr>
              <w:tab/>
              <w:t>Measures to be Taken</w:t>
            </w:r>
          </w:p>
        </w:tc>
        <w:tc>
          <w:tcPr>
            <w:tcW w:w="6759" w:type="dxa"/>
          </w:tcPr>
          <w:p w14:paraId="3A7ED96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2F66851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0B0D23F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122A902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During the period of their inability to perform the Services as a result of an event of Force Majeure, the Contractor, upon instructions by the Contracting Authority, shall either:</w:t>
            </w:r>
          </w:p>
          <w:p w14:paraId="05EA0470"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14:paraId="7DB8FA5A"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continue with the Services to the extent possible, in which case the Contractor shall continue to be paid under the terms of this Contract and  be reimbursed for additional costs reasonably and necessarily incurred.</w:t>
            </w:r>
          </w:p>
          <w:p w14:paraId="3C693B5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14:paraId="75694FA4" w14:textId="77777777" w:rsidTr="00D61517">
        <w:trPr>
          <w:jc w:val="center"/>
        </w:trPr>
        <w:tc>
          <w:tcPr>
            <w:tcW w:w="2608" w:type="dxa"/>
          </w:tcPr>
          <w:p w14:paraId="719917BC" w14:textId="77777777" w:rsidR="00E6153F" w:rsidRPr="00234C01" w:rsidRDefault="00E6153F" w:rsidP="00D61517">
            <w:pPr>
              <w:tabs>
                <w:tab w:val="left" w:pos="540"/>
              </w:tabs>
              <w:ind w:left="533" w:right="-29" w:hanging="533"/>
              <w:outlineLvl w:val="2"/>
              <w:rPr>
                <w:b/>
                <w:bCs/>
                <w:szCs w:val="24"/>
                <w:lang w:val="en-GB"/>
              </w:rPr>
            </w:pPr>
            <w:bookmarkStart w:id="215" w:name="_Toc351343695"/>
            <w:bookmarkStart w:id="216" w:name="_Toc172359559"/>
            <w:bookmarkStart w:id="217" w:name="_Toc272168569"/>
            <w:bookmarkStart w:id="218" w:name="_Toc41434364"/>
            <w:r w:rsidRPr="00234C01">
              <w:rPr>
                <w:b/>
                <w:bCs/>
                <w:szCs w:val="24"/>
                <w:lang w:val="en-GB"/>
              </w:rPr>
              <w:t>2.8</w:t>
            </w:r>
            <w:r w:rsidRPr="00234C01">
              <w:rPr>
                <w:b/>
                <w:bCs/>
                <w:szCs w:val="24"/>
                <w:lang w:val="en-GB"/>
              </w:rPr>
              <w:tab/>
              <w:t>Suspension</w:t>
            </w:r>
            <w:bookmarkEnd w:id="215"/>
            <w:bookmarkEnd w:id="216"/>
            <w:bookmarkEnd w:id="217"/>
            <w:bookmarkEnd w:id="218"/>
          </w:p>
        </w:tc>
        <w:tc>
          <w:tcPr>
            <w:tcW w:w="6759" w:type="dxa"/>
          </w:tcPr>
          <w:p w14:paraId="193084F4" w14:textId="77777777"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14:paraId="096723DC" w14:textId="77777777" w:rsidTr="00D61517">
        <w:trPr>
          <w:jc w:val="center"/>
        </w:trPr>
        <w:tc>
          <w:tcPr>
            <w:tcW w:w="2608" w:type="dxa"/>
          </w:tcPr>
          <w:p w14:paraId="64213FF6" w14:textId="77777777" w:rsidR="00E6153F" w:rsidRPr="00234C01" w:rsidRDefault="00E6153F" w:rsidP="00D61517">
            <w:pPr>
              <w:tabs>
                <w:tab w:val="left" w:pos="540"/>
              </w:tabs>
              <w:ind w:left="533" w:right="-29" w:hanging="533"/>
              <w:outlineLvl w:val="2"/>
              <w:rPr>
                <w:b/>
                <w:bCs/>
                <w:szCs w:val="24"/>
                <w:lang w:val="en-GB"/>
              </w:rPr>
            </w:pPr>
            <w:bookmarkStart w:id="219" w:name="_Toc351343696"/>
            <w:bookmarkStart w:id="220" w:name="_Toc172359560"/>
            <w:bookmarkStart w:id="221" w:name="_Toc272168570"/>
            <w:bookmarkStart w:id="222" w:name="_Toc41434365"/>
            <w:r w:rsidRPr="00234C01">
              <w:rPr>
                <w:b/>
                <w:bCs/>
                <w:szCs w:val="24"/>
                <w:lang w:val="en-GB"/>
              </w:rPr>
              <w:t>2.9</w:t>
            </w:r>
            <w:r w:rsidRPr="00234C01">
              <w:rPr>
                <w:b/>
                <w:bCs/>
                <w:szCs w:val="24"/>
                <w:lang w:val="en-GB"/>
              </w:rPr>
              <w:tab/>
              <w:t>Termination</w:t>
            </w:r>
            <w:bookmarkEnd w:id="219"/>
            <w:bookmarkEnd w:id="220"/>
            <w:bookmarkEnd w:id="221"/>
            <w:bookmarkEnd w:id="222"/>
          </w:p>
        </w:tc>
        <w:tc>
          <w:tcPr>
            <w:tcW w:w="6759" w:type="dxa"/>
          </w:tcPr>
          <w:p w14:paraId="6A9FA418" w14:textId="77777777" w:rsidR="00E6153F" w:rsidRPr="00234C01" w:rsidRDefault="00E6153F" w:rsidP="00D61517">
            <w:pPr>
              <w:spacing w:after="200"/>
              <w:ind w:right="-72"/>
              <w:jc w:val="both"/>
              <w:rPr>
                <w:szCs w:val="24"/>
                <w:lang w:val="en-GB"/>
              </w:rPr>
            </w:pPr>
          </w:p>
        </w:tc>
      </w:tr>
      <w:tr w:rsidR="00E6153F" w:rsidRPr="00234C01" w14:paraId="70496611" w14:textId="77777777" w:rsidTr="00D61517">
        <w:trPr>
          <w:jc w:val="center"/>
        </w:trPr>
        <w:tc>
          <w:tcPr>
            <w:tcW w:w="2608" w:type="dxa"/>
          </w:tcPr>
          <w:p w14:paraId="54D75B0E" w14:textId="77777777"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223" w:name="_Toc351343697"/>
            <w:r w:rsidRPr="00234C01">
              <w:rPr>
                <w:b/>
                <w:bCs/>
                <w:iCs/>
                <w:szCs w:val="24"/>
                <w:lang w:val="en-GB"/>
              </w:rPr>
              <w:t>2.9.1</w:t>
            </w:r>
            <w:r w:rsidRPr="00234C01">
              <w:rPr>
                <w:b/>
                <w:bCs/>
                <w:iCs/>
                <w:szCs w:val="24"/>
                <w:lang w:val="en-GB"/>
              </w:rPr>
              <w:tab/>
              <w:t xml:space="preserve">By the </w:t>
            </w:r>
          </w:p>
          <w:p w14:paraId="64CD016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223"/>
          </w:p>
        </w:tc>
        <w:tc>
          <w:tcPr>
            <w:tcW w:w="6759" w:type="dxa"/>
          </w:tcPr>
          <w:p w14:paraId="27BB93AD" w14:textId="77777777" w:rsidR="00E6153F" w:rsidRPr="00234C01" w:rsidRDefault="00E6153F" w:rsidP="00D61517">
            <w:pPr>
              <w:spacing w:after="200"/>
              <w:ind w:right="-72"/>
              <w:jc w:val="both"/>
              <w:rPr>
                <w:szCs w:val="24"/>
                <w:lang w:val="en-GB"/>
              </w:rPr>
            </w:pPr>
            <w:r w:rsidRPr="00234C01">
              <w:rPr>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621D23B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12F03BD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533589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Contractor fails to comply with any final decision reached as a result of arbitration proceedings pursuant to Clause GC 8 hereof.</w:t>
            </w:r>
          </w:p>
          <w:p w14:paraId="3DDAF51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14:paraId="13F8875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14:paraId="406BBE6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14:paraId="0073A9E5"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14:paraId="6AA57C2E" w14:textId="77777777" w:rsidTr="00D61517">
        <w:trPr>
          <w:jc w:val="center"/>
        </w:trPr>
        <w:tc>
          <w:tcPr>
            <w:tcW w:w="2608" w:type="dxa"/>
          </w:tcPr>
          <w:p w14:paraId="4ADD9D0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14:paraId="32DCF3EC" w14:textId="77777777"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6186864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0DAB1C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as the result of Force Majeure, the Contractor is unable to perform a material portion of the Services for a period of not less than sixty (60) days.</w:t>
            </w:r>
          </w:p>
          <w:p w14:paraId="60E2100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Contracting Authority fails to comply with any final decision reached as a result of arbitration pursuant to Clause GC 8 hereof.</w:t>
            </w:r>
          </w:p>
          <w:p w14:paraId="5B8DD15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14:paraId="5B726E91" w14:textId="77777777" w:rsidTr="00D61517">
        <w:trPr>
          <w:cantSplit/>
          <w:jc w:val="center"/>
        </w:trPr>
        <w:tc>
          <w:tcPr>
            <w:tcW w:w="2608" w:type="dxa"/>
          </w:tcPr>
          <w:p w14:paraId="6999CEA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2.9.3</w:t>
            </w:r>
            <w:r w:rsidRPr="00234C01">
              <w:rPr>
                <w:b/>
                <w:bCs/>
                <w:szCs w:val="24"/>
                <w:lang w:val="en-GB"/>
              </w:rPr>
              <w:tab/>
              <w:t>Cessation of Rights and Obligations</w:t>
            </w:r>
          </w:p>
        </w:tc>
        <w:tc>
          <w:tcPr>
            <w:tcW w:w="6759" w:type="dxa"/>
          </w:tcPr>
          <w:p w14:paraId="4C9A6DC8"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14:paraId="184A6566" w14:textId="77777777" w:rsidTr="00D61517">
        <w:trPr>
          <w:jc w:val="center"/>
        </w:trPr>
        <w:tc>
          <w:tcPr>
            <w:tcW w:w="2608" w:type="dxa"/>
          </w:tcPr>
          <w:p w14:paraId="50089381"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14:paraId="740FAC1A" w14:textId="77777777"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14:paraId="295F0C3F" w14:textId="77777777" w:rsidTr="00D61517">
        <w:trPr>
          <w:jc w:val="center"/>
        </w:trPr>
        <w:tc>
          <w:tcPr>
            <w:tcW w:w="2608" w:type="dxa"/>
          </w:tcPr>
          <w:p w14:paraId="7920A89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14:paraId="74F0549C"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14:paraId="42EAE7D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48CE31F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14:paraId="17C1A402" w14:textId="77777777" w:rsidTr="00D61517">
        <w:trPr>
          <w:jc w:val="center"/>
        </w:trPr>
        <w:tc>
          <w:tcPr>
            <w:tcW w:w="2608" w:type="dxa"/>
          </w:tcPr>
          <w:p w14:paraId="3E65A5F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24" w:name="_Toc351343702"/>
            <w:r w:rsidRPr="00234C01">
              <w:rPr>
                <w:b/>
                <w:bCs/>
                <w:szCs w:val="24"/>
                <w:lang w:val="en-GB"/>
              </w:rPr>
              <w:t>2.9.6</w:t>
            </w:r>
            <w:r w:rsidRPr="00234C01">
              <w:rPr>
                <w:b/>
                <w:bCs/>
                <w:szCs w:val="24"/>
                <w:lang w:val="en-GB"/>
              </w:rPr>
              <w:tab/>
              <w:t>Disputes about Events of Termination</w:t>
            </w:r>
            <w:bookmarkEnd w:id="224"/>
          </w:p>
        </w:tc>
        <w:tc>
          <w:tcPr>
            <w:tcW w:w="6759" w:type="dxa"/>
          </w:tcPr>
          <w:p w14:paraId="5C9D4089" w14:textId="77777777"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ABDAB34" w14:textId="77777777" w:rsidR="00E6153F" w:rsidRPr="00234C01" w:rsidRDefault="00E6153F" w:rsidP="00E6153F">
      <w:pPr>
        <w:ind w:left="720" w:hanging="720"/>
        <w:jc w:val="center"/>
        <w:outlineLvl w:val="1"/>
        <w:rPr>
          <w:smallCaps/>
          <w:szCs w:val="24"/>
          <w:lang w:val="en-GB"/>
        </w:rPr>
      </w:pPr>
      <w:bookmarkStart w:id="225" w:name="_Toc351343703"/>
    </w:p>
    <w:p w14:paraId="595DD8DC" w14:textId="77777777" w:rsidR="00E6153F" w:rsidRPr="00234C01" w:rsidRDefault="00E6153F" w:rsidP="00E6153F">
      <w:pPr>
        <w:keepNext/>
        <w:keepLines/>
        <w:spacing w:after="200"/>
        <w:ind w:left="720" w:hanging="720"/>
        <w:jc w:val="center"/>
        <w:outlineLvl w:val="1"/>
        <w:rPr>
          <w:b/>
          <w:bCs/>
          <w:smallCaps/>
          <w:szCs w:val="24"/>
          <w:lang w:val="en-GB"/>
        </w:rPr>
      </w:pPr>
      <w:bookmarkStart w:id="226" w:name="_Toc172359561"/>
      <w:bookmarkStart w:id="227" w:name="_Toc41434366"/>
      <w:r w:rsidRPr="00234C01">
        <w:rPr>
          <w:b/>
          <w:bCs/>
          <w:smallCaps/>
          <w:szCs w:val="24"/>
          <w:lang w:val="en-GB"/>
        </w:rPr>
        <w:t>3.  Obligations of the Contractor</w:t>
      </w:r>
      <w:bookmarkEnd w:id="225"/>
      <w:bookmarkEnd w:id="226"/>
      <w:bookmarkEnd w:id="227"/>
    </w:p>
    <w:tbl>
      <w:tblPr>
        <w:tblW w:w="9549" w:type="dxa"/>
        <w:jc w:val="center"/>
        <w:tblLayout w:type="fixed"/>
        <w:tblLook w:val="0000" w:firstRow="0" w:lastRow="0" w:firstColumn="0" w:lastColumn="0" w:noHBand="0" w:noVBand="0"/>
      </w:tblPr>
      <w:tblGrid>
        <w:gridCol w:w="2659"/>
        <w:gridCol w:w="6890"/>
      </w:tblGrid>
      <w:tr w:rsidR="00E6153F" w:rsidRPr="00234C01" w14:paraId="7D63E952" w14:textId="77777777" w:rsidTr="00D61517">
        <w:trPr>
          <w:jc w:val="center"/>
        </w:trPr>
        <w:tc>
          <w:tcPr>
            <w:tcW w:w="2659" w:type="dxa"/>
          </w:tcPr>
          <w:p w14:paraId="00554A37" w14:textId="77777777" w:rsidR="00E6153F" w:rsidRPr="00234C01" w:rsidRDefault="00E6153F" w:rsidP="00D61517">
            <w:pPr>
              <w:tabs>
                <w:tab w:val="left" w:pos="540"/>
              </w:tabs>
              <w:ind w:left="533" w:right="-29" w:hanging="533"/>
              <w:outlineLvl w:val="2"/>
              <w:rPr>
                <w:b/>
                <w:bCs/>
                <w:szCs w:val="24"/>
                <w:lang w:val="en-GB"/>
              </w:rPr>
            </w:pPr>
            <w:bookmarkStart w:id="228" w:name="_Toc351343704"/>
            <w:bookmarkStart w:id="229" w:name="_Toc172359562"/>
            <w:bookmarkStart w:id="230" w:name="_Toc272168571"/>
            <w:bookmarkStart w:id="231" w:name="_Toc41434367"/>
            <w:r w:rsidRPr="00234C01">
              <w:rPr>
                <w:b/>
                <w:bCs/>
                <w:szCs w:val="24"/>
                <w:lang w:val="en-GB"/>
              </w:rPr>
              <w:t>3.1</w:t>
            </w:r>
            <w:r w:rsidRPr="00234C01">
              <w:rPr>
                <w:b/>
                <w:bCs/>
                <w:szCs w:val="24"/>
                <w:lang w:val="en-GB"/>
              </w:rPr>
              <w:tab/>
              <w:t>General</w:t>
            </w:r>
            <w:bookmarkEnd w:id="228"/>
            <w:bookmarkEnd w:id="229"/>
            <w:bookmarkEnd w:id="230"/>
            <w:bookmarkEnd w:id="231"/>
          </w:p>
        </w:tc>
        <w:tc>
          <w:tcPr>
            <w:tcW w:w="6890" w:type="dxa"/>
          </w:tcPr>
          <w:p w14:paraId="630CCEBC" w14:textId="77777777" w:rsidR="00E6153F" w:rsidRPr="00234C01" w:rsidRDefault="00E6153F" w:rsidP="00D61517">
            <w:pPr>
              <w:spacing w:after="200"/>
              <w:ind w:right="-72"/>
              <w:jc w:val="both"/>
              <w:rPr>
                <w:szCs w:val="24"/>
                <w:lang w:val="en-GB"/>
              </w:rPr>
            </w:pPr>
          </w:p>
        </w:tc>
      </w:tr>
      <w:tr w:rsidR="00E6153F" w:rsidRPr="00234C01" w14:paraId="5B412ECB" w14:textId="77777777" w:rsidTr="00D61517">
        <w:trPr>
          <w:jc w:val="center"/>
        </w:trPr>
        <w:tc>
          <w:tcPr>
            <w:tcW w:w="2659" w:type="dxa"/>
          </w:tcPr>
          <w:p w14:paraId="7CFAF40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2" w:name="_Toc351343705"/>
            <w:r w:rsidRPr="00234C01">
              <w:rPr>
                <w:b/>
                <w:bCs/>
                <w:szCs w:val="24"/>
                <w:lang w:val="en-GB"/>
              </w:rPr>
              <w:t>3.1.1</w:t>
            </w:r>
            <w:r w:rsidRPr="00234C01">
              <w:rPr>
                <w:b/>
                <w:bCs/>
                <w:szCs w:val="24"/>
                <w:lang w:val="en-GB"/>
              </w:rPr>
              <w:tab/>
              <w:t xml:space="preserve">Standard of </w:t>
            </w:r>
            <w:bookmarkEnd w:id="232"/>
            <w:r w:rsidRPr="00234C01">
              <w:rPr>
                <w:b/>
                <w:bCs/>
                <w:szCs w:val="24"/>
                <w:lang w:val="en-GB"/>
              </w:rPr>
              <w:t>Performance</w:t>
            </w:r>
          </w:p>
        </w:tc>
        <w:tc>
          <w:tcPr>
            <w:tcW w:w="6890" w:type="dxa"/>
          </w:tcPr>
          <w:p w14:paraId="426FEF6E"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234C01" w14:paraId="22574687" w14:textId="77777777" w:rsidTr="00D61517">
        <w:trPr>
          <w:jc w:val="center"/>
        </w:trPr>
        <w:tc>
          <w:tcPr>
            <w:tcW w:w="2659" w:type="dxa"/>
          </w:tcPr>
          <w:p w14:paraId="6EAD07C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3"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233"/>
          </w:p>
          <w:p w14:paraId="7F110615" w14:textId="77777777" w:rsidR="00E6153F" w:rsidRPr="00234C01" w:rsidRDefault="00E6153F" w:rsidP="00D61517">
            <w:pPr>
              <w:rPr>
                <w:szCs w:val="24"/>
                <w:lang w:val="en-GB"/>
              </w:rPr>
            </w:pPr>
          </w:p>
        </w:tc>
        <w:tc>
          <w:tcPr>
            <w:tcW w:w="6890" w:type="dxa"/>
          </w:tcPr>
          <w:p w14:paraId="4B233FE6"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14:paraId="2C32FAA5" w14:textId="77777777" w:rsidTr="00D61517">
        <w:trPr>
          <w:jc w:val="center"/>
        </w:trPr>
        <w:tc>
          <w:tcPr>
            <w:tcW w:w="2659" w:type="dxa"/>
          </w:tcPr>
          <w:p w14:paraId="09397912" w14:textId="77777777" w:rsidR="00E6153F" w:rsidRPr="00234C01" w:rsidRDefault="00E6153F" w:rsidP="00D61517">
            <w:pPr>
              <w:tabs>
                <w:tab w:val="left" w:pos="540"/>
              </w:tabs>
              <w:ind w:left="533" w:right="-29" w:hanging="533"/>
              <w:outlineLvl w:val="2"/>
              <w:rPr>
                <w:b/>
                <w:bCs/>
                <w:szCs w:val="24"/>
                <w:lang w:val="en-GB"/>
              </w:rPr>
            </w:pPr>
            <w:bookmarkStart w:id="234" w:name="_Toc351343707"/>
            <w:bookmarkStart w:id="235" w:name="_Toc172359563"/>
            <w:bookmarkStart w:id="236" w:name="_Toc272168572"/>
            <w:bookmarkStart w:id="237" w:name="_Toc41434368"/>
            <w:r w:rsidRPr="00234C01">
              <w:rPr>
                <w:b/>
                <w:bCs/>
                <w:szCs w:val="24"/>
                <w:lang w:val="en-GB"/>
              </w:rPr>
              <w:t>3.2</w:t>
            </w:r>
            <w:r w:rsidRPr="00234C01">
              <w:rPr>
                <w:b/>
                <w:bCs/>
                <w:szCs w:val="24"/>
                <w:lang w:val="en-GB"/>
              </w:rPr>
              <w:tab/>
              <w:t>Conflict of Interests</w:t>
            </w:r>
            <w:bookmarkEnd w:id="234"/>
            <w:bookmarkEnd w:id="235"/>
            <w:bookmarkEnd w:id="236"/>
            <w:bookmarkEnd w:id="237"/>
          </w:p>
        </w:tc>
        <w:tc>
          <w:tcPr>
            <w:tcW w:w="6890" w:type="dxa"/>
          </w:tcPr>
          <w:p w14:paraId="7CE65AB6" w14:textId="77777777" w:rsidR="00E6153F" w:rsidRPr="00234C01" w:rsidRDefault="00E6153F" w:rsidP="00D61517">
            <w:pPr>
              <w:spacing w:after="240"/>
              <w:ind w:right="-72"/>
              <w:jc w:val="both"/>
              <w:rPr>
                <w:szCs w:val="24"/>
                <w:lang w:val="en-GB"/>
              </w:rPr>
            </w:pPr>
            <w:r w:rsidRPr="00234C01">
              <w:rPr>
                <w:szCs w:val="24"/>
                <w:lang w:val="en-GB"/>
              </w:rPr>
              <w:t>The Contractor shall hold the Contracting Authority’s interests paramount, without any consideration for future work, and strictly avoid conflict with other assignments or their own corporate interests.</w:t>
            </w:r>
          </w:p>
        </w:tc>
      </w:tr>
      <w:tr w:rsidR="00E6153F" w:rsidRPr="00234C01" w14:paraId="6F2CBC7C" w14:textId="77777777" w:rsidTr="00D61517">
        <w:trPr>
          <w:jc w:val="center"/>
        </w:trPr>
        <w:tc>
          <w:tcPr>
            <w:tcW w:w="2659" w:type="dxa"/>
          </w:tcPr>
          <w:p w14:paraId="3AC64F9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8"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w:t>
            </w:r>
            <w:proofErr w:type="spellStart"/>
            <w:r w:rsidRPr="00234C01">
              <w:rPr>
                <w:b/>
                <w:bCs/>
                <w:spacing w:val="-4"/>
                <w:szCs w:val="24"/>
                <w:lang w:val="en-GB"/>
              </w:rPr>
              <w:t>sions</w:t>
            </w:r>
            <w:proofErr w:type="spellEnd"/>
            <w:r w:rsidRPr="00234C01">
              <w:rPr>
                <w:b/>
                <w:bCs/>
                <w:spacing w:val="-4"/>
                <w:szCs w:val="24"/>
                <w:lang w:val="en-GB"/>
              </w:rPr>
              <w:t>,</w:t>
            </w:r>
            <w:r w:rsidRPr="00234C01">
              <w:rPr>
                <w:b/>
                <w:bCs/>
                <w:szCs w:val="24"/>
                <w:lang w:val="en-GB"/>
              </w:rPr>
              <w:t xml:space="preserve"> </w:t>
            </w:r>
            <w:r w:rsidRPr="00234C01">
              <w:rPr>
                <w:b/>
                <w:bCs/>
                <w:spacing w:val="-8"/>
                <w:szCs w:val="24"/>
                <w:lang w:val="en-GB"/>
              </w:rPr>
              <w:t>Discounts, etc</w:t>
            </w:r>
            <w:bookmarkEnd w:id="238"/>
            <w:r w:rsidRPr="00234C01">
              <w:rPr>
                <w:b/>
                <w:bCs/>
                <w:spacing w:val="-8"/>
                <w:szCs w:val="24"/>
                <w:lang w:val="en-GB"/>
              </w:rPr>
              <w:t>.</w:t>
            </w:r>
          </w:p>
        </w:tc>
        <w:tc>
          <w:tcPr>
            <w:tcW w:w="6890" w:type="dxa"/>
          </w:tcPr>
          <w:p w14:paraId="64E8A19B"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4B8CAF45"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14:paraId="0CD22AEE" w14:textId="77777777" w:rsidTr="00D61517">
        <w:trPr>
          <w:cantSplit/>
          <w:jc w:val="center"/>
        </w:trPr>
        <w:tc>
          <w:tcPr>
            <w:tcW w:w="2659" w:type="dxa"/>
          </w:tcPr>
          <w:p w14:paraId="2247D9C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9" w:name="_Toc351343710"/>
            <w:r w:rsidRPr="00234C01">
              <w:rPr>
                <w:b/>
                <w:bCs/>
                <w:szCs w:val="24"/>
                <w:lang w:val="en-GB"/>
              </w:rPr>
              <w:t>3.2.2</w:t>
            </w:r>
            <w:r w:rsidRPr="00234C01">
              <w:rPr>
                <w:b/>
                <w:bCs/>
                <w:szCs w:val="24"/>
                <w:lang w:val="en-GB"/>
              </w:rPr>
              <w:tab/>
              <w:t>Contractor and Affiliates Not to Engage in Certain Activities</w:t>
            </w:r>
            <w:bookmarkEnd w:id="239"/>
          </w:p>
        </w:tc>
        <w:tc>
          <w:tcPr>
            <w:tcW w:w="6890" w:type="dxa"/>
          </w:tcPr>
          <w:p w14:paraId="3979B2EE" w14:textId="77777777"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14:paraId="7B8131FA" w14:textId="77777777" w:rsidTr="00D61517">
        <w:trPr>
          <w:jc w:val="center"/>
        </w:trPr>
        <w:tc>
          <w:tcPr>
            <w:tcW w:w="2659" w:type="dxa"/>
          </w:tcPr>
          <w:p w14:paraId="75C5B77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40" w:name="_Toc351343711"/>
            <w:r w:rsidRPr="00234C01">
              <w:rPr>
                <w:b/>
                <w:bCs/>
                <w:szCs w:val="24"/>
                <w:lang w:val="en-GB"/>
              </w:rPr>
              <w:t>3.2.3</w:t>
            </w:r>
            <w:r w:rsidRPr="00234C01">
              <w:rPr>
                <w:b/>
                <w:bCs/>
                <w:szCs w:val="24"/>
                <w:lang w:val="en-GB"/>
              </w:rPr>
              <w:tab/>
              <w:t>Prohibition of Conflicting Activities</w:t>
            </w:r>
            <w:bookmarkEnd w:id="240"/>
          </w:p>
        </w:tc>
        <w:tc>
          <w:tcPr>
            <w:tcW w:w="6890" w:type="dxa"/>
          </w:tcPr>
          <w:p w14:paraId="3D1C2340" w14:textId="77777777" w:rsidR="00E6153F" w:rsidRPr="00234C01" w:rsidRDefault="00E6153F" w:rsidP="00D61517">
            <w:pPr>
              <w:tabs>
                <w:tab w:val="left" w:pos="360"/>
                <w:tab w:val="right" w:leader="dot" w:pos="8640"/>
              </w:tabs>
              <w:spacing w:after="240"/>
              <w:jc w:val="both"/>
              <w:rPr>
                <w:szCs w:val="24"/>
                <w:lang w:val="en-GB"/>
              </w:rPr>
            </w:pPr>
            <w:r w:rsidRPr="00234C01">
              <w:rPr>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14:paraId="7959168D" w14:textId="77777777" w:rsidTr="00D61517">
        <w:trPr>
          <w:jc w:val="center"/>
        </w:trPr>
        <w:tc>
          <w:tcPr>
            <w:tcW w:w="2659" w:type="dxa"/>
          </w:tcPr>
          <w:p w14:paraId="26673AF5" w14:textId="77777777" w:rsidR="00E6153F" w:rsidRPr="00234C01" w:rsidRDefault="00E6153F" w:rsidP="00D61517">
            <w:pPr>
              <w:tabs>
                <w:tab w:val="left" w:pos="540"/>
              </w:tabs>
              <w:ind w:left="533" w:right="-29" w:hanging="533"/>
              <w:outlineLvl w:val="2"/>
              <w:rPr>
                <w:b/>
                <w:bCs/>
                <w:szCs w:val="24"/>
                <w:lang w:val="en-GB"/>
              </w:rPr>
            </w:pPr>
            <w:bookmarkStart w:id="241" w:name="_Toc351343712"/>
            <w:bookmarkStart w:id="242" w:name="_Toc172359564"/>
            <w:bookmarkStart w:id="243" w:name="_Toc272168573"/>
            <w:bookmarkStart w:id="244" w:name="_Toc41434369"/>
            <w:r w:rsidRPr="00234C01">
              <w:rPr>
                <w:b/>
                <w:bCs/>
                <w:szCs w:val="24"/>
                <w:lang w:val="en-GB"/>
              </w:rPr>
              <w:t>3.3</w:t>
            </w:r>
            <w:r w:rsidRPr="00234C01">
              <w:rPr>
                <w:b/>
                <w:bCs/>
                <w:szCs w:val="24"/>
                <w:lang w:val="en-GB"/>
              </w:rPr>
              <w:tab/>
              <w:t>Confidentiality</w:t>
            </w:r>
            <w:bookmarkEnd w:id="241"/>
            <w:bookmarkEnd w:id="242"/>
            <w:bookmarkEnd w:id="243"/>
            <w:bookmarkEnd w:id="244"/>
          </w:p>
        </w:tc>
        <w:tc>
          <w:tcPr>
            <w:tcW w:w="6890" w:type="dxa"/>
          </w:tcPr>
          <w:p w14:paraId="614D9BA6"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234C01" w14:paraId="57ED457D" w14:textId="77777777" w:rsidTr="00D61517">
        <w:trPr>
          <w:jc w:val="center"/>
        </w:trPr>
        <w:tc>
          <w:tcPr>
            <w:tcW w:w="2659" w:type="dxa"/>
          </w:tcPr>
          <w:p w14:paraId="69C32AF6" w14:textId="77777777" w:rsidR="00E6153F" w:rsidRPr="00234C01" w:rsidRDefault="00E6153F" w:rsidP="00D61517">
            <w:pPr>
              <w:tabs>
                <w:tab w:val="left" w:pos="540"/>
              </w:tabs>
              <w:ind w:left="533" w:right="-29" w:hanging="533"/>
              <w:outlineLvl w:val="2"/>
              <w:rPr>
                <w:b/>
                <w:bCs/>
                <w:szCs w:val="24"/>
                <w:lang w:val="en-GB"/>
              </w:rPr>
            </w:pPr>
            <w:bookmarkStart w:id="245" w:name="_Toc351343713"/>
            <w:bookmarkStart w:id="246" w:name="_Toc172359565"/>
            <w:bookmarkStart w:id="247" w:name="_Toc272168574"/>
            <w:bookmarkStart w:id="248"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45"/>
            <w:bookmarkEnd w:id="246"/>
            <w:bookmarkEnd w:id="247"/>
            <w:bookmarkEnd w:id="248"/>
          </w:p>
        </w:tc>
        <w:tc>
          <w:tcPr>
            <w:tcW w:w="6890" w:type="dxa"/>
          </w:tcPr>
          <w:p w14:paraId="7F54166D" w14:textId="77777777"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14:paraId="2F4F2FE1" w14:textId="77777777" w:rsidTr="00D61517">
        <w:trPr>
          <w:jc w:val="center"/>
        </w:trPr>
        <w:tc>
          <w:tcPr>
            <w:tcW w:w="2659" w:type="dxa"/>
          </w:tcPr>
          <w:p w14:paraId="448FA9D9" w14:textId="77777777" w:rsidR="00E6153F" w:rsidRPr="00234C01" w:rsidRDefault="00E6153F" w:rsidP="00D61517">
            <w:pPr>
              <w:tabs>
                <w:tab w:val="left" w:pos="540"/>
              </w:tabs>
              <w:ind w:left="533" w:right="-29" w:hanging="533"/>
              <w:outlineLvl w:val="2"/>
              <w:rPr>
                <w:b/>
                <w:bCs/>
                <w:szCs w:val="24"/>
                <w:lang w:val="en-GB"/>
              </w:rPr>
            </w:pPr>
            <w:bookmarkStart w:id="249" w:name="_Toc351343714"/>
            <w:bookmarkStart w:id="250" w:name="_Toc172359566"/>
            <w:bookmarkStart w:id="251" w:name="_Toc272168575"/>
            <w:bookmarkStart w:id="252" w:name="_Toc41434371"/>
            <w:r w:rsidRPr="00234C01">
              <w:rPr>
                <w:b/>
                <w:bCs/>
                <w:szCs w:val="24"/>
                <w:lang w:val="en-GB"/>
              </w:rPr>
              <w:t>3.5</w:t>
            </w:r>
            <w:r w:rsidRPr="00234C01">
              <w:rPr>
                <w:b/>
                <w:bCs/>
                <w:szCs w:val="24"/>
                <w:lang w:val="en-GB"/>
              </w:rPr>
              <w:tab/>
              <w:t>Insurance to be Taken out by the Contractor</w:t>
            </w:r>
            <w:bookmarkEnd w:id="249"/>
            <w:bookmarkEnd w:id="250"/>
            <w:bookmarkEnd w:id="251"/>
            <w:bookmarkEnd w:id="252"/>
          </w:p>
        </w:tc>
        <w:tc>
          <w:tcPr>
            <w:tcW w:w="6890" w:type="dxa"/>
          </w:tcPr>
          <w:p w14:paraId="5673B0B7" w14:textId="77777777"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14:paraId="271C69C4" w14:textId="77777777" w:rsidTr="00D61517">
        <w:trPr>
          <w:jc w:val="center"/>
        </w:trPr>
        <w:tc>
          <w:tcPr>
            <w:tcW w:w="2659" w:type="dxa"/>
          </w:tcPr>
          <w:p w14:paraId="0BEC8496" w14:textId="77777777" w:rsidR="00E6153F" w:rsidRPr="00234C01" w:rsidRDefault="00E6153F" w:rsidP="00D61517">
            <w:pPr>
              <w:tabs>
                <w:tab w:val="left" w:pos="540"/>
              </w:tabs>
              <w:ind w:left="533" w:right="-29" w:hanging="533"/>
              <w:outlineLvl w:val="2"/>
              <w:rPr>
                <w:b/>
                <w:bCs/>
                <w:szCs w:val="24"/>
                <w:lang w:val="en-GB"/>
              </w:rPr>
            </w:pPr>
            <w:bookmarkStart w:id="253" w:name="_Toc351343715"/>
            <w:bookmarkStart w:id="254" w:name="_Toc172359567"/>
            <w:bookmarkStart w:id="255" w:name="_Toc272168576"/>
            <w:bookmarkStart w:id="256" w:name="_Toc41434372"/>
            <w:r w:rsidRPr="00234C01">
              <w:rPr>
                <w:b/>
                <w:bCs/>
                <w:szCs w:val="24"/>
                <w:lang w:val="en-GB"/>
              </w:rPr>
              <w:t>3.6</w:t>
            </w:r>
            <w:r w:rsidRPr="00234C01">
              <w:rPr>
                <w:b/>
                <w:bCs/>
                <w:szCs w:val="24"/>
                <w:lang w:val="en-GB"/>
              </w:rPr>
              <w:tab/>
              <w:t>Accounting, Inspection and Auditing</w:t>
            </w:r>
            <w:bookmarkEnd w:id="253"/>
            <w:bookmarkEnd w:id="254"/>
            <w:bookmarkEnd w:id="255"/>
            <w:bookmarkEnd w:id="256"/>
          </w:p>
        </w:tc>
        <w:tc>
          <w:tcPr>
            <w:tcW w:w="6890" w:type="dxa"/>
          </w:tcPr>
          <w:p w14:paraId="0BA72AAA" w14:textId="77777777"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E6153F" w:rsidRPr="00234C01" w14:paraId="282081F1" w14:textId="77777777" w:rsidTr="00D61517">
        <w:trPr>
          <w:cantSplit/>
          <w:jc w:val="center"/>
        </w:trPr>
        <w:tc>
          <w:tcPr>
            <w:tcW w:w="2659" w:type="dxa"/>
          </w:tcPr>
          <w:p w14:paraId="08124BEA" w14:textId="77777777" w:rsidR="00E6153F" w:rsidRPr="00234C01" w:rsidRDefault="00E6153F" w:rsidP="00D61517">
            <w:pPr>
              <w:tabs>
                <w:tab w:val="left" w:pos="540"/>
              </w:tabs>
              <w:ind w:left="533" w:right="-29" w:hanging="533"/>
              <w:outlineLvl w:val="2"/>
              <w:rPr>
                <w:b/>
                <w:bCs/>
                <w:szCs w:val="24"/>
                <w:lang w:val="en-GB"/>
              </w:rPr>
            </w:pPr>
            <w:bookmarkStart w:id="257" w:name="_Toc351343716"/>
            <w:bookmarkStart w:id="258" w:name="_Toc172359568"/>
            <w:bookmarkStart w:id="259" w:name="_Toc272168577"/>
            <w:bookmarkStart w:id="260" w:name="_Toc41434373"/>
            <w:r w:rsidRPr="00234C01">
              <w:rPr>
                <w:b/>
                <w:bCs/>
                <w:szCs w:val="24"/>
                <w:lang w:val="en-GB"/>
              </w:rPr>
              <w:t>3.7</w:t>
            </w:r>
            <w:r w:rsidRPr="00234C01">
              <w:rPr>
                <w:b/>
                <w:bCs/>
                <w:szCs w:val="24"/>
                <w:lang w:val="en-GB"/>
              </w:rPr>
              <w:tab/>
              <w:t>Contractor’s Actions Requiring Contracting Authority’s Prior Approval</w:t>
            </w:r>
            <w:bookmarkEnd w:id="257"/>
            <w:bookmarkEnd w:id="258"/>
            <w:bookmarkEnd w:id="259"/>
            <w:bookmarkEnd w:id="260"/>
          </w:p>
        </w:tc>
        <w:tc>
          <w:tcPr>
            <w:tcW w:w="6890" w:type="dxa"/>
          </w:tcPr>
          <w:p w14:paraId="40F6FCF7" w14:textId="77777777"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14:paraId="5E5368F8" w14:textId="77777777"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14:paraId="40EED8BF" w14:textId="77777777"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14:paraId="25FDEB62" w14:textId="77777777"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14:paraId="193BD9D5" w14:textId="77777777" w:rsidR="00E6153F" w:rsidRPr="00234C01" w:rsidRDefault="00E6153F" w:rsidP="00D61517">
            <w:pPr>
              <w:tabs>
                <w:tab w:val="left" w:pos="540"/>
              </w:tabs>
              <w:spacing w:after="220"/>
              <w:ind w:left="540" w:right="-72" w:hanging="540"/>
              <w:jc w:val="both"/>
              <w:rPr>
                <w:szCs w:val="24"/>
                <w:lang w:val="en-GB"/>
              </w:rPr>
            </w:pPr>
          </w:p>
        </w:tc>
      </w:tr>
      <w:tr w:rsidR="00E6153F" w:rsidRPr="00234C01" w14:paraId="26DE7D00" w14:textId="77777777" w:rsidTr="00D61517">
        <w:trPr>
          <w:jc w:val="center"/>
        </w:trPr>
        <w:tc>
          <w:tcPr>
            <w:tcW w:w="2659" w:type="dxa"/>
          </w:tcPr>
          <w:p w14:paraId="0225D1EC" w14:textId="77777777" w:rsidR="00E6153F" w:rsidRPr="00234C01" w:rsidRDefault="00E6153F" w:rsidP="00D61517">
            <w:pPr>
              <w:tabs>
                <w:tab w:val="left" w:pos="540"/>
              </w:tabs>
              <w:ind w:left="533" w:right="-29" w:hanging="533"/>
              <w:outlineLvl w:val="2"/>
              <w:rPr>
                <w:b/>
                <w:bCs/>
                <w:szCs w:val="24"/>
                <w:lang w:val="en-GB"/>
              </w:rPr>
            </w:pPr>
            <w:bookmarkStart w:id="261" w:name="_Toc351343717"/>
            <w:bookmarkStart w:id="262" w:name="_Toc172359569"/>
            <w:bookmarkStart w:id="263" w:name="_Toc272168578"/>
            <w:bookmarkStart w:id="264" w:name="_Toc41434374"/>
            <w:r w:rsidRPr="00234C01">
              <w:rPr>
                <w:b/>
                <w:bCs/>
                <w:szCs w:val="24"/>
                <w:lang w:val="en-GB"/>
              </w:rPr>
              <w:t>3.8</w:t>
            </w:r>
            <w:r w:rsidRPr="00234C01">
              <w:rPr>
                <w:b/>
                <w:bCs/>
                <w:szCs w:val="24"/>
                <w:lang w:val="en-GB"/>
              </w:rPr>
              <w:tab/>
              <w:t>Reporting Obligations</w:t>
            </w:r>
            <w:bookmarkEnd w:id="261"/>
            <w:bookmarkEnd w:id="262"/>
            <w:bookmarkEnd w:id="263"/>
            <w:bookmarkEnd w:id="264"/>
          </w:p>
        </w:tc>
        <w:tc>
          <w:tcPr>
            <w:tcW w:w="6890" w:type="dxa"/>
          </w:tcPr>
          <w:p w14:paraId="7FF2F644" w14:textId="77777777"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14:paraId="39DBCBFF" w14:textId="77777777" w:rsidTr="00D61517">
        <w:trPr>
          <w:jc w:val="center"/>
        </w:trPr>
        <w:tc>
          <w:tcPr>
            <w:tcW w:w="2659" w:type="dxa"/>
          </w:tcPr>
          <w:p w14:paraId="406E41F1" w14:textId="77777777" w:rsidR="00E6153F" w:rsidRPr="00234C01" w:rsidRDefault="00E6153F" w:rsidP="00D61517">
            <w:pPr>
              <w:tabs>
                <w:tab w:val="left" w:pos="540"/>
              </w:tabs>
              <w:ind w:left="533" w:right="-29" w:hanging="533"/>
              <w:outlineLvl w:val="2"/>
              <w:rPr>
                <w:b/>
                <w:bCs/>
                <w:szCs w:val="24"/>
                <w:lang w:val="en-GB"/>
              </w:rPr>
            </w:pPr>
            <w:bookmarkStart w:id="265" w:name="_Toc351343718"/>
            <w:bookmarkStart w:id="266" w:name="_Toc172359570"/>
            <w:bookmarkStart w:id="267" w:name="_Toc272168579"/>
            <w:bookmarkStart w:id="268" w:name="_Toc41434375"/>
            <w:r w:rsidRPr="00234C01">
              <w:rPr>
                <w:b/>
                <w:bCs/>
                <w:szCs w:val="24"/>
                <w:lang w:val="en-GB"/>
              </w:rPr>
              <w:t>3.9</w:t>
            </w:r>
            <w:r w:rsidRPr="00234C01">
              <w:rPr>
                <w:b/>
                <w:bCs/>
                <w:szCs w:val="24"/>
                <w:lang w:val="en-GB"/>
              </w:rPr>
              <w:tab/>
              <w:t>Documents Prepared by the Contractor to be the Property of the Contracting Authority</w:t>
            </w:r>
            <w:bookmarkEnd w:id="265"/>
            <w:bookmarkEnd w:id="266"/>
            <w:bookmarkEnd w:id="267"/>
            <w:bookmarkEnd w:id="268"/>
          </w:p>
        </w:tc>
        <w:tc>
          <w:tcPr>
            <w:tcW w:w="6890" w:type="dxa"/>
          </w:tcPr>
          <w:p w14:paraId="60E48554" w14:textId="77777777" w:rsidR="00E6153F" w:rsidRPr="00234C01" w:rsidRDefault="00E6153F" w:rsidP="00D61517">
            <w:pPr>
              <w:spacing w:after="200"/>
              <w:ind w:right="23"/>
              <w:jc w:val="both"/>
              <w:rPr>
                <w:szCs w:val="24"/>
                <w:lang w:val="en-GB"/>
              </w:rPr>
            </w:pPr>
            <w:r w:rsidRPr="00234C01">
              <w:rPr>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14:paraId="1CDC972C" w14:textId="77777777" w:rsidTr="00D61517">
        <w:trPr>
          <w:jc w:val="center"/>
        </w:trPr>
        <w:tc>
          <w:tcPr>
            <w:tcW w:w="2659" w:type="dxa"/>
          </w:tcPr>
          <w:p w14:paraId="402DBF5E" w14:textId="77777777" w:rsidR="00E6153F" w:rsidRPr="00234C01" w:rsidRDefault="00E6153F" w:rsidP="00D61517">
            <w:pPr>
              <w:tabs>
                <w:tab w:val="left" w:pos="540"/>
              </w:tabs>
              <w:ind w:left="533" w:right="-29" w:hanging="533"/>
              <w:outlineLvl w:val="2"/>
              <w:rPr>
                <w:b/>
                <w:bCs/>
                <w:spacing w:val="-20"/>
                <w:szCs w:val="24"/>
                <w:lang w:val="en-GB"/>
              </w:rPr>
            </w:pPr>
            <w:bookmarkStart w:id="269" w:name="_Toc351343719"/>
            <w:bookmarkStart w:id="270" w:name="_Toc172359571"/>
            <w:bookmarkStart w:id="271" w:name="_Toc272168580"/>
            <w:bookmarkStart w:id="272" w:name="_Toc41434376"/>
            <w:r w:rsidRPr="00234C01">
              <w:rPr>
                <w:b/>
                <w:bCs/>
                <w:spacing w:val="-20"/>
                <w:szCs w:val="24"/>
                <w:lang w:val="en-GB"/>
              </w:rPr>
              <w:t>3.10</w:t>
            </w:r>
            <w:r w:rsidRPr="00234C01">
              <w:rPr>
                <w:b/>
                <w:bCs/>
                <w:szCs w:val="24"/>
                <w:lang w:val="en-GB"/>
              </w:rPr>
              <w:tab/>
              <w:t>Equipment, Vehicles and Materials Furnished by the Contracting Authority</w:t>
            </w:r>
            <w:bookmarkEnd w:id="269"/>
            <w:bookmarkEnd w:id="270"/>
            <w:bookmarkEnd w:id="271"/>
            <w:bookmarkEnd w:id="272"/>
          </w:p>
        </w:tc>
        <w:tc>
          <w:tcPr>
            <w:tcW w:w="6890" w:type="dxa"/>
          </w:tcPr>
          <w:p w14:paraId="361348CC" w14:textId="77777777" w:rsidR="00E6153F" w:rsidRPr="00234C01" w:rsidRDefault="00E6153F" w:rsidP="00D61517">
            <w:pPr>
              <w:spacing w:after="200"/>
              <w:ind w:right="23"/>
              <w:jc w:val="both"/>
              <w:rPr>
                <w:szCs w:val="24"/>
                <w:lang w:val="en-GB"/>
              </w:rPr>
            </w:pPr>
            <w:r w:rsidRPr="00234C01">
              <w:rPr>
                <w:szCs w:val="24"/>
                <w:lang w:val="en-GB"/>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14:paraId="4CD40A07" w14:textId="77777777" w:rsidTr="00D61517">
        <w:trPr>
          <w:jc w:val="center"/>
        </w:trPr>
        <w:tc>
          <w:tcPr>
            <w:tcW w:w="2659" w:type="dxa"/>
          </w:tcPr>
          <w:p w14:paraId="55A03D63" w14:textId="77777777" w:rsidR="00E6153F" w:rsidRPr="00234C01" w:rsidRDefault="00E6153F" w:rsidP="00D61517">
            <w:pPr>
              <w:tabs>
                <w:tab w:val="left" w:pos="540"/>
              </w:tabs>
              <w:ind w:left="533" w:right="-29" w:hanging="533"/>
              <w:outlineLvl w:val="2"/>
              <w:rPr>
                <w:b/>
                <w:bCs/>
                <w:szCs w:val="24"/>
                <w:lang w:val="en-GB"/>
              </w:rPr>
            </w:pPr>
            <w:bookmarkStart w:id="273" w:name="_Toc172359572"/>
            <w:bookmarkStart w:id="274" w:name="_Toc272168581"/>
            <w:bookmarkStart w:id="275" w:name="_Toc41434377"/>
            <w:r w:rsidRPr="00234C01">
              <w:rPr>
                <w:b/>
                <w:bCs/>
                <w:szCs w:val="24"/>
                <w:lang w:val="en-GB"/>
              </w:rPr>
              <w:t>3.11</w:t>
            </w:r>
            <w:r w:rsidRPr="00234C01">
              <w:rPr>
                <w:b/>
                <w:bCs/>
                <w:szCs w:val="24"/>
                <w:lang w:val="en-GB"/>
              </w:rPr>
              <w:tab/>
              <w:t>Equipment and Materials Provided by the Contractors</w:t>
            </w:r>
            <w:bookmarkEnd w:id="273"/>
            <w:bookmarkEnd w:id="274"/>
            <w:bookmarkEnd w:id="275"/>
          </w:p>
          <w:p w14:paraId="64ECB558" w14:textId="77777777" w:rsidR="000B5D81" w:rsidRDefault="000B5D81" w:rsidP="000B5D81">
            <w:pPr>
              <w:tabs>
                <w:tab w:val="left" w:pos="540"/>
              </w:tabs>
              <w:ind w:left="540" w:hanging="540"/>
              <w:outlineLvl w:val="2"/>
              <w:rPr>
                <w:b/>
                <w:bCs/>
                <w:spacing w:val="-2"/>
                <w:szCs w:val="24"/>
              </w:rPr>
            </w:pPr>
            <w:bookmarkStart w:id="276" w:name="_Toc143698126"/>
          </w:p>
          <w:p w14:paraId="7735A1B5" w14:textId="70D98C6A" w:rsidR="000B5D81" w:rsidRPr="000B5D81" w:rsidRDefault="000B5D81" w:rsidP="000B5D81">
            <w:pPr>
              <w:tabs>
                <w:tab w:val="left" w:pos="540"/>
              </w:tabs>
              <w:ind w:left="540" w:hanging="540"/>
              <w:outlineLvl w:val="2"/>
              <w:rPr>
                <w:b/>
                <w:bCs/>
                <w:spacing w:val="-2"/>
                <w:szCs w:val="24"/>
              </w:rPr>
            </w:pPr>
            <w:r w:rsidRPr="000B5D81">
              <w:rPr>
                <w:b/>
                <w:bCs/>
                <w:spacing w:val="-2"/>
                <w:szCs w:val="24"/>
              </w:rPr>
              <w:t>3.12</w:t>
            </w:r>
            <w:r w:rsidRPr="000B5D81">
              <w:rPr>
                <w:b/>
                <w:bCs/>
                <w:spacing w:val="-2"/>
                <w:szCs w:val="24"/>
                <w:lang w:val="en-ZA"/>
              </w:rPr>
              <w:t xml:space="preserve"> Liability for Personal Data Breach</w:t>
            </w:r>
            <w:bookmarkEnd w:id="276"/>
          </w:p>
          <w:p w14:paraId="7F5FE6F6" w14:textId="77777777" w:rsidR="00E6153F" w:rsidRPr="00234C01" w:rsidRDefault="00E6153F" w:rsidP="00D61517">
            <w:pPr>
              <w:tabs>
                <w:tab w:val="left" w:pos="540"/>
              </w:tabs>
              <w:ind w:left="540" w:hanging="540"/>
              <w:outlineLvl w:val="2"/>
              <w:rPr>
                <w:b/>
                <w:bCs/>
                <w:spacing w:val="-2"/>
                <w:szCs w:val="24"/>
                <w:lang w:val="en-GB"/>
              </w:rPr>
            </w:pPr>
          </w:p>
        </w:tc>
        <w:tc>
          <w:tcPr>
            <w:tcW w:w="6890" w:type="dxa"/>
          </w:tcPr>
          <w:p w14:paraId="29B5C33C" w14:textId="77777777" w:rsidR="00E6153F" w:rsidRDefault="00E6153F" w:rsidP="00D61517">
            <w:pPr>
              <w:spacing w:after="200"/>
              <w:ind w:right="23"/>
              <w:jc w:val="both"/>
              <w:rPr>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3592A0B3" w14:textId="39B8C58F" w:rsidR="006102F3" w:rsidRPr="006102F3" w:rsidRDefault="006102F3" w:rsidP="006102F3">
            <w:pPr>
              <w:spacing w:after="200"/>
              <w:ind w:right="23"/>
              <w:jc w:val="both"/>
              <w:rPr>
                <w:spacing w:val="-2"/>
                <w:szCs w:val="24"/>
                <w:lang w:val="en-GB"/>
              </w:rPr>
            </w:pPr>
            <w:r w:rsidRPr="006102F3">
              <w:rPr>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552BCF90" w14:textId="77777777" w:rsidR="006102F3" w:rsidRPr="006102F3" w:rsidRDefault="006102F3" w:rsidP="006102F3">
            <w:pPr>
              <w:spacing w:after="200"/>
              <w:ind w:right="23"/>
              <w:jc w:val="both"/>
              <w:rPr>
                <w:spacing w:val="-2"/>
                <w:szCs w:val="24"/>
                <w:lang w:val="en-GB"/>
              </w:rPr>
            </w:pPr>
            <w:r w:rsidRPr="006102F3">
              <w:rPr>
                <w:spacing w:val="-2"/>
                <w:szCs w:val="24"/>
                <w:lang w:val="en-GB"/>
              </w:rPr>
              <w:t>3.12.2 The aggregate liability of the Contractor in respect of the indemnity set out in Paragraph 3.12.1 above shall in no event exceed the total Contract Price.</w:t>
            </w:r>
          </w:p>
          <w:p w14:paraId="1D2C7011" w14:textId="0CC6ADAB" w:rsidR="000B5D81" w:rsidRPr="00234C01" w:rsidRDefault="006102F3" w:rsidP="006102F3">
            <w:pPr>
              <w:spacing w:after="200"/>
              <w:ind w:right="23"/>
              <w:jc w:val="both"/>
              <w:rPr>
                <w:b/>
                <w:bCs/>
                <w:spacing w:val="-2"/>
                <w:szCs w:val="24"/>
                <w:lang w:val="en-GB"/>
              </w:rPr>
            </w:pPr>
            <w:r w:rsidRPr="006102F3">
              <w:rPr>
                <w:spacing w:val="-2"/>
                <w:szCs w:val="24"/>
                <w:lang w:val="en-GB"/>
              </w:rPr>
              <w:t>3.12.3 The Contractor shall adhere to data protection requirements as set forth in the SCC.</w:t>
            </w:r>
          </w:p>
        </w:tc>
      </w:tr>
    </w:tbl>
    <w:p w14:paraId="7D917DD0" w14:textId="77777777" w:rsidR="00E6153F" w:rsidRPr="00234C01" w:rsidRDefault="00E6153F" w:rsidP="00E6153F">
      <w:pPr>
        <w:rPr>
          <w:spacing w:val="-3"/>
          <w:szCs w:val="24"/>
          <w:lang w:val="en-GB"/>
        </w:rPr>
      </w:pPr>
    </w:p>
    <w:p w14:paraId="51949B82" w14:textId="77777777" w:rsidR="00E6153F" w:rsidRPr="00234C01" w:rsidRDefault="00E6153F" w:rsidP="00E6153F">
      <w:pPr>
        <w:spacing w:after="200"/>
        <w:ind w:left="720" w:hanging="720"/>
        <w:jc w:val="center"/>
        <w:outlineLvl w:val="1"/>
        <w:rPr>
          <w:b/>
          <w:bCs/>
          <w:smallCaps/>
          <w:szCs w:val="24"/>
          <w:lang w:val="en-GB"/>
        </w:rPr>
      </w:pPr>
      <w:bookmarkStart w:id="277" w:name="_Toc351343720"/>
      <w:bookmarkStart w:id="278" w:name="_Toc172359573"/>
      <w:bookmarkStart w:id="279" w:name="_Toc41434378"/>
      <w:r w:rsidRPr="00234C01">
        <w:rPr>
          <w:b/>
          <w:bCs/>
          <w:smallCaps/>
          <w:szCs w:val="24"/>
          <w:lang w:val="en-GB"/>
        </w:rPr>
        <w:t>4.  Contractors’ Personnel and Sub-Contractors</w:t>
      </w:r>
      <w:bookmarkEnd w:id="277"/>
      <w:bookmarkEnd w:id="278"/>
      <w:bookmarkEnd w:id="279"/>
    </w:p>
    <w:tbl>
      <w:tblPr>
        <w:tblW w:w="9466" w:type="dxa"/>
        <w:jc w:val="center"/>
        <w:tblLayout w:type="fixed"/>
        <w:tblLook w:val="0000" w:firstRow="0" w:lastRow="0" w:firstColumn="0" w:lastColumn="0" w:noHBand="0" w:noVBand="0"/>
      </w:tblPr>
      <w:tblGrid>
        <w:gridCol w:w="2650"/>
        <w:gridCol w:w="6816"/>
      </w:tblGrid>
      <w:tr w:rsidR="00E6153F" w:rsidRPr="00234C01" w14:paraId="66F3DF91" w14:textId="77777777" w:rsidTr="00D61517">
        <w:trPr>
          <w:jc w:val="center"/>
        </w:trPr>
        <w:tc>
          <w:tcPr>
            <w:tcW w:w="2650" w:type="dxa"/>
          </w:tcPr>
          <w:p w14:paraId="4D1EA94F" w14:textId="77777777" w:rsidR="00E6153F" w:rsidRPr="00234C01" w:rsidRDefault="00E6153F" w:rsidP="00D61517">
            <w:pPr>
              <w:tabs>
                <w:tab w:val="left" w:pos="540"/>
              </w:tabs>
              <w:ind w:left="533" w:right="-29" w:hanging="533"/>
              <w:outlineLvl w:val="2"/>
              <w:rPr>
                <w:b/>
                <w:bCs/>
                <w:szCs w:val="24"/>
                <w:lang w:val="en-GB"/>
              </w:rPr>
            </w:pPr>
            <w:bookmarkStart w:id="280" w:name="_Toc351343721"/>
            <w:bookmarkStart w:id="281" w:name="_Toc172359574"/>
            <w:bookmarkStart w:id="282" w:name="_Toc272168582"/>
            <w:bookmarkStart w:id="283" w:name="_Toc41434379"/>
            <w:r w:rsidRPr="00234C01">
              <w:rPr>
                <w:b/>
                <w:bCs/>
                <w:szCs w:val="24"/>
                <w:lang w:val="en-GB"/>
              </w:rPr>
              <w:t>4.1</w:t>
            </w:r>
            <w:r w:rsidRPr="00234C01">
              <w:rPr>
                <w:b/>
                <w:bCs/>
                <w:szCs w:val="24"/>
                <w:lang w:val="en-GB"/>
              </w:rPr>
              <w:tab/>
              <w:t>General</w:t>
            </w:r>
            <w:bookmarkEnd w:id="280"/>
            <w:bookmarkEnd w:id="281"/>
            <w:bookmarkEnd w:id="282"/>
            <w:bookmarkEnd w:id="283"/>
          </w:p>
        </w:tc>
        <w:tc>
          <w:tcPr>
            <w:tcW w:w="6816" w:type="dxa"/>
          </w:tcPr>
          <w:p w14:paraId="2C5228CC" w14:textId="77777777"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14:paraId="69DE2A6A" w14:textId="77777777" w:rsidTr="00D61517">
        <w:trPr>
          <w:jc w:val="center"/>
        </w:trPr>
        <w:tc>
          <w:tcPr>
            <w:tcW w:w="2650" w:type="dxa"/>
          </w:tcPr>
          <w:p w14:paraId="34D4A620" w14:textId="77777777" w:rsidR="00E6153F" w:rsidRPr="00234C01" w:rsidRDefault="00E6153F" w:rsidP="00D61517">
            <w:pPr>
              <w:tabs>
                <w:tab w:val="left" w:pos="540"/>
              </w:tabs>
              <w:ind w:left="533" w:right="-29" w:hanging="533"/>
              <w:outlineLvl w:val="2"/>
              <w:rPr>
                <w:b/>
                <w:bCs/>
                <w:szCs w:val="24"/>
                <w:lang w:val="en-GB"/>
              </w:rPr>
            </w:pPr>
            <w:bookmarkStart w:id="284" w:name="_Toc351343722"/>
            <w:bookmarkStart w:id="285" w:name="_Toc172359575"/>
            <w:bookmarkStart w:id="286" w:name="_Toc272168583"/>
            <w:bookmarkStart w:id="287" w:name="_Toc41434380"/>
            <w:r w:rsidRPr="00234C01">
              <w:rPr>
                <w:b/>
                <w:bCs/>
                <w:szCs w:val="24"/>
                <w:lang w:val="en-GB"/>
              </w:rPr>
              <w:t>4.2</w:t>
            </w:r>
            <w:r w:rsidRPr="00234C01">
              <w:rPr>
                <w:b/>
                <w:bCs/>
                <w:szCs w:val="24"/>
                <w:lang w:val="en-GB"/>
              </w:rPr>
              <w:tab/>
              <w:t>Description of Personnel</w:t>
            </w:r>
            <w:bookmarkEnd w:id="284"/>
            <w:bookmarkEnd w:id="285"/>
            <w:bookmarkEnd w:id="286"/>
            <w:bookmarkEnd w:id="287"/>
          </w:p>
        </w:tc>
        <w:tc>
          <w:tcPr>
            <w:tcW w:w="6816" w:type="dxa"/>
          </w:tcPr>
          <w:p w14:paraId="5CF5FB6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63BAA03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09A068B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14:paraId="5D130F3D" w14:textId="77777777" w:rsidTr="00D61517">
        <w:trPr>
          <w:jc w:val="center"/>
        </w:trPr>
        <w:tc>
          <w:tcPr>
            <w:tcW w:w="2650" w:type="dxa"/>
          </w:tcPr>
          <w:p w14:paraId="0B0E20F8" w14:textId="77777777" w:rsidR="00E6153F" w:rsidRPr="00234C01" w:rsidRDefault="00E6153F" w:rsidP="00D61517">
            <w:pPr>
              <w:tabs>
                <w:tab w:val="left" w:pos="540"/>
              </w:tabs>
              <w:ind w:left="533" w:right="-29" w:hanging="533"/>
              <w:outlineLvl w:val="2"/>
              <w:rPr>
                <w:b/>
                <w:bCs/>
                <w:szCs w:val="24"/>
                <w:lang w:val="en-GB"/>
              </w:rPr>
            </w:pPr>
            <w:bookmarkStart w:id="288" w:name="_Toc351343723"/>
            <w:bookmarkStart w:id="289" w:name="_Toc172359576"/>
            <w:bookmarkStart w:id="290" w:name="_Toc272168584"/>
            <w:bookmarkStart w:id="291" w:name="_Toc41434381"/>
            <w:r w:rsidRPr="00234C01">
              <w:rPr>
                <w:b/>
                <w:bCs/>
                <w:szCs w:val="24"/>
                <w:lang w:val="en-GB"/>
              </w:rPr>
              <w:t>4.3</w:t>
            </w:r>
            <w:r w:rsidRPr="00234C01">
              <w:rPr>
                <w:b/>
                <w:bCs/>
                <w:szCs w:val="24"/>
                <w:lang w:val="en-GB"/>
              </w:rPr>
              <w:tab/>
              <w:t>Approval of Personnel</w:t>
            </w:r>
            <w:bookmarkEnd w:id="288"/>
            <w:bookmarkEnd w:id="289"/>
            <w:bookmarkEnd w:id="290"/>
            <w:bookmarkEnd w:id="291"/>
          </w:p>
        </w:tc>
        <w:tc>
          <w:tcPr>
            <w:tcW w:w="6816" w:type="dxa"/>
          </w:tcPr>
          <w:p w14:paraId="38137242"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14:paraId="4E88F64C" w14:textId="77777777" w:rsidTr="00D61517">
        <w:trPr>
          <w:jc w:val="center"/>
        </w:trPr>
        <w:tc>
          <w:tcPr>
            <w:tcW w:w="2650" w:type="dxa"/>
          </w:tcPr>
          <w:p w14:paraId="3F3C7904" w14:textId="77777777" w:rsidR="00E6153F" w:rsidRPr="00234C01" w:rsidRDefault="00E6153F" w:rsidP="00D61517">
            <w:pPr>
              <w:tabs>
                <w:tab w:val="left" w:pos="540"/>
              </w:tabs>
              <w:ind w:left="533" w:right="-29" w:hanging="533"/>
              <w:outlineLvl w:val="2"/>
              <w:rPr>
                <w:b/>
                <w:bCs/>
                <w:szCs w:val="24"/>
                <w:lang w:val="en-GB"/>
              </w:rPr>
            </w:pPr>
            <w:bookmarkStart w:id="292" w:name="_Toc351343724"/>
            <w:bookmarkStart w:id="293" w:name="_Toc172359577"/>
            <w:bookmarkStart w:id="294" w:name="_Toc272168585"/>
            <w:bookmarkStart w:id="295" w:name="_Toc41434382"/>
            <w:r w:rsidRPr="00234C01">
              <w:rPr>
                <w:b/>
                <w:bCs/>
                <w:szCs w:val="24"/>
                <w:lang w:val="en-GB"/>
              </w:rPr>
              <w:t>4.4</w:t>
            </w:r>
            <w:r w:rsidRPr="00234C01">
              <w:rPr>
                <w:b/>
                <w:bCs/>
                <w:szCs w:val="24"/>
                <w:lang w:val="en-GB"/>
              </w:rPr>
              <w:tab/>
              <w:t>Working Hours, Overtime, Leave, etc.</w:t>
            </w:r>
            <w:bookmarkEnd w:id="292"/>
            <w:bookmarkEnd w:id="293"/>
            <w:bookmarkEnd w:id="294"/>
            <w:bookmarkEnd w:id="295"/>
          </w:p>
        </w:tc>
        <w:tc>
          <w:tcPr>
            <w:tcW w:w="6816" w:type="dxa"/>
          </w:tcPr>
          <w:p w14:paraId="0DFB70D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0224882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14:paraId="1EBE100B" w14:textId="77777777" w:rsidTr="00D61517">
        <w:trPr>
          <w:jc w:val="center"/>
        </w:trPr>
        <w:tc>
          <w:tcPr>
            <w:tcW w:w="2650" w:type="dxa"/>
          </w:tcPr>
          <w:p w14:paraId="775D942E" w14:textId="77777777" w:rsidR="00E6153F" w:rsidRPr="00234C01" w:rsidRDefault="00E6153F" w:rsidP="00D61517">
            <w:pPr>
              <w:tabs>
                <w:tab w:val="left" w:pos="540"/>
              </w:tabs>
              <w:ind w:left="533" w:right="-29" w:hanging="533"/>
              <w:outlineLvl w:val="2"/>
              <w:rPr>
                <w:b/>
                <w:bCs/>
                <w:szCs w:val="24"/>
                <w:lang w:val="en-GB"/>
              </w:rPr>
            </w:pPr>
            <w:bookmarkStart w:id="296" w:name="_Toc351343725"/>
            <w:bookmarkStart w:id="297" w:name="_Toc172359578"/>
            <w:bookmarkStart w:id="298" w:name="_Toc272168586"/>
            <w:bookmarkStart w:id="299" w:name="_Toc41434383"/>
            <w:r w:rsidRPr="00234C01">
              <w:rPr>
                <w:b/>
                <w:bCs/>
                <w:szCs w:val="24"/>
                <w:lang w:val="en-GB"/>
              </w:rPr>
              <w:t>4.5</w:t>
            </w:r>
            <w:r w:rsidRPr="00234C01">
              <w:rPr>
                <w:b/>
                <w:bCs/>
                <w:szCs w:val="24"/>
                <w:lang w:val="en-GB"/>
              </w:rPr>
              <w:tab/>
              <w:t>Removal and/or Replacement of Personnel</w:t>
            </w:r>
            <w:bookmarkEnd w:id="296"/>
            <w:bookmarkEnd w:id="297"/>
            <w:bookmarkEnd w:id="298"/>
            <w:bookmarkEnd w:id="299"/>
          </w:p>
        </w:tc>
        <w:tc>
          <w:tcPr>
            <w:tcW w:w="6816" w:type="dxa"/>
          </w:tcPr>
          <w:p w14:paraId="5C0A9FF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Except as the Contracting Authority may otherwise agree, no changes shall be made in the Personnel.  If, for any reason beyond the reasonable control of the Contractor, such as </w:t>
            </w:r>
            <w:r w:rsidR="00FB0FAE" w:rsidRPr="00234C01">
              <w:rPr>
                <w:szCs w:val="24"/>
                <w:lang w:val="en-GB"/>
              </w:rPr>
              <w:t>retirement, death</w:t>
            </w:r>
            <w:r w:rsidRPr="00234C01">
              <w:rPr>
                <w:szCs w:val="24"/>
                <w:lang w:val="en-GB"/>
              </w:rPr>
              <w:t>, medical incapacity, among others, it becomes necessary to replace any of the Personnel, the Contractor shall forthwith provide as a replacement a person of equivalent or better qualifications.</w:t>
            </w:r>
          </w:p>
          <w:p w14:paraId="1EA8DA1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4EC2B59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14:paraId="550854CA" w14:textId="77777777" w:rsidTr="00D61517">
        <w:trPr>
          <w:jc w:val="center"/>
        </w:trPr>
        <w:tc>
          <w:tcPr>
            <w:tcW w:w="2650" w:type="dxa"/>
          </w:tcPr>
          <w:p w14:paraId="7C7A3ED3" w14:textId="77777777" w:rsidR="00E6153F" w:rsidRPr="00234C01" w:rsidRDefault="00E6153F" w:rsidP="00D61517">
            <w:pPr>
              <w:tabs>
                <w:tab w:val="left" w:pos="540"/>
              </w:tabs>
              <w:ind w:left="533" w:right="-29" w:hanging="533"/>
              <w:outlineLvl w:val="2"/>
              <w:rPr>
                <w:b/>
                <w:bCs/>
                <w:szCs w:val="24"/>
                <w:lang w:val="en-GB"/>
              </w:rPr>
            </w:pPr>
            <w:bookmarkStart w:id="300" w:name="_Toc351343726"/>
            <w:bookmarkStart w:id="301" w:name="_Toc172359579"/>
            <w:bookmarkStart w:id="302" w:name="_Toc272168587"/>
            <w:bookmarkStart w:id="303" w:name="_Toc41434384"/>
            <w:r w:rsidRPr="00234C01">
              <w:rPr>
                <w:b/>
                <w:bCs/>
                <w:szCs w:val="24"/>
                <w:lang w:val="en-GB"/>
              </w:rPr>
              <w:t>4.6</w:t>
            </w:r>
            <w:r w:rsidRPr="00234C01">
              <w:rPr>
                <w:b/>
                <w:bCs/>
                <w:szCs w:val="24"/>
                <w:lang w:val="en-GB"/>
              </w:rPr>
              <w:tab/>
              <w:t>Resident Project Director</w:t>
            </w:r>
            <w:bookmarkEnd w:id="300"/>
            <w:bookmarkEnd w:id="301"/>
            <w:bookmarkEnd w:id="302"/>
            <w:bookmarkEnd w:id="303"/>
          </w:p>
        </w:tc>
        <w:tc>
          <w:tcPr>
            <w:tcW w:w="6816" w:type="dxa"/>
          </w:tcPr>
          <w:p w14:paraId="78C913C5" w14:textId="77777777"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BA9BCB3" w14:textId="77777777" w:rsidR="00E6153F" w:rsidRPr="00234C01" w:rsidRDefault="00E6153F" w:rsidP="00E6153F">
      <w:pPr>
        <w:rPr>
          <w:b/>
          <w:bCs/>
          <w:spacing w:val="-3"/>
          <w:szCs w:val="24"/>
          <w:lang w:val="en-GB"/>
        </w:rPr>
      </w:pPr>
    </w:p>
    <w:p w14:paraId="79B8E768" w14:textId="77777777" w:rsidR="00E6153F" w:rsidRPr="00234C01" w:rsidRDefault="00E6153F" w:rsidP="00E6153F">
      <w:pPr>
        <w:spacing w:after="200"/>
        <w:ind w:left="720" w:hanging="720"/>
        <w:jc w:val="center"/>
        <w:outlineLvl w:val="1"/>
        <w:rPr>
          <w:b/>
          <w:bCs/>
          <w:smallCaps/>
          <w:szCs w:val="24"/>
          <w:lang w:val="en-GB"/>
        </w:rPr>
      </w:pPr>
      <w:bookmarkStart w:id="304" w:name="_Toc351343727"/>
      <w:bookmarkStart w:id="305" w:name="_Toc172359580"/>
      <w:bookmarkStart w:id="306" w:name="_Toc41434385"/>
      <w:r w:rsidRPr="00234C01">
        <w:rPr>
          <w:b/>
          <w:bCs/>
          <w:smallCaps/>
          <w:szCs w:val="24"/>
          <w:lang w:val="en-GB"/>
        </w:rPr>
        <w:t>5.  Obligations of the Contracting Authority</w:t>
      </w:r>
      <w:bookmarkEnd w:id="304"/>
      <w:bookmarkEnd w:id="305"/>
      <w:bookmarkEnd w:id="306"/>
    </w:p>
    <w:tbl>
      <w:tblPr>
        <w:tblW w:w="9466" w:type="dxa"/>
        <w:jc w:val="center"/>
        <w:tblLayout w:type="fixed"/>
        <w:tblLook w:val="0000" w:firstRow="0" w:lastRow="0" w:firstColumn="0" w:lastColumn="0" w:noHBand="0" w:noVBand="0"/>
      </w:tblPr>
      <w:tblGrid>
        <w:gridCol w:w="2628"/>
        <w:gridCol w:w="6783"/>
        <w:gridCol w:w="55"/>
      </w:tblGrid>
      <w:tr w:rsidR="00E6153F" w:rsidRPr="00234C01" w14:paraId="3E2CFB42" w14:textId="77777777" w:rsidTr="00D61517">
        <w:trPr>
          <w:jc w:val="center"/>
        </w:trPr>
        <w:tc>
          <w:tcPr>
            <w:tcW w:w="2628" w:type="dxa"/>
          </w:tcPr>
          <w:p w14:paraId="45926C74" w14:textId="77777777" w:rsidR="00E6153F" w:rsidRPr="00234C01" w:rsidRDefault="00E6153F" w:rsidP="00D61517">
            <w:pPr>
              <w:tabs>
                <w:tab w:val="left" w:pos="540"/>
              </w:tabs>
              <w:ind w:left="533" w:right="-29" w:hanging="533"/>
              <w:outlineLvl w:val="2"/>
              <w:rPr>
                <w:b/>
                <w:bCs/>
                <w:szCs w:val="24"/>
                <w:lang w:val="en-GB"/>
              </w:rPr>
            </w:pPr>
            <w:bookmarkStart w:id="307" w:name="_Toc351343728"/>
            <w:bookmarkStart w:id="308" w:name="_Toc172359581"/>
            <w:bookmarkStart w:id="309" w:name="_Toc272168588"/>
            <w:bookmarkStart w:id="310" w:name="_Toc41434386"/>
            <w:r w:rsidRPr="00234C01">
              <w:rPr>
                <w:b/>
                <w:bCs/>
                <w:szCs w:val="24"/>
                <w:lang w:val="en-GB"/>
              </w:rPr>
              <w:t>5.1</w:t>
            </w:r>
            <w:r w:rsidRPr="00234C01">
              <w:rPr>
                <w:b/>
                <w:bCs/>
                <w:szCs w:val="24"/>
                <w:lang w:val="en-GB"/>
              </w:rPr>
              <w:tab/>
              <w:t>Assistance and Exemptions</w:t>
            </w:r>
            <w:bookmarkEnd w:id="307"/>
            <w:bookmarkEnd w:id="308"/>
            <w:bookmarkEnd w:id="309"/>
            <w:bookmarkEnd w:id="310"/>
          </w:p>
        </w:tc>
        <w:tc>
          <w:tcPr>
            <w:tcW w:w="6838" w:type="dxa"/>
            <w:gridSpan w:val="2"/>
          </w:tcPr>
          <w:p w14:paraId="1D5778BB" w14:textId="77777777"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14:paraId="3FBF689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14:paraId="2D1B32D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077ACD8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14:paraId="0D2BA94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14:paraId="5F0AF97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4310314D"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F403B3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14:paraId="52B4C8CD" w14:textId="77777777" w:rsidTr="00D61517">
        <w:trPr>
          <w:jc w:val="center"/>
        </w:trPr>
        <w:tc>
          <w:tcPr>
            <w:tcW w:w="2628" w:type="dxa"/>
          </w:tcPr>
          <w:p w14:paraId="5EAFEEFD" w14:textId="77777777" w:rsidR="00E6153F" w:rsidRPr="00234C01" w:rsidRDefault="00E6153F" w:rsidP="00D61517">
            <w:pPr>
              <w:tabs>
                <w:tab w:val="left" w:pos="540"/>
              </w:tabs>
              <w:ind w:left="533" w:right="-29" w:hanging="533"/>
              <w:outlineLvl w:val="2"/>
              <w:rPr>
                <w:b/>
                <w:bCs/>
                <w:szCs w:val="24"/>
                <w:lang w:val="en-GB"/>
              </w:rPr>
            </w:pPr>
            <w:bookmarkStart w:id="311" w:name="_Toc351343729"/>
            <w:bookmarkStart w:id="312" w:name="_Toc172359582"/>
            <w:bookmarkStart w:id="313" w:name="_Toc272168589"/>
            <w:bookmarkStart w:id="314" w:name="_Toc41434387"/>
            <w:r w:rsidRPr="00234C01">
              <w:rPr>
                <w:b/>
                <w:bCs/>
                <w:szCs w:val="24"/>
                <w:lang w:val="en-GB"/>
              </w:rPr>
              <w:t>5.2</w:t>
            </w:r>
            <w:r w:rsidRPr="00234C01">
              <w:rPr>
                <w:b/>
                <w:bCs/>
                <w:szCs w:val="24"/>
                <w:lang w:val="en-GB"/>
              </w:rPr>
              <w:tab/>
              <w:t>Access to Land</w:t>
            </w:r>
            <w:bookmarkEnd w:id="311"/>
            <w:bookmarkEnd w:id="312"/>
            <w:bookmarkEnd w:id="313"/>
            <w:bookmarkEnd w:id="314"/>
          </w:p>
        </w:tc>
        <w:tc>
          <w:tcPr>
            <w:tcW w:w="6838" w:type="dxa"/>
            <w:gridSpan w:val="2"/>
          </w:tcPr>
          <w:p w14:paraId="1E703BD9" w14:textId="77777777" w:rsidR="00E6153F" w:rsidRPr="00234C01" w:rsidRDefault="00E6153F" w:rsidP="00D61517">
            <w:pPr>
              <w:spacing w:after="200"/>
              <w:ind w:right="23"/>
              <w:jc w:val="both"/>
              <w:rPr>
                <w:szCs w:val="24"/>
                <w:lang w:val="en-GB"/>
              </w:rPr>
            </w:pPr>
            <w:r w:rsidRPr="00234C01">
              <w:rPr>
                <w:szCs w:val="24"/>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14:paraId="72C742C7" w14:textId="77777777" w:rsidTr="00D61517">
        <w:trPr>
          <w:jc w:val="center"/>
        </w:trPr>
        <w:tc>
          <w:tcPr>
            <w:tcW w:w="2628" w:type="dxa"/>
          </w:tcPr>
          <w:p w14:paraId="7C88398F" w14:textId="77777777" w:rsidR="00E6153F" w:rsidRPr="00234C01" w:rsidRDefault="00E6153F" w:rsidP="00D61517">
            <w:pPr>
              <w:tabs>
                <w:tab w:val="left" w:pos="540"/>
              </w:tabs>
              <w:ind w:left="533" w:right="-29" w:hanging="533"/>
              <w:outlineLvl w:val="2"/>
              <w:rPr>
                <w:spacing w:val="-3"/>
                <w:szCs w:val="24"/>
                <w:lang w:val="en-GB"/>
              </w:rPr>
            </w:pPr>
            <w:bookmarkStart w:id="315" w:name="_Toc351343730"/>
            <w:r w:rsidRPr="00234C01">
              <w:rPr>
                <w:b/>
                <w:bCs/>
                <w:szCs w:val="24"/>
                <w:lang w:val="en-GB"/>
              </w:rPr>
              <w:br w:type="page"/>
            </w:r>
            <w:bookmarkStart w:id="316" w:name="_Toc172359583"/>
            <w:bookmarkStart w:id="317" w:name="_Toc272168590"/>
            <w:bookmarkStart w:id="318" w:name="_Toc41434388"/>
            <w:r w:rsidRPr="00234C01">
              <w:rPr>
                <w:b/>
                <w:bCs/>
                <w:szCs w:val="24"/>
                <w:lang w:val="en-GB"/>
              </w:rPr>
              <w:t>5.3</w:t>
            </w:r>
            <w:r w:rsidRPr="00234C01">
              <w:rPr>
                <w:b/>
                <w:bCs/>
                <w:szCs w:val="24"/>
                <w:lang w:val="en-GB"/>
              </w:rPr>
              <w:tab/>
              <w:t>Change in the Applicable Law</w:t>
            </w:r>
            <w:bookmarkEnd w:id="315"/>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316"/>
            <w:bookmarkEnd w:id="317"/>
            <w:bookmarkEnd w:id="318"/>
          </w:p>
        </w:tc>
        <w:tc>
          <w:tcPr>
            <w:tcW w:w="6838" w:type="dxa"/>
            <w:gridSpan w:val="2"/>
          </w:tcPr>
          <w:p w14:paraId="11152208" w14:textId="77777777"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14:paraId="1DCF0C4C" w14:textId="77777777" w:rsidTr="00D61517">
        <w:trPr>
          <w:jc w:val="center"/>
        </w:trPr>
        <w:tc>
          <w:tcPr>
            <w:tcW w:w="2628" w:type="dxa"/>
          </w:tcPr>
          <w:p w14:paraId="6159BD22" w14:textId="77777777" w:rsidR="00E6153F" w:rsidRPr="00234C01" w:rsidRDefault="00E6153F" w:rsidP="00D61517">
            <w:pPr>
              <w:tabs>
                <w:tab w:val="left" w:pos="540"/>
              </w:tabs>
              <w:ind w:left="533" w:right="-29" w:hanging="533"/>
              <w:outlineLvl w:val="2"/>
              <w:rPr>
                <w:b/>
                <w:bCs/>
                <w:szCs w:val="24"/>
                <w:lang w:val="en-GB"/>
              </w:rPr>
            </w:pPr>
            <w:bookmarkStart w:id="319" w:name="_Toc351343731"/>
            <w:bookmarkStart w:id="320" w:name="_Toc172359584"/>
            <w:bookmarkStart w:id="321" w:name="_Toc272168591"/>
            <w:bookmarkStart w:id="322" w:name="_Toc41434389"/>
            <w:r w:rsidRPr="00234C01">
              <w:rPr>
                <w:b/>
                <w:bCs/>
                <w:szCs w:val="24"/>
                <w:lang w:val="en-GB"/>
              </w:rPr>
              <w:t>5.4</w:t>
            </w:r>
            <w:r w:rsidRPr="00234C01">
              <w:rPr>
                <w:b/>
                <w:bCs/>
                <w:szCs w:val="24"/>
                <w:lang w:val="en-GB"/>
              </w:rPr>
              <w:tab/>
              <w:t>Services, Facilities and Property of the Contracting Authority</w:t>
            </w:r>
            <w:bookmarkEnd w:id="319"/>
            <w:bookmarkEnd w:id="320"/>
            <w:bookmarkEnd w:id="321"/>
            <w:bookmarkEnd w:id="322"/>
          </w:p>
        </w:tc>
        <w:tc>
          <w:tcPr>
            <w:tcW w:w="6838" w:type="dxa"/>
            <w:gridSpan w:val="2"/>
          </w:tcPr>
          <w:p w14:paraId="4AB9B07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50B3D3B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14:paraId="16E8D6CD" w14:textId="77777777" w:rsidTr="00D61517">
        <w:trPr>
          <w:jc w:val="center"/>
        </w:trPr>
        <w:tc>
          <w:tcPr>
            <w:tcW w:w="2628" w:type="dxa"/>
          </w:tcPr>
          <w:p w14:paraId="2B178525" w14:textId="77777777" w:rsidR="00E6153F" w:rsidRPr="00234C01" w:rsidRDefault="00E6153F" w:rsidP="00D61517">
            <w:pPr>
              <w:tabs>
                <w:tab w:val="left" w:pos="540"/>
              </w:tabs>
              <w:ind w:left="533" w:right="-29" w:hanging="533"/>
              <w:outlineLvl w:val="2"/>
              <w:rPr>
                <w:b/>
                <w:bCs/>
                <w:szCs w:val="24"/>
                <w:lang w:val="en-GB"/>
              </w:rPr>
            </w:pPr>
            <w:bookmarkStart w:id="323" w:name="_Toc351343732"/>
            <w:bookmarkStart w:id="324" w:name="_Toc172359585"/>
            <w:bookmarkStart w:id="325" w:name="_Toc272168592"/>
            <w:bookmarkStart w:id="326" w:name="_Toc41434390"/>
            <w:r w:rsidRPr="00234C01">
              <w:rPr>
                <w:b/>
                <w:bCs/>
                <w:szCs w:val="24"/>
                <w:lang w:val="en-GB"/>
              </w:rPr>
              <w:t>5.5</w:t>
            </w:r>
            <w:r w:rsidRPr="00234C01">
              <w:rPr>
                <w:b/>
                <w:bCs/>
                <w:szCs w:val="24"/>
                <w:lang w:val="en-GB"/>
              </w:rPr>
              <w:tab/>
              <w:t>Payment</w:t>
            </w:r>
            <w:bookmarkEnd w:id="323"/>
            <w:bookmarkEnd w:id="324"/>
            <w:bookmarkEnd w:id="325"/>
            <w:bookmarkEnd w:id="326"/>
          </w:p>
        </w:tc>
        <w:tc>
          <w:tcPr>
            <w:tcW w:w="6838" w:type="dxa"/>
            <w:gridSpan w:val="2"/>
          </w:tcPr>
          <w:p w14:paraId="405BA57F" w14:textId="77777777"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14:paraId="5A25129F" w14:textId="77777777" w:rsidTr="00D61517">
        <w:trPr>
          <w:gridAfter w:val="1"/>
          <w:wAfter w:w="55" w:type="dxa"/>
          <w:jc w:val="center"/>
        </w:trPr>
        <w:tc>
          <w:tcPr>
            <w:tcW w:w="2628" w:type="dxa"/>
          </w:tcPr>
          <w:p w14:paraId="7D852BE5" w14:textId="77777777" w:rsidR="00E6153F" w:rsidRPr="00234C01" w:rsidRDefault="00E6153F" w:rsidP="00D61517">
            <w:pPr>
              <w:tabs>
                <w:tab w:val="left" w:pos="540"/>
              </w:tabs>
              <w:ind w:left="533" w:right="-29" w:hanging="533"/>
              <w:outlineLvl w:val="2"/>
              <w:rPr>
                <w:b/>
                <w:bCs/>
                <w:szCs w:val="24"/>
                <w:lang w:val="en-GB"/>
              </w:rPr>
            </w:pPr>
            <w:bookmarkStart w:id="327" w:name="_Toc351343733"/>
            <w:bookmarkStart w:id="328" w:name="_Toc172359586"/>
            <w:bookmarkStart w:id="329" w:name="_Toc272168593"/>
            <w:bookmarkStart w:id="330" w:name="_Toc41434391"/>
            <w:r w:rsidRPr="00234C01">
              <w:rPr>
                <w:b/>
                <w:bCs/>
                <w:szCs w:val="24"/>
                <w:lang w:val="en-GB"/>
              </w:rPr>
              <w:t>5.6</w:t>
            </w:r>
            <w:r w:rsidRPr="00234C01">
              <w:rPr>
                <w:b/>
                <w:bCs/>
                <w:szCs w:val="24"/>
                <w:lang w:val="en-GB"/>
              </w:rPr>
              <w:tab/>
              <w:t>Counterpart Personnel</w:t>
            </w:r>
            <w:bookmarkEnd w:id="327"/>
            <w:bookmarkEnd w:id="328"/>
            <w:bookmarkEnd w:id="329"/>
            <w:bookmarkEnd w:id="330"/>
          </w:p>
        </w:tc>
        <w:tc>
          <w:tcPr>
            <w:tcW w:w="6783" w:type="dxa"/>
          </w:tcPr>
          <w:p w14:paraId="78F1DD95"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71CEA4D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1F960AB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5B48544C" w14:textId="77777777" w:rsidR="00E6153F" w:rsidRPr="00234C01" w:rsidRDefault="00E6153F" w:rsidP="00E6153F">
      <w:pPr>
        <w:jc w:val="both"/>
        <w:rPr>
          <w:szCs w:val="24"/>
          <w:lang w:val="en-GB"/>
        </w:rPr>
      </w:pPr>
    </w:p>
    <w:p w14:paraId="00D6CF17" w14:textId="77777777" w:rsidR="00E6153F" w:rsidRPr="00234C01" w:rsidRDefault="00E6153F" w:rsidP="00E6153F">
      <w:pPr>
        <w:spacing w:after="200"/>
        <w:ind w:left="720" w:hanging="720"/>
        <w:jc w:val="center"/>
        <w:outlineLvl w:val="1"/>
        <w:rPr>
          <w:b/>
          <w:bCs/>
          <w:smallCaps/>
          <w:szCs w:val="24"/>
          <w:lang w:val="en-GB"/>
        </w:rPr>
      </w:pPr>
      <w:bookmarkStart w:id="331" w:name="_Toc351343734"/>
      <w:bookmarkStart w:id="332" w:name="_Toc172359587"/>
      <w:bookmarkStart w:id="333" w:name="_Toc41434392"/>
      <w:r w:rsidRPr="00234C01">
        <w:rPr>
          <w:b/>
          <w:bCs/>
          <w:smallCaps/>
          <w:szCs w:val="24"/>
          <w:lang w:val="en-GB"/>
        </w:rPr>
        <w:t>6.  Payments to the Contractor</w:t>
      </w:r>
      <w:bookmarkEnd w:id="331"/>
      <w:bookmarkEnd w:id="332"/>
      <w:bookmarkEnd w:id="333"/>
    </w:p>
    <w:tbl>
      <w:tblPr>
        <w:tblW w:w="9240" w:type="dxa"/>
        <w:jc w:val="center"/>
        <w:tblLayout w:type="fixed"/>
        <w:tblLook w:val="0000" w:firstRow="0" w:lastRow="0" w:firstColumn="0" w:lastColumn="0" w:noHBand="0" w:noVBand="0"/>
      </w:tblPr>
      <w:tblGrid>
        <w:gridCol w:w="2625"/>
        <w:gridCol w:w="6615"/>
      </w:tblGrid>
      <w:tr w:rsidR="00E6153F" w:rsidRPr="00234C01" w14:paraId="6A305AB6" w14:textId="77777777" w:rsidTr="00D61517">
        <w:trPr>
          <w:jc w:val="center"/>
        </w:trPr>
        <w:tc>
          <w:tcPr>
            <w:tcW w:w="2625" w:type="dxa"/>
          </w:tcPr>
          <w:p w14:paraId="4BD352E9" w14:textId="77777777" w:rsidR="00E6153F" w:rsidRPr="00234C01" w:rsidRDefault="00E6153F" w:rsidP="00D61517">
            <w:pPr>
              <w:tabs>
                <w:tab w:val="left" w:pos="540"/>
              </w:tabs>
              <w:ind w:left="533" w:right="-29" w:hanging="533"/>
              <w:outlineLvl w:val="2"/>
              <w:rPr>
                <w:b/>
                <w:bCs/>
                <w:szCs w:val="24"/>
                <w:lang w:val="en-GB"/>
              </w:rPr>
            </w:pPr>
            <w:bookmarkStart w:id="334" w:name="_Toc351343735"/>
            <w:bookmarkStart w:id="335" w:name="_Toc172359588"/>
            <w:bookmarkStart w:id="336" w:name="_Toc272168594"/>
            <w:bookmarkStart w:id="337" w:name="_Toc41434393"/>
            <w:r w:rsidRPr="00234C01">
              <w:rPr>
                <w:b/>
                <w:bCs/>
                <w:szCs w:val="24"/>
                <w:lang w:val="en-GB"/>
              </w:rPr>
              <w:t>6.1</w:t>
            </w:r>
            <w:r w:rsidRPr="00234C01">
              <w:rPr>
                <w:b/>
                <w:bCs/>
                <w:szCs w:val="24"/>
                <w:lang w:val="en-GB"/>
              </w:rPr>
              <w:tab/>
              <w:t>Cost Estimates; Ceiling Amount</w:t>
            </w:r>
            <w:bookmarkEnd w:id="334"/>
            <w:bookmarkEnd w:id="335"/>
            <w:bookmarkEnd w:id="336"/>
            <w:bookmarkEnd w:id="337"/>
          </w:p>
        </w:tc>
        <w:tc>
          <w:tcPr>
            <w:tcW w:w="6615" w:type="dxa"/>
          </w:tcPr>
          <w:p w14:paraId="05209F4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14:paraId="4F8AEB3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14:paraId="1F6E6BF5"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14:paraId="7EAFF66D" w14:textId="77777777" w:rsidTr="00D61517">
        <w:trPr>
          <w:jc w:val="center"/>
        </w:trPr>
        <w:tc>
          <w:tcPr>
            <w:tcW w:w="2625" w:type="dxa"/>
          </w:tcPr>
          <w:p w14:paraId="5C14E79C" w14:textId="77777777" w:rsidR="00E6153F" w:rsidRPr="00234C01" w:rsidRDefault="00E6153F" w:rsidP="00D61517">
            <w:pPr>
              <w:tabs>
                <w:tab w:val="left" w:pos="540"/>
              </w:tabs>
              <w:ind w:left="533" w:right="-29" w:hanging="533"/>
              <w:outlineLvl w:val="2"/>
              <w:rPr>
                <w:b/>
                <w:bCs/>
                <w:szCs w:val="24"/>
                <w:lang w:val="en-GB"/>
              </w:rPr>
            </w:pPr>
            <w:bookmarkStart w:id="338" w:name="_Toc351343736"/>
            <w:bookmarkStart w:id="339" w:name="_Toc172359589"/>
            <w:bookmarkStart w:id="340" w:name="_Toc272168595"/>
            <w:bookmarkStart w:id="341" w:name="_Toc41434394"/>
            <w:r w:rsidRPr="00234C01">
              <w:rPr>
                <w:b/>
                <w:bCs/>
                <w:szCs w:val="24"/>
                <w:lang w:val="en-GB"/>
              </w:rPr>
              <w:t>6.2</w:t>
            </w:r>
            <w:r w:rsidRPr="00234C01">
              <w:rPr>
                <w:b/>
                <w:bCs/>
                <w:szCs w:val="24"/>
                <w:lang w:val="en-GB"/>
              </w:rPr>
              <w:tab/>
              <w:t xml:space="preserve">Remuneration and </w:t>
            </w:r>
            <w:bookmarkEnd w:id="338"/>
            <w:r w:rsidRPr="00234C01">
              <w:rPr>
                <w:b/>
                <w:bCs/>
                <w:szCs w:val="24"/>
                <w:lang w:val="en-GB"/>
              </w:rPr>
              <w:t>Reimbursable Expenses</w:t>
            </w:r>
            <w:bookmarkEnd w:id="339"/>
            <w:bookmarkEnd w:id="340"/>
            <w:bookmarkEnd w:id="341"/>
          </w:p>
          <w:p w14:paraId="2906304D" w14:textId="77777777" w:rsidR="00E6153F" w:rsidRPr="00234C01" w:rsidRDefault="00E6153F" w:rsidP="00D61517">
            <w:pPr>
              <w:rPr>
                <w:szCs w:val="24"/>
                <w:lang w:val="en-GB"/>
              </w:rPr>
            </w:pPr>
          </w:p>
        </w:tc>
        <w:tc>
          <w:tcPr>
            <w:tcW w:w="6615" w:type="dxa"/>
          </w:tcPr>
          <w:p w14:paraId="6D77D1A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14:paraId="28B247FD"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42"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42"/>
            <w:r w:rsidRPr="00234C01">
              <w:rPr>
                <w:szCs w:val="24"/>
                <w:lang w:val="en-GB" w:eastAsia="en-GB"/>
              </w:rPr>
              <w:t xml:space="preserve"> </w:t>
            </w:r>
          </w:p>
          <w:p w14:paraId="5A806C6E"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43" w:name="_Toc41434396"/>
            <w:r w:rsidRPr="00234C01">
              <w:rPr>
                <w:szCs w:val="24"/>
                <w:lang w:val="en-GB" w:eastAsia="en-GB"/>
              </w:rPr>
              <w:t>Unless otherwise specified in the SC, the remuneration shall be fixed for the duration of the Contract.</w:t>
            </w:r>
            <w:bookmarkEnd w:id="343"/>
          </w:p>
          <w:p w14:paraId="0BCCA8A8" w14:textId="77777777" w:rsidR="00E6153F" w:rsidRPr="00234C01" w:rsidRDefault="00E6153F" w:rsidP="00D61517">
            <w:pPr>
              <w:keepLines/>
              <w:tabs>
                <w:tab w:val="left" w:pos="1843"/>
              </w:tabs>
              <w:spacing w:after="120"/>
              <w:ind w:left="1843" w:hanging="425"/>
              <w:jc w:val="both"/>
              <w:rPr>
                <w:szCs w:val="24"/>
                <w:lang w:val="en-GB" w:eastAsia="en-GB"/>
              </w:rPr>
            </w:pPr>
          </w:p>
          <w:p w14:paraId="456EEFB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4BEE887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14:paraId="18F6CA7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14:paraId="4EC1699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14:paraId="6CFD324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487DC46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14:paraId="1BE36BE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14:paraId="5989FD5B" w14:textId="77777777" w:rsidTr="00D61517">
        <w:trPr>
          <w:cantSplit/>
          <w:jc w:val="center"/>
        </w:trPr>
        <w:tc>
          <w:tcPr>
            <w:tcW w:w="2625" w:type="dxa"/>
          </w:tcPr>
          <w:p w14:paraId="3F8DAE8E" w14:textId="77777777" w:rsidR="00E6153F" w:rsidRPr="00234C01" w:rsidRDefault="00E6153F" w:rsidP="00D61517">
            <w:pPr>
              <w:tabs>
                <w:tab w:val="left" w:pos="540"/>
              </w:tabs>
              <w:ind w:left="533" w:right="-29" w:hanging="533"/>
              <w:outlineLvl w:val="2"/>
              <w:rPr>
                <w:b/>
                <w:bCs/>
                <w:szCs w:val="24"/>
                <w:lang w:val="en-GB"/>
              </w:rPr>
            </w:pPr>
            <w:bookmarkStart w:id="344" w:name="_Toc351343737"/>
            <w:bookmarkStart w:id="345" w:name="_Toc172359590"/>
            <w:bookmarkStart w:id="346" w:name="_Toc272168596"/>
            <w:bookmarkStart w:id="347" w:name="_Toc41434397"/>
            <w:r w:rsidRPr="00234C01">
              <w:rPr>
                <w:b/>
                <w:bCs/>
                <w:szCs w:val="24"/>
                <w:lang w:val="en-GB"/>
              </w:rPr>
              <w:t>6.3</w:t>
            </w:r>
            <w:r w:rsidRPr="00234C01">
              <w:rPr>
                <w:b/>
                <w:bCs/>
                <w:szCs w:val="24"/>
                <w:lang w:val="en-GB"/>
              </w:rPr>
              <w:tab/>
              <w:t>Currency of Payment</w:t>
            </w:r>
            <w:bookmarkEnd w:id="344"/>
            <w:bookmarkEnd w:id="345"/>
            <w:bookmarkEnd w:id="346"/>
            <w:bookmarkEnd w:id="347"/>
          </w:p>
        </w:tc>
        <w:tc>
          <w:tcPr>
            <w:tcW w:w="6615" w:type="dxa"/>
          </w:tcPr>
          <w:p w14:paraId="396E5A46"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14:paraId="4EFC81F5" w14:textId="77777777" w:rsidTr="00D61517">
        <w:trPr>
          <w:jc w:val="center"/>
        </w:trPr>
        <w:tc>
          <w:tcPr>
            <w:tcW w:w="2625" w:type="dxa"/>
          </w:tcPr>
          <w:p w14:paraId="1DC9624E" w14:textId="77777777" w:rsidR="00E6153F" w:rsidRPr="00234C01" w:rsidRDefault="00E6153F" w:rsidP="00D61517">
            <w:pPr>
              <w:tabs>
                <w:tab w:val="left" w:pos="540"/>
              </w:tabs>
              <w:ind w:left="533" w:right="-29" w:hanging="533"/>
              <w:outlineLvl w:val="2"/>
              <w:rPr>
                <w:b/>
                <w:bCs/>
                <w:szCs w:val="24"/>
                <w:lang w:val="en-GB"/>
              </w:rPr>
            </w:pPr>
            <w:bookmarkStart w:id="348" w:name="_Toc172359591"/>
            <w:bookmarkStart w:id="349" w:name="_Toc272168597"/>
            <w:bookmarkStart w:id="350" w:name="_Toc41434398"/>
            <w:r w:rsidRPr="00234C01">
              <w:rPr>
                <w:b/>
                <w:bCs/>
                <w:szCs w:val="24"/>
                <w:lang w:val="en-GB"/>
              </w:rPr>
              <w:t>6.4</w:t>
            </w:r>
            <w:r w:rsidRPr="00234C01">
              <w:rPr>
                <w:b/>
                <w:bCs/>
                <w:szCs w:val="24"/>
                <w:lang w:val="en-GB"/>
              </w:rPr>
              <w:tab/>
              <w:t>Mode of Billing and Payment</w:t>
            </w:r>
            <w:bookmarkEnd w:id="348"/>
            <w:bookmarkEnd w:id="349"/>
            <w:bookmarkEnd w:id="350"/>
          </w:p>
        </w:tc>
        <w:tc>
          <w:tcPr>
            <w:tcW w:w="6615" w:type="dxa"/>
          </w:tcPr>
          <w:p w14:paraId="51CD006F" w14:textId="77777777"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14:paraId="409681B5" w14:textId="77777777"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14:paraId="68FADF5B" w14:textId="77777777" w:rsidR="00E6153F" w:rsidRPr="00234C01" w:rsidRDefault="00E6153F" w:rsidP="001F4973">
            <w:pPr>
              <w:keepLines/>
              <w:numPr>
                <w:ilvl w:val="0"/>
                <w:numId w:val="14"/>
              </w:numPr>
              <w:spacing w:after="120"/>
              <w:jc w:val="both"/>
              <w:outlineLvl w:val="0"/>
              <w:rPr>
                <w:szCs w:val="24"/>
                <w:lang w:val="en-GB" w:eastAsia="en-GB"/>
              </w:rPr>
            </w:pPr>
            <w:bookmarkStart w:id="351"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51"/>
          </w:p>
          <w:p w14:paraId="7B57A7C2" w14:textId="77777777" w:rsidR="00E6153F" w:rsidRPr="00234C01" w:rsidRDefault="00E6153F" w:rsidP="001F4973">
            <w:pPr>
              <w:keepLines/>
              <w:numPr>
                <w:ilvl w:val="0"/>
                <w:numId w:val="14"/>
              </w:numPr>
              <w:spacing w:after="120"/>
              <w:jc w:val="both"/>
              <w:outlineLvl w:val="0"/>
              <w:rPr>
                <w:b/>
                <w:szCs w:val="24"/>
                <w:lang w:val="en-GB" w:eastAsia="en-GB"/>
              </w:rPr>
            </w:pPr>
            <w:bookmarkStart w:id="352"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234C01">
              <w:rPr>
                <w:szCs w:val="24"/>
                <w:lang w:val="en-GB" w:eastAsia="en-GB"/>
              </w:rPr>
              <w:t>instalments</w:t>
            </w:r>
            <w:r w:rsidRPr="00234C01">
              <w:rPr>
                <w:szCs w:val="24"/>
                <w:lang w:val="en-GB" w:eastAsia="en-GB"/>
              </w:rPr>
              <w:t xml:space="preserve"> against the statements for the number of months of the Services specified in the SC until said advance payments have been fully set off.</w:t>
            </w:r>
            <w:bookmarkEnd w:id="352"/>
          </w:p>
          <w:p w14:paraId="6CCBA76C" w14:textId="77777777" w:rsidR="00E6153F" w:rsidRPr="00234C01" w:rsidRDefault="00E6153F" w:rsidP="001F4973">
            <w:pPr>
              <w:keepLines/>
              <w:numPr>
                <w:ilvl w:val="0"/>
                <w:numId w:val="14"/>
              </w:numPr>
              <w:spacing w:after="120"/>
              <w:jc w:val="both"/>
              <w:outlineLvl w:val="0"/>
              <w:rPr>
                <w:b/>
                <w:szCs w:val="24"/>
                <w:lang w:val="en-GB" w:eastAsia="en-GB"/>
              </w:rPr>
            </w:pPr>
            <w:bookmarkStart w:id="353"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53"/>
            <w:r w:rsidRPr="00234C01">
              <w:rPr>
                <w:szCs w:val="24"/>
                <w:lang w:val="en-GB" w:eastAsia="en-GB"/>
              </w:rPr>
              <w:t xml:space="preserve"> </w:t>
            </w:r>
          </w:p>
          <w:p w14:paraId="5BE2D471"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27FCD6C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All payments under this Contract shall be made to the accounts of the Contractor </w:t>
            </w:r>
            <w:r w:rsidRPr="00234C01">
              <w:rPr>
                <w:b/>
                <w:szCs w:val="24"/>
                <w:lang w:val="en-GB"/>
              </w:rPr>
              <w:t>specified in the SC.</w:t>
            </w:r>
          </w:p>
          <w:p w14:paraId="29C8876E" w14:textId="77777777"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234C01">
              <w:rPr>
                <w:spacing w:val="-2"/>
                <w:szCs w:val="24"/>
                <w:lang w:val="en-GB"/>
              </w:rPr>
              <w:t xml:space="preserve">The advance payments will be set off by the Contracting Authority in equal </w:t>
            </w:r>
            <w:proofErr w:type="spellStart"/>
            <w:r w:rsidRPr="00234C01">
              <w:rPr>
                <w:spacing w:val="-2"/>
                <w:szCs w:val="24"/>
                <w:lang w:val="en-GB"/>
              </w:rPr>
              <w:t>installments</w:t>
            </w:r>
            <w:proofErr w:type="spellEnd"/>
            <w:r w:rsidRPr="00234C01">
              <w:rPr>
                <w:spacing w:val="-2"/>
                <w:szCs w:val="24"/>
                <w:lang w:val="en-GB"/>
              </w:rPr>
              <w:t xml:space="preserve">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14:paraId="0D00597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6174B6D1"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14:paraId="55965D8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048F93BD" w14:textId="77777777"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 xml:space="preserve">Payments in respect of remuneration or reimbursable expenses, which exceed the cost estimates for these items as set forth in Appendices </w:t>
            </w:r>
            <w:r w:rsidR="00FB0FAE" w:rsidRPr="00234C01">
              <w:rPr>
                <w:spacing w:val="-2"/>
                <w:szCs w:val="24"/>
                <w:lang w:val="en-GB"/>
              </w:rPr>
              <w:t>D,</w:t>
            </w:r>
            <w:r w:rsidRPr="00234C01">
              <w:rPr>
                <w:spacing w:val="-2"/>
                <w:szCs w:val="24"/>
                <w:lang w:val="en-GB"/>
              </w:rPr>
              <w:t xml:space="preserve"> may be charged to the respective contingencies only if such expenditures were approved by the Contracting Authority prior to being incurred.</w:t>
            </w:r>
          </w:p>
          <w:p w14:paraId="13235EE7"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14:paraId="13A9A52A" w14:textId="77777777" w:rsidTr="00D61517">
        <w:trPr>
          <w:jc w:val="center"/>
        </w:trPr>
        <w:tc>
          <w:tcPr>
            <w:tcW w:w="2625" w:type="dxa"/>
          </w:tcPr>
          <w:p w14:paraId="48127D21" w14:textId="77777777" w:rsidR="00E6153F" w:rsidRPr="00234C01" w:rsidRDefault="00E6153F" w:rsidP="00D61517">
            <w:pPr>
              <w:tabs>
                <w:tab w:val="left" w:pos="540"/>
              </w:tabs>
              <w:ind w:left="533" w:right="-29" w:hanging="533"/>
              <w:outlineLvl w:val="2"/>
              <w:rPr>
                <w:b/>
                <w:bCs/>
                <w:szCs w:val="24"/>
                <w:lang w:val="en-GB"/>
              </w:rPr>
            </w:pPr>
          </w:p>
        </w:tc>
        <w:tc>
          <w:tcPr>
            <w:tcW w:w="6615" w:type="dxa"/>
          </w:tcPr>
          <w:p w14:paraId="08572EC3" w14:textId="77777777" w:rsidR="00E6153F" w:rsidRPr="00234C01" w:rsidRDefault="00E6153F" w:rsidP="00D61517">
            <w:pPr>
              <w:spacing w:after="200"/>
              <w:ind w:right="23"/>
              <w:jc w:val="both"/>
              <w:rPr>
                <w:szCs w:val="24"/>
                <w:lang w:val="en-GB"/>
              </w:rPr>
            </w:pPr>
          </w:p>
        </w:tc>
      </w:tr>
    </w:tbl>
    <w:p w14:paraId="6E320A2E" w14:textId="77777777" w:rsidR="00E6153F" w:rsidRPr="00234C01" w:rsidRDefault="00E6153F" w:rsidP="00E6153F">
      <w:pPr>
        <w:rPr>
          <w:szCs w:val="24"/>
          <w:lang w:val="en-GB"/>
        </w:rPr>
      </w:pPr>
    </w:p>
    <w:p w14:paraId="10BD8352" w14:textId="77777777" w:rsidR="00E6153F" w:rsidRPr="00234C01" w:rsidRDefault="00E6153F" w:rsidP="00E6153F">
      <w:pPr>
        <w:spacing w:after="200"/>
        <w:ind w:left="720" w:hanging="720"/>
        <w:jc w:val="center"/>
        <w:outlineLvl w:val="1"/>
        <w:rPr>
          <w:b/>
          <w:bCs/>
          <w:smallCaps/>
          <w:szCs w:val="24"/>
          <w:lang w:val="en-GB"/>
        </w:rPr>
      </w:pPr>
      <w:bookmarkStart w:id="354" w:name="_Toc351343739"/>
      <w:bookmarkStart w:id="355" w:name="_Toc172359592"/>
      <w:bookmarkStart w:id="356" w:name="_Toc41434402"/>
      <w:r w:rsidRPr="00234C01">
        <w:rPr>
          <w:b/>
          <w:bCs/>
          <w:smallCaps/>
          <w:szCs w:val="24"/>
          <w:lang w:val="en-GB"/>
        </w:rPr>
        <w:t>7.  Fairness, Good Faith</w:t>
      </w:r>
      <w:bookmarkEnd w:id="354"/>
      <w:bookmarkEnd w:id="355"/>
      <w:r w:rsidRPr="00234C01">
        <w:rPr>
          <w:b/>
          <w:bCs/>
          <w:smallCaps/>
          <w:szCs w:val="24"/>
          <w:lang w:val="en-GB"/>
        </w:rPr>
        <w:t xml:space="preserve"> and Non-Waiver</w:t>
      </w:r>
      <w:bookmarkEnd w:id="356"/>
    </w:p>
    <w:tbl>
      <w:tblPr>
        <w:tblW w:w="9214" w:type="dxa"/>
        <w:jc w:val="center"/>
        <w:tblLayout w:type="fixed"/>
        <w:tblLook w:val="0000" w:firstRow="0" w:lastRow="0" w:firstColumn="0" w:lastColumn="0" w:noHBand="0" w:noVBand="0"/>
      </w:tblPr>
      <w:tblGrid>
        <w:gridCol w:w="2463"/>
        <w:gridCol w:w="6751"/>
      </w:tblGrid>
      <w:tr w:rsidR="00E6153F" w:rsidRPr="00234C01" w14:paraId="361D0E54" w14:textId="77777777" w:rsidTr="00D61517">
        <w:trPr>
          <w:jc w:val="center"/>
        </w:trPr>
        <w:tc>
          <w:tcPr>
            <w:tcW w:w="2463" w:type="dxa"/>
          </w:tcPr>
          <w:p w14:paraId="516396F6" w14:textId="77777777" w:rsidR="00E6153F" w:rsidRPr="00234C01" w:rsidRDefault="00E6153F" w:rsidP="00D61517">
            <w:pPr>
              <w:tabs>
                <w:tab w:val="left" w:pos="540"/>
              </w:tabs>
              <w:ind w:left="533" w:right="-29" w:hanging="533"/>
              <w:outlineLvl w:val="2"/>
              <w:rPr>
                <w:b/>
                <w:bCs/>
                <w:szCs w:val="24"/>
                <w:lang w:val="en-GB"/>
              </w:rPr>
            </w:pPr>
            <w:bookmarkStart w:id="357" w:name="_Toc351343740"/>
            <w:bookmarkStart w:id="358" w:name="_Toc172359593"/>
            <w:bookmarkStart w:id="359" w:name="_Toc272168598"/>
            <w:bookmarkStart w:id="360" w:name="_Toc41434403"/>
            <w:r w:rsidRPr="00234C01">
              <w:rPr>
                <w:b/>
                <w:bCs/>
                <w:szCs w:val="24"/>
                <w:lang w:val="en-GB"/>
              </w:rPr>
              <w:t>7.1</w:t>
            </w:r>
            <w:r w:rsidRPr="00234C01">
              <w:rPr>
                <w:b/>
                <w:bCs/>
                <w:szCs w:val="24"/>
                <w:lang w:val="en-GB"/>
              </w:rPr>
              <w:tab/>
              <w:t>Good Faith</w:t>
            </w:r>
            <w:bookmarkEnd w:id="357"/>
            <w:bookmarkEnd w:id="358"/>
            <w:bookmarkEnd w:id="359"/>
            <w:bookmarkEnd w:id="360"/>
          </w:p>
        </w:tc>
        <w:tc>
          <w:tcPr>
            <w:tcW w:w="6751" w:type="dxa"/>
          </w:tcPr>
          <w:p w14:paraId="74A341B7" w14:textId="77777777"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14:paraId="6765011D" w14:textId="77777777" w:rsidTr="00D61517">
        <w:trPr>
          <w:jc w:val="center"/>
        </w:trPr>
        <w:tc>
          <w:tcPr>
            <w:tcW w:w="2463" w:type="dxa"/>
          </w:tcPr>
          <w:p w14:paraId="13BB884E" w14:textId="77777777" w:rsidR="00E6153F" w:rsidRPr="00234C01" w:rsidRDefault="00E6153F" w:rsidP="00D61517">
            <w:pPr>
              <w:tabs>
                <w:tab w:val="left" w:pos="540"/>
              </w:tabs>
              <w:ind w:left="533" w:right="-29" w:hanging="533"/>
              <w:outlineLvl w:val="2"/>
              <w:rPr>
                <w:b/>
                <w:bCs/>
                <w:szCs w:val="24"/>
                <w:lang w:val="en-GB"/>
              </w:rPr>
            </w:pPr>
            <w:bookmarkStart w:id="361" w:name="_Toc351343741"/>
            <w:bookmarkStart w:id="362" w:name="_Toc172359594"/>
            <w:bookmarkStart w:id="363" w:name="_Toc272168599"/>
            <w:bookmarkStart w:id="364" w:name="_Toc41434404"/>
            <w:r w:rsidRPr="00234C01">
              <w:rPr>
                <w:b/>
                <w:bCs/>
                <w:szCs w:val="24"/>
                <w:lang w:val="en-GB"/>
              </w:rPr>
              <w:t>7.2</w:t>
            </w:r>
            <w:r w:rsidRPr="00234C01">
              <w:rPr>
                <w:b/>
                <w:bCs/>
                <w:szCs w:val="24"/>
                <w:lang w:val="en-GB"/>
              </w:rPr>
              <w:tab/>
              <w:t>Operation of the Contract</w:t>
            </w:r>
            <w:bookmarkEnd w:id="361"/>
            <w:bookmarkEnd w:id="362"/>
            <w:bookmarkEnd w:id="363"/>
            <w:bookmarkEnd w:id="364"/>
          </w:p>
          <w:p w14:paraId="1C68DF5F" w14:textId="77777777" w:rsidR="00E6153F" w:rsidRPr="00234C01" w:rsidRDefault="00E6153F" w:rsidP="00D61517">
            <w:pPr>
              <w:tabs>
                <w:tab w:val="left" w:pos="540"/>
              </w:tabs>
              <w:ind w:left="533" w:right="-29" w:hanging="533"/>
              <w:outlineLvl w:val="2"/>
              <w:rPr>
                <w:b/>
                <w:bCs/>
                <w:szCs w:val="24"/>
                <w:lang w:val="en-GB"/>
              </w:rPr>
            </w:pPr>
          </w:p>
          <w:p w14:paraId="7E4DFA7A" w14:textId="77777777" w:rsidR="00E6153F" w:rsidRPr="00234C01" w:rsidRDefault="00E6153F" w:rsidP="00D61517">
            <w:pPr>
              <w:tabs>
                <w:tab w:val="left" w:pos="540"/>
              </w:tabs>
              <w:ind w:left="533" w:right="-29" w:hanging="533"/>
              <w:outlineLvl w:val="2"/>
              <w:rPr>
                <w:b/>
                <w:bCs/>
                <w:szCs w:val="24"/>
                <w:lang w:val="en-GB"/>
              </w:rPr>
            </w:pPr>
          </w:p>
          <w:p w14:paraId="108F18A7" w14:textId="77777777" w:rsidR="00E6153F" w:rsidRPr="00234C01" w:rsidRDefault="00E6153F" w:rsidP="00D61517">
            <w:pPr>
              <w:tabs>
                <w:tab w:val="left" w:pos="540"/>
              </w:tabs>
              <w:ind w:left="533" w:right="-29" w:hanging="533"/>
              <w:outlineLvl w:val="2"/>
              <w:rPr>
                <w:b/>
                <w:bCs/>
                <w:szCs w:val="24"/>
                <w:lang w:val="en-GB"/>
              </w:rPr>
            </w:pPr>
          </w:p>
          <w:p w14:paraId="5CB17BBC" w14:textId="77777777" w:rsidR="00E6153F" w:rsidRPr="00234C01" w:rsidRDefault="00E6153F" w:rsidP="00D61517">
            <w:pPr>
              <w:tabs>
                <w:tab w:val="left" w:pos="540"/>
              </w:tabs>
              <w:ind w:left="533" w:right="-29" w:hanging="533"/>
              <w:outlineLvl w:val="2"/>
              <w:rPr>
                <w:b/>
                <w:bCs/>
                <w:szCs w:val="24"/>
                <w:lang w:val="en-GB"/>
              </w:rPr>
            </w:pPr>
          </w:p>
          <w:p w14:paraId="1FE4B690" w14:textId="77777777" w:rsidR="00E6153F" w:rsidRPr="00234C01" w:rsidRDefault="00E6153F" w:rsidP="00D61517">
            <w:pPr>
              <w:tabs>
                <w:tab w:val="left" w:pos="540"/>
              </w:tabs>
              <w:ind w:left="533" w:right="-29" w:hanging="533"/>
              <w:outlineLvl w:val="2"/>
              <w:rPr>
                <w:b/>
                <w:bCs/>
                <w:szCs w:val="24"/>
                <w:lang w:val="en-GB"/>
              </w:rPr>
            </w:pPr>
          </w:p>
          <w:p w14:paraId="243C6EEE" w14:textId="77777777" w:rsidR="00E6153F" w:rsidRPr="00234C01" w:rsidRDefault="00E6153F" w:rsidP="00D61517">
            <w:pPr>
              <w:tabs>
                <w:tab w:val="left" w:pos="540"/>
              </w:tabs>
              <w:ind w:left="533" w:right="-29" w:hanging="533"/>
              <w:outlineLvl w:val="2"/>
              <w:rPr>
                <w:b/>
                <w:bCs/>
                <w:szCs w:val="24"/>
                <w:lang w:val="en-GB"/>
              </w:rPr>
            </w:pPr>
          </w:p>
          <w:p w14:paraId="3D787847" w14:textId="77777777" w:rsidR="00E6153F" w:rsidRPr="00234C01" w:rsidRDefault="00E6153F" w:rsidP="00D61517">
            <w:pPr>
              <w:tabs>
                <w:tab w:val="left" w:pos="540"/>
              </w:tabs>
              <w:ind w:left="533" w:right="-29" w:hanging="533"/>
              <w:outlineLvl w:val="2"/>
              <w:rPr>
                <w:b/>
                <w:bCs/>
                <w:szCs w:val="24"/>
                <w:lang w:val="en-GB"/>
              </w:rPr>
            </w:pPr>
          </w:p>
          <w:p w14:paraId="51AB1123" w14:textId="77777777" w:rsidR="00E6153F" w:rsidRPr="00234C01" w:rsidRDefault="00E6153F" w:rsidP="00D61517">
            <w:pPr>
              <w:tabs>
                <w:tab w:val="left" w:pos="540"/>
              </w:tabs>
              <w:ind w:left="533" w:right="-29" w:hanging="533"/>
              <w:outlineLvl w:val="2"/>
              <w:rPr>
                <w:b/>
                <w:bCs/>
                <w:szCs w:val="24"/>
                <w:lang w:val="en-GB"/>
              </w:rPr>
            </w:pPr>
          </w:p>
          <w:p w14:paraId="2ABD4149" w14:textId="77777777" w:rsidR="00E6153F" w:rsidRPr="00234C01" w:rsidRDefault="00E6153F" w:rsidP="00D61517">
            <w:pPr>
              <w:tabs>
                <w:tab w:val="left" w:pos="540"/>
              </w:tabs>
              <w:ind w:left="533" w:right="-29" w:hanging="533"/>
              <w:outlineLvl w:val="2"/>
              <w:rPr>
                <w:b/>
                <w:bCs/>
                <w:szCs w:val="24"/>
                <w:lang w:val="en-GB"/>
              </w:rPr>
            </w:pPr>
          </w:p>
          <w:p w14:paraId="397E51A1" w14:textId="77777777" w:rsidR="00E6153F" w:rsidRPr="00234C01" w:rsidRDefault="00E6153F" w:rsidP="00D61517">
            <w:pPr>
              <w:tabs>
                <w:tab w:val="left" w:pos="540"/>
              </w:tabs>
              <w:ind w:left="533" w:right="-29" w:hanging="533"/>
              <w:outlineLvl w:val="2"/>
              <w:rPr>
                <w:b/>
                <w:bCs/>
                <w:szCs w:val="24"/>
                <w:lang w:val="en-GB"/>
              </w:rPr>
            </w:pPr>
          </w:p>
          <w:p w14:paraId="3E0E6B99" w14:textId="77777777" w:rsidR="00E6153F" w:rsidRPr="00234C01" w:rsidRDefault="00E6153F" w:rsidP="00D61517">
            <w:pPr>
              <w:tabs>
                <w:tab w:val="left" w:pos="540"/>
              </w:tabs>
              <w:ind w:left="533" w:right="-29" w:hanging="533"/>
              <w:outlineLvl w:val="2"/>
              <w:rPr>
                <w:b/>
                <w:bCs/>
                <w:szCs w:val="24"/>
                <w:lang w:val="en-GB"/>
              </w:rPr>
            </w:pPr>
            <w:bookmarkStart w:id="365" w:name="_Toc41434405"/>
            <w:r w:rsidRPr="00234C01">
              <w:rPr>
                <w:b/>
                <w:bCs/>
                <w:szCs w:val="24"/>
                <w:lang w:val="en-GB"/>
              </w:rPr>
              <w:t>7.3    Non waiver</w:t>
            </w:r>
            <w:bookmarkEnd w:id="365"/>
          </w:p>
          <w:p w14:paraId="4A42ABD1" w14:textId="77777777" w:rsidR="00E6153F" w:rsidRPr="00234C01" w:rsidRDefault="00E6153F" w:rsidP="00D61517">
            <w:pPr>
              <w:tabs>
                <w:tab w:val="left" w:pos="540"/>
              </w:tabs>
              <w:ind w:left="533" w:right="-29" w:hanging="533"/>
              <w:outlineLvl w:val="2"/>
              <w:rPr>
                <w:b/>
                <w:bCs/>
                <w:szCs w:val="24"/>
                <w:lang w:val="en-GB"/>
              </w:rPr>
            </w:pPr>
          </w:p>
          <w:p w14:paraId="7AC64597" w14:textId="77777777" w:rsidR="00E6153F" w:rsidRPr="00234C01" w:rsidRDefault="00E6153F" w:rsidP="00D61517">
            <w:pPr>
              <w:tabs>
                <w:tab w:val="left" w:pos="540"/>
              </w:tabs>
              <w:ind w:left="533" w:right="-29" w:hanging="533"/>
              <w:outlineLvl w:val="2"/>
              <w:rPr>
                <w:b/>
                <w:bCs/>
                <w:szCs w:val="24"/>
                <w:lang w:val="en-GB"/>
              </w:rPr>
            </w:pPr>
          </w:p>
          <w:p w14:paraId="2368BBCD" w14:textId="77777777" w:rsidR="00E6153F" w:rsidRPr="00234C01" w:rsidRDefault="00E6153F" w:rsidP="00D61517">
            <w:pPr>
              <w:tabs>
                <w:tab w:val="left" w:pos="540"/>
              </w:tabs>
              <w:ind w:left="533" w:right="-29" w:hanging="533"/>
              <w:outlineLvl w:val="2"/>
              <w:rPr>
                <w:b/>
                <w:bCs/>
                <w:szCs w:val="24"/>
                <w:lang w:val="en-GB"/>
              </w:rPr>
            </w:pPr>
          </w:p>
          <w:p w14:paraId="03F96A63" w14:textId="77777777" w:rsidR="00E6153F" w:rsidRPr="00234C01" w:rsidRDefault="00E6153F" w:rsidP="00D61517">
            <w:pPr>
              <w:tabs>
                <w:tab w:val="left" w:pos="540"/>
              </w:tabs>
              <w:ind w:left="533" w:right="-29" w:hanging="533"/>
              <w:outlineLvl w:val="2"/>
              <w:rPr>
                <w:b/>
                <w:bCs/>
                <w:szCs w:val="24"/>
                <w:lang w:val="en-GB"/>
              </w:rPr>
            </w:pPr>
          </w:p>
          <w:p w14:paraId="12731350" w14:textId="77777777" w:rsidR="00E6153F" w:rsidRPr="00234C01" w:rsidRDefault="00E6153F" w:rsidP="00D61517">
            <w:pPr>
              <w:tabs>
                <w:tab w:val="left" w:pos="540"/>
              </w:tabs>
              <w:ind w:left="533" w:right="-29" w:hanging="533"/>
              <w:outlineLvl w:val="2"/>
              <w:rPr>
                <w:b/>
                <w:bCs/>
                <w:szCs w:val="24"/>
                <w:lang w:val="en-GB"/>
              </w:rPr>
            </w:pPr>
          </w:p>
          <w:p w14:paraId="63B89224" w14:textId="77777777" w:rsidR="00E6153F" w:rsidRPr="00234C01" w:rsidRDefault="00E6153F" w:rsidP="00D61517">
            <w:pPr>
              <w:tabs>
                <w:tab w:val="left" w:pos="540"/>
              </w:tabs>
              <w:ind w:left="533" w:right="-29" w:hanging="533"/>
              <w:outlineLvl w:val="2"/>
              <w:rPr>
                <w:b/>
                <w:bCs/>
                <w:szCs w:val="24"/>
                <w:lang w:val="en-GB"/>
              </w:rPr>
            </w:pPr>
          </w:p>
          <w:p w14:paraId="3ACB641E" w14:textId="77777777" w:rsidR="00E6153F" w:rsidRPr="00234C01" w:rsidRDefault="00E6153F" w:rsidP="00D61517">
            <w:pPr>
              <w:tabs>
                <w:tab w:val="left" w:pos="540"/>
              </w:tabs>
              <w:ind w:left="533" w:right="-29" w:hanging="533"/>
              <w:outlineLvl w:val="2"/>
              <w:rPr>
                <w:b/>
                <w:bCs/>
                <w:szCs w:val="24"/>
                <w:lang w:val="en-GB"/>
              </w:rPr>
            </w:pPr>
          </w:p>
          <w:p w14:paraId="27CCA219" w14:textId="77777777" w:rsidR="00E6153F" w:rsidRPr="00234C01" w:rsidRDefault="00E6153F" w:rsidP="00D61517">
            <w:pPr>
              <w:tabs>
                <w:tab w:val="left" w:pos="540"/>
              </w:tabs>
              <w:ind w:left="533" w:right="-29" w:hanging="533"/>
              <w:outlineLvl w:val="2"/>
              <w:rPr>
                <w:b/>
                <w:bCs/>
                <w:szCs w:val="24"/>
                <w:lang w:val="en-GB"/>
              </w:rPr>
            </w:pPr>
          </w:p>
          <w:p w14:paraId="707372B2" w14:textId="77777777" w:rsidR="00E6153F" w:rsidRPr="00234C01" w:rsidRDefault="00E6153F" w:rsidP="00D61517">
            <w:pPr>
              <w:tabs>
                <w:tab w:val="left" w:pos="540"/>
              </w:tabs>
              <w:ind w:left="533" w:right="-29" w:hanging="533"/>
              <w:outlineLvl w:val="2"/>
              <w:rPr>
                <w:b/>
                <w:bCs/>
                <w:szCs w:val="24"/>
                <w:lang w:val="en-GB"/>
              </w:rPr>
            </w:pPr>
          </w:p>
          <w:p w14:paraId="1803F9CC" w14:textId="77777777" w:rsidR="00E6153F" w:rsidRPr="00234C01" w:rsidRDefault="00E6153F" w:rsidP="00D61517">
            <w:pPr>
              <w:tabs>
                <w:tab w:val="left" w:pos="540"/>
              </w:tabs>
              <w:ind w:left="533" w:right="-29" w:hanging="533"/>
              <w:outlineLvl w:val="2"/>
              <w:rPr>
                <w:b/>
                <w:bCs/>
                <w:szCs w:val="24"/>
                <w:lang w:val="en-GB"/>
              </w:rPr>
            </w:pPr>
          </w:p>
          <w:p w14:paraId="6B92C692" w14:textId="77777777" w:rsidR="00E6153F" w:rsidRPr="00234C01" w:rsidRDefault="00E6153F" w:rsidP="00D61517">
            <w:pPr>
              <w:tabs>
                <w:tab w:val="left" w:pos="540"/>
              </w:tabs>
              <w:ind w:left="533" w:right="-29" w:hanging="533"/>
              <w:outlineLvl w:val="2"/>
              <w:rPr>
                <w:b/>
                <w:bCs/>
                <w:szCs w:val="24"/>
                <w:lang w:val="en-GB"/>
              </w:rPr>
            </w:pPr>
          </w:p>
          <w:p w14:paraId="78D8C978" w14:textId="77777777" w:rsidR="00E6153F" w:rsidRPr="00234C01" w:rsidRDefault="00E6153F" w:rsidP="00D61517">
            <w:pPr>
              <w:tabs>
                <w:tab w:val="left" w:pos="540"/>
              </w:tabs>
              <w:ind w:left="533" w:right="-29" w:hanging="533"/>
              <w:outlineLvl w:val="2"/>
              <w:rPr>
                <w:b/>
                <w:bCs/>
                <w:szCs w:val="24"/>
                <w:lang w:val="en-GB"/>
              </w:rPr>
            </w:pPr>
          </w:p>
          <w:p w14:paraId="2FB5F94E" w14:textId="77777777" w:rsidR="00E6153F" w:rsidRPr="00234C01" w:rsidRDefault="00E6153F" w:rsidP="00D61517">
            <w:pPr>
              <w:tabs>
                <w:tab w:val="left" w:pos="540"/>
              </w:tabs>
              <w:ind w:left="533" w:right="-29" w:hanging="533"/>
              <w:outlineLvl w:val="2"/>
              <w:rPr>
                <w:b/>
                <w:bCs/>
                <w:szCs w:val="24"/>
                <w:lang w:val="en-GB"/>
              </w:rPr>
            </w:pPr>
          </w:p>
          <w:p w14:paraId="7329F0C9" w14:textId="77777777" w:rsidR="00E6153F" w:rsidRPr="00234C01" w:rsidRDefault="00E6153F" w:rsidP="00D61517">
            <w:pPr>
              <w:tabs>
                <w:tab w:val="left" w:pos="540"/>
              </w:tabs>
              <w:ind w:left="533" w:right="-29" w:hanging="533"/>
              <w:outlineLvl w:val="2"/>
              <w:rPr>
                <w:b/>
                <w:bCs/>
                <w:szCs w:val="24"/>
                <w:lang w:val="en-GB"/>
              </w:rPr>
            </w:pPr>
          </w:p>
          <w:p w14:paraId="2B074BDA" w14:textId="77777777" w:rsidR="00E6153F" w:rsidRPr="00234C01" w:rsidRDefault="00E6153F" w:rsidP="00D61517">
            <w:pPr>
              <w:tabs>
                <w:tab w:val="left" w:pos="540"/>
              </w:tabs>
              <w:ind w:left="533" w:right="-29" w:hanging="533"/>
              <w:outlineLvl w:val="2"/>
              <w:rPr>
                <w:b/>
                <w:bCs/>
                <w:szCs w:val="24"/>
                <w:lang w:val="en-GB"/>
              </w:rPr>
            </w:pPr>
          </w:p>
          <w:p w14:paraId="51F5B559" w14:textId="77777777" w:rsidR="00E6153F" w:rsidRPr="00234C01" w:rsidRDefault="00E6153F" w:rsidP="00D61517">
            <w:pPr>
              <w:tabs>
                <w:tab w:val="left" w:pos="540"/>
              </w:tabs>
              <w:ind w:left="533" w:right="-29" w:hanging="533"/>
              <w:outlineLvl w:val="2"/>
              <w:rPr>
                <w:b/>
                <w:bCs/>
                <w:szCs w:val="24"/>
                <w:lang w:val="en-GB"/>
              </w:rPr>
            </w:pPr>
          </w:p>
          <w:p w14:paraId="5A3AF84A" w14:textId="77777777" w:rsidR="00E6153F" w:rsidRPr="00234C01" w:rsidRDefault="00E6153F" w:rsidP="00D61517">
            <w:pPr>
              <w:tabs>
                <w:tab w:val="left" w:pos="540"/>
              </w:tabs>
              <w:ind w:left="533" w:right="-29" w:hanging="533"/>
              <w:outlineLvl w:val="2"/>
              <w:rPr>
                <w:b/>
                <w:bCs/>
                <w:szCs w:val="24"/>
                <w:lang w:val="en-GB"/>
              </w:rPr>
            </w:pPr>
            <w:bookmarkStart w:id="366" w:name="_Toc41434406"/>
            <w:r w:rsidRPr="00234C01">
              <w:rPr>
                <w:b/>
                <w:bCs/>
                <w:szCs w:val="24"/>
                <w:lang w:val="en-GB"/>
              </w:rPr>
              <w:t>8.1.</w:t>
            </w:r>
            <w:bookmarkEnd w:id="366"/>
            <w:r w:rsidRPr="00234C01">
              <w:rPr>
                <w:b/>
                <w:bCs/>
                <w:szCs w:val="24"/>
                <w:lang w:val="en-GB"/>
              </w:rPr>
              <w:t xml:space="preserve"> </w:t>
            </w:r>
          </w:p>
        </w:tc>
        <w:tc>
          <w:tcPr>
            <w:tcW w:w="6751" w:type="dxa"/>
          </w:tcPr>
          <w:p w14:paraId="23540A5F" w14:textId="77777777" w:rsidR="00E6153F" w:rsidRPr="00234C01" w:rsidRDefault="00E6153F" w:rsidP="00D61517">
            <w:pPr>
              <w:spacing w:after="200"/>
              <w:ind w:right="23"/>
              <w:jc w:val="both"/>
              <w:rPr>
                <w:szCs w:val="24"/>
                <w:lang w:val="en-GB"/>
              </w:rPr>
            </w:pPr>
            <w:r w:rsidRPr="00234C01">
              <w:rPr>
                <w:szCs w:val="24"/>
                <w:lang w:val="en-GB"/>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6A1EB008" w14:textId="77777777" w:rsidR="00E6153F" w:rsidRPr="00234C01" w:rsidRDefault="00E6153F" w:rsidP="00D61517">
            <w:pPr>
              <w:spacing w:after="200"/>
              <w:ind w:right="23"/>
              <w:jc w:val="both"/>
              <w:rPr>
                <w:szCs w:val="24"/>
                <w:lang w:val="en-GB"/>
              </w:rPr>
            </w:pPr>
            <w:r w:rsidRPr="00234C01">
              <w:rPr>
                <w:szCs w:val="24"/>
                <w:lang w:val="en-GB"/>
              </w:rPr>
              <w:t>Non waiver means that:</w:t>
            </w:r>
          </w:p>
          <w:p w14:paraId="365414B9" w14:textId="77777777" w:rsidR="00E6153F" w:rsidRPr="00234C01" w:rsidRDefault="00E6153F" w:rsidP="001F4973">
            <w:pPr>
              <w:numPr>
                <w:ilvl w:val="0"/>
                <w:numId w:val="13"/>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2ABD3AC" w14:textId="77777777" w:rsidR="00E6153F" w:rsidRPr="00234C01" w:rsidRDefault="00E6153F" w:rsidP="001F4973">
            <w:pPr>
              <w:numPr>
                <w:ilvl w:val="0"/>
                <w:numId w:val="13"/>
              </w:numPr>
              <w:contextualSpacing/>
              <w:jc w:val="both"/>
              <w:rPr>
                <w:szCs w:val="24"/>
                <w:lang w:val="en-GB"/>
              </w:rPr>
            </w:pPr>
            <w:r w:rsidRPr="00234C01">
              <w:rPr>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4E45EDA" w14:textId="77777777" w:rsidR="00E6153F" w:rsidRPr="00234C01" w:rsidRDefault="00E6153F" w:rsidP="00D61517">
            <w:pPr>
              <w:ind w:left="360"/>
              <w:contextualSpacing/>
              <w:jc w:val="both"/>
              <w:rPr>
                <w:szCs w:val="24"/>
                <w:lang w:val="en-GB"/>
              </w:rPr>
            </w:pPr>
          </w:p>
          <w:p w14:paraId="6817A437" w14:textId="77777777"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14:paraId="6E03B5B5" w14:textId="77777777" w:rsidR="00E6153F" w:rsidRPr="00234C01" w:rsidRDefault="00E6153F" w:rsidP="00D61517">
            <w:pPr>
              <w:spacing w:after="200"/>
              <w:ind w:right="23"/>
              <w:jc w:val="both"/>
              <w:rPr>
                <w:szCs w:val="24"/>
                <w:lang w:val="en-GB"/>
              </w:rPr>
            </w:pPr>
          </w:p>
          <w:p w14:paraId="1F5ED7E4" w14:textId="77777777"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48D187A" w14:textId="77777777"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14:paraId="03F0C136" w14:textId="77777777"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valid and the Contractor fail to re-validate it, either a deduction equal to the amount of the pre-financing may be made by the Contracting </w:t>
            </w:r>
            <w:r w:rsidR="00FB0FAE" w:rsidRPr="00234C01">
              <w:rPr>
                <w:szCs w:val="24"/>
                <w:lang w:val="en-GB"/>
              </w:rPr>
              <w:t>Authority</w:t>
            </w:r>
            <w:r w:rsidRPr="00234C01">
              <w:rPr>
                <w:szCs w:val="24"/>
                <w:lang w:val="en-GB"/>
              </w:rPr>
              <w:t xml:space="preserve"> from future payments due to the Contractor under the contract, or the </w:t>
            </w:r>
            <w:r w:rsidR="00FB0FAE" w:rsidRPr="00234C01">
              <w:rPr>
                <w:szCs w:val="24"/>
                <w:lang w:val="en-GB"/>
              </w:rPr>
              <w:t>Contracting</w:t>
            </w:r>
            <w:r w:rsidRPr="00234C01">
              <w:rPr>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w:t>
            </w:r>
            <w:proofErr w:type="spellStart"/>
            <w:r w:rsidRPr="00234C01">
              <w:rPr>
                <w:szCs w:val="24"/>
                <w:lang w:val="en-GB"/>
              </w:rPr>
              <w:t>days notice</w:t>
            </w:r>
            <w:proofErr w:type="spellEnd"/>
            <w:r w:rsidRPr="00234C01">
              <w:rPr>
                <w:szCs w:val="24"/>
                <w:lang w:val="en-GB"/>
              </w:rPr>
              <w:t xml:space="preserve">. </w:t>
            </w:r>
          </w:p>
          <w:p w14:paraId="4630F3A2" w14:textId="77777777" w:rsidR="00E6153F" w:rsidRPr="00234C01" w:rsidRDefault="00E6153F" w:rsidP="00D61517">
            <w:pPr>
              <w:spacing w:after="200"/>
              <w:ind w:right="23"/>
              <w:jc w:val="both"/>
              <w:rPr>
                <w:szCs w:val="24"/>
                <w:lang w:val="en-GB"/>
              </w:rPr>
            </w:pPr>
            <w:r w:rsidRPr="00234C01">
              <w:rPr>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EFF5E79" w14:textId="77777777" w:rsidR="00E6153F" w:rsidRPr="00234C01" w:rsidRDefault="00E6153F" w:rsidP="00D61517">
            <w:pPr>
              <w:spacing w:after="200"/>
              <w:ind w:right="23"/>
              <w:jc w:val="both"/>
              <w:rPr>
                <w:szCs w:val="24"/>
                <w:lang w:val="en-GB"/>
              </w:rPr>
            </w:pPr>
            <w:r w:rsidRPr="00234C01">
              <w:rPr>
                <w:szCs w:val="24"/>
                <w:lang w:val="en-GB"/>
              </w:rPr>
              <w:t xml:space="preserve">For fee-based contracts, the financial guarantee shall be </w:t>
            </w:r>
            <w:r w:rsidR="00FB0FAE" w:rsidRPr="00234C01">
              <w:rPr>
                <w:szCs w:val="24"/>
                <w:lang w:val="en-GB"/>
              </w:rPr>
              <w:t>released</w:t>
            </w:r>
            <w:r w:rsidRPr="00234C01">
              <w:rPr>
                <w:szCs w:val="24"/>
                <w:lang w:val="en-GB"/>
              </w:rPr>
              <w:t xml:space="preserve"> when the advance is reimbursed according to article 6.4 (option two).</w:t>
            </w:r>
          </w:p>
          <w:p w14:paraId="05D832E2" w14:textId="77777777" w:rsidR="00E6153F" w:rsidRPr="00234C01" w:rsidRDefault="00E6153F" w:rsidP="00D61517">
            <w:pPr>
              <w:spacing w:after="200"/>
              <w:ind w:right="23"/>
              <w:jc w:val="both"/>
              <w:rPr>
                <w:szCs w:val="24"/>
                <w:lang w:val="en-GB"/>
              </w:rPr>
            </w:pPr>
            <w:r w:rsidRPr="00234C01">
              <w:rPr>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5224C34B" w14:textId="77777777" w:rsidR="00E6153F" w:rsidRPr="00234C01" w:rsidRDefault="00E6153F" w:rsidP="00D61517">
            <w:pPr>
              <w:spacing w:after="200"/>
              <w:ind w:right="23"/>
              <w:jc w:val="both"/>
              <w:rPr>
                <w:szCs w:val="24"/>
                <w:lang w:val="en-GB"/>
              </w:rPr>
            </w:pPr>
          </w:p>
        </w:tc>
      </w:tr>
    </w:tbl>
    <w:p w14:paraId="28E8B2D1" w14:textId="77777777" w:rsidR="00E6153F" w:rsidRPr="00234C01" w:rsidRDefault="00E6153F" w:rsidP="00E6153F">
      <w:pPr>
        <w:rPr>
          <w:szCs w:val="24"/>
          <w:lang w:val="en-GB"/>
        </w:rPr>
      </w:pPr>
      <w:bookmarkStart w:id="367" w:name="_Toc351343742"/>
    </w:p>
    <w:p w14:paraId="0220CA61" w14:textId="77777777" w:rsidR="00E6153F" w:rsidRPr="00234C01" w:rsidRDefault="00E6153F" w:rsidP="00E6153F">
      <w:pPr>
        <w:spacing w:after="200"/>
        <w:ind w:left="720" w:hanging="720"/>
        <w:jc w:val="center"/>
        <w:outlineLvl w:val="1"/>
        <w:rPr>
          <w:b/>
          <w:bCs/>
          <w:smallCaps/>
          <w:szCs w:val="24"/>
          <w:lang w:val="en-GB"/>
        </w:rPr>
      </w:pPr>
      <w:bookmarkStart w:id="368" w:name="_Toc172359595"/>
      <w:bookmarkStart w:id="369" w:name="_Toc41434407"/>
      <w:r w:rsidRPr="00234C01">
        <w:rPr>
          <w:b/>
          <w:bCs/>
          <w:smallCaps/>
          <w:szCs w:val="24"/>
          <w:lang w:val="en-GB"/>
        </w:rPr>
        <w:t>9.  Settlement of Disputes</w:t>
      </w:r>
      <w:bookmarkEnd w:id="367"/>
      <w:bookmarkEnd w:id="368"/>
      <w:bookmarkEnd w:id="369"/>
    </w:p>
    <w:tbl>
      <w:tblPr>
        <w:tblW w:w="9463" w:type="dxa"/>
        <w:jc w:val="center"/>
        <w:tblLayout w:type="fixed"/>
        <w:tblLook w:val="0000" w:firstRow="0" w:lastRow="0" w:firstColumn="0" w:lastColumn="0" w:noHBand="0" w:noVBand="0"/>
      </w:tblPr>
      <w:tblGrid>
        <w:gridCol w:w="2625"/>
        <w:gridCol w:w="6838"/>
      </w:tblGrid>
      <w:tr w:rsidR="00E6153F" w:rsidRPr="00234C01" w14:paraId="730F009C" w14:textId="77777777" w:rsidTr="00D61517">
        <w:trPr>
          <w:jc w:val="center"/>
        </w:trPr>
        <w:tc>
          <w:tcPr>
            <w:tcW w:w="2625" w:type="dxa"/>
          </w:tcPr>
          <w:p w14:paraId="3F00A588" w14:textId="77777777" w:rsidR="00E6153F" w:rsidRPr="00234C01" w:rsidRDefault="00E6153F" w:rsidP="00D61517">
            <w:pPr>
              <w:tabs>
                <w:tab w:val="left" w:pos="540"/>
              </w:tabs>
              <w:ind w:left="533" w:right="-29" w:hanging="533"/>
              <w:outlineLvl w:val="2"/>
              <w:rPr>
                <w:b/>
                <w:bCs/>
                <w:spacing w:val="-3"/>
                <w:szCs w:val="24"/>
                <w:lang w:val="en-GB"/>
              </w:rPr>
            </w:pPr>
            <w:bookmarkStart w:id="370" w:name="_Toc172359596"/>
            <w:bookmarkStart w:id="371" w:name="_Toc272168600"/>
            <w:bookmarkStart w:id="372"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370"/>
            <w:bookmarkEnd w:id="371"/>
            <w:bookmarkEnd w:id="372"/>
          </w:p>
        </w:tc>
        <w:tc>
          <w:tcPr>
            <w:tcW w:w="6838" w:type="dxa"/>
          </w:tcPr>
          <w:p w14:paraId="16DB3864"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14:paraId="2DC2FEE7" w14:textId="77777777" w:rsidTr="00D61517">
        <w:trPr>
          <w:jc w:val="center"/>
        </w:trPr>
        <w:tc>
          <w:tcPr>
            <w:tcW w:w="2625" w:type="dxa"/>
          </w:tcPr>
          <w:p w14:paraId="219747ED" w14:textId="77777777" w:rsidR="00E6153F" w:rsidRPr="00234C01" w:rsidRDefault="00E6153F" w:rsidP="00D61517">
            <w:pPr>
              <w:tabs>
                <w:tab w:val="left" w:pos="540"/>
              </w:tabs>
              <w:ind w:left="533" w:right="-29" w:hanging="533"/>
              <w:outlineLvl w:val="2"/>
              <w:rPr>
                <w:b/>
                <w:bCs/>
                <w:szCs w:val="24"/>
                <w:lang w:val="en-GB"/>
              </w:rPr>
            </w:pPr>
            <w:bookmarkStart w:id="373" w:name="_Toc172359597"/>
            <w:bookmarkStart w:id="374" w:name="_Toc272168601"/>
            <w:bookmarkStart w:id="375" w:name="_Toc41434409"/>
            <w:r w:rsidRPr="00234C01">
              <w:rPr>
                <w:b/>
                <w:bCs/>
                <w:szCs w:val="24"/>
                <w:lang w:val="en-GB"/>
              </w:rPr>
              <w:t>9.2</w:t>
            </w:r>
            <w:r w:rsidRPr="00234C01">
              <w:rPr>
                <w:b/>
                <w:bCs/>
                <w:szCs w:val="24"/>
                <w:lang w:val="en-GB"/>
              </w:rPr>
              <w:tab/>
              <w:t>Dispute Resolution</w:t>
            </w:r>
            <w:bookmarkEnd w:id="373"/>
            <w:bookmarkEnd w:id="374"/>
            <w:bookmarkEnd w:id="375"/>
          </w:p>
        </w:tc>
        <w:tc>
          <w:tcPr>
            <w:tcW w:w="6838" w:type="dxa"/>
          </w:tcPr>
          <w:p w14:paraId="43AF0E43"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14:paraId="2CB9A03D" w14:textId="77777777" w:rsidR="00E6153F" w:rsidRPr="00234C01" w:rsidRDefault="00E6153F" w:rsidP="00E6153F">
      <w:pPr>
        <w:rPr>
          <w:szCs w:val="24"/>
          <w:lang w:val="en-GB" w:eastAsia="it-IT"/>
        </w:rPr>
        <w:sectPr w:rsidR="00E6153F" w:rsidRPr="00234C01" w:rsidSect="000F1A08">
          <w:headerReference w:type="even" r:id="rId52"/>
          <w:headerReference w:type="default" r:id="rId53"/>
          <w:pgSz w:w="11900" w:h="16840" w:code="9"/>
          <w:pgMar w:top="1440" w:right="1440" w:bottom="1729" w:left="1729" w:header="720" w:footer="720" w:gutter="0"/>
          <w:cols w:space="708"/>
          <w:titlePg/>
          <w:docGrid w:linePitch="360"/>
        </w:sectPr>
      </w:pPr>
    </w:p>
    <w:p w14:paraId="6845001A" w14:textId="77777777" w:rsidR="00E6153F" w:rsidRPr="00234C01" w:rsidRDefault="00E6153F" w:rsidP="00E6153F">
      <w:pPr>
        <w:spacing w:before="240" w:after="240"/>
        <w:jc w:val="center"/>
        <w:outlineLvl w:val="0"/>
        <w:rPr>
          <w:b/>
          <w:szCs w:val="24"/>
          <w:lang w:val="en-GB"/>
        </w:rPr>
      </w:pPr>
      <w:bookmarkStart w:id="376" w:name="_Toc351343745"/>
      <w:bookmarkStart w:id="377" w:name="_Toc272168602"/>
      <w:bookmarkStart w:id="378" w:name="_Toc41434410"/>
      <w:r w:rsidRPr="00234C01">
        <w:rPr>
          <w:b/>
          <w:szCs w:val="24"/>
          <w:lang w:val="en-GB"/>
        </w:rPr>
        <w:t>III.  Special Conditions of Contract</w:t>
      </w:r>
      <w:bookmarkEnd w:id="376"/>
      <w:bookmarkEnd w:id="377"/>
      <w:bookmarkEnd w:id="378"/>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14:paraId="7505D0B2" w14:textId="77777777" w:rsidTr="00D61517">
        <w:tc>
          <w:tcPr>
            <w:tcW w:w="1980" w:type="dxa"/>
            <w:tcMar>
              <w:top w:w="85" w:type="dxa"/>
              <w:bottom w:w="142" w:type="dxa"/>
              <w:right w:w="170" w:type="dxa"/>
            </w:tcMar>
          </w:tcPr>
          <w:p w14:paraId="3A21CB46" w14:textId="77777777"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14:paraId="3D801080" w14:textId="77777777"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14:paraId="439B78B1" w14:textId="77777777" w:rsidTr="00D61517">
        <w:tc>
          <w:tcPr>
            <w:tcW w:w="1980" w:type="dxa"/>
            <w:tcMar>
              <w:top w:w="85" w:type="dxa"/>
              <w:bottom w:w="142" w:type="dxa"/>
              <w:right w:w="170" w:type="dxa"/>
            </w:tcMar>
          </w:tcPr>
          <w:p w14:paraId="7B242077" w14:textId="77777777"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14:paraId="33FE7356" w14:textId="77777777"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14:paraId="0B669931" w14:textId="77777777" w:rsidTr="00D61517">
        <w:tc>
          <w:tcPr>
            <w:tcW w:w="1980" w:type="dxa"/>
            <w:tcMar>
              <w:top w:w="85" w:type="dxa"/>
              <w:bottom w:w="142" w:type="dxa"/>
              <w:right w:w="170" w:type="dxa"/>
            </w:tcMar>
          </w:tcPr>
          <w:p w14:paraId="3E71FEF5" w14:textId="77777777"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14:paraId="364EE2FB" w14:textId="77777777" w:rsidR="00E6153F" w:rsidRPr="00234C01" w:rsidRDefault="00E6153F" w:rsidP="00D61517">
            <w:pPr>
              <w:ind w:right="-72"/>
              <w:jc w:val="both"/>
              <w:rPr>
                <w:b/>
                <w:bCs/>
                <w:szCs w:val="24"/>
                <w:lang w:val="en-GB"/>
              </w:rPr>
            </w:pPr>
            <w:r w:rsidRPr="00234C01">
              <w:rPr>
                <w:bCs/>
                <w:szCs w:val="24"/>
                <w:lang w:val="en-GB"/>
              </w:rPr>
              <w:t>The Contracting Authority is:</w:t>
            </w:r>
            <w:r w:rsidRPr="00234C01">
              <w:rPr>
                <w:b/>
                <w:bCs/>
                <w:szCs w:val="24"/>
                <w:lang w:val="en-GB"/>
              </w:rPr>
              <w:t xml:space="preserve"> SADC Secretariat</w:t>
            </w:r>
          </w:p>
        </w:tc>
      </w:tr>
      <w:tr w:rsidR="00E6153F" w:rsidRPr="00234C01" w14:paraId="67EAE6F7" w14:textId="77777777" w:rsidTr="00D61517">
        <w:trPr>
          <w:trHeight w:val="330"/>
        </w:trPr>
        <w:tc>
          <w:tcPr>
            <w:tcW w:w="1980" w:type="dxa"/>
            <w:tcMar>
              <w:top w:w="85" w:type="dxa"/>
              <w:bottom w:w="142" w:type="dxa"/>
              <w:right w:w="170" w:type="dxa"/>
            </w:tcMar>
          </w:tcPr>
          <w:p w14:paraId="7A0FB6C0" w14:textId="77777777"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14:paraId="47E2EEAB" w14:textId="14209A7B"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935324" w:rsidRPr="00234C01" w14:paraId="5F9B95BF" w14:textId="77777777" w:rsidTr="00D61517">
        <w:trPr>
          <w:trHeight w:val="330"/>
        </w:trPr>
        <w:tc>
          <w:tcPr>
            <w:tcW w:w="1980" w:type="dxa"/>
            <w:tcMar>
              <w:top w:w="85" w:type="dxa"/>
              <w:bottom w:w="142" w:type="dxa"/>
              <w:right w:w="170" w:type="dxa"/>
            </w:tcMar>
          </w:tcPr>
          <w:p w14:paraId="37BB9427" w14:textId="0FA99003" w:rsidR="00935324" w:rsidRPr="00234C01" w:rsidRDefault="00935324" w:rsidP="00D61517">
            <w:pPr>
              <w:jc w:val="both"/>
              <w:rPr>
                <w:b/>
                <w:szCs w:val="24"/>
                <w:lang w:val="en-GB"/>
              </w:rPr>
            </w:pPr>
            <w:r>
              <w:rPr>
                <w:b/>
                <w:szCs w:val="24"/>
                <w:lang w:val="en-GB"/>
              </w:rPr>
              <w:t>1.4</w:t>
            </w:r>
          </w:p>
        </w:tc>
        <w:tc>
          <w:tcPr>
            <w:tcW w:w="6702" w:type="dxa"/>
            <w:tcMar>
              <w:top w:w="85" w:type="dxa"/>
              <w:bottom w:w="142" w:type="dxa"/>
              <w:right w:w="170" w:type="dxa"/>
            </w:tcMar>
          </w:tcPr>
          <w:p w14:paraId="322F6752" w14:textId="77777777" w:rsidR="00935324" w:rsidRPr="00234C01" w:rsidRDefault="00935324" w:rsidP="00D61517">
            <w:pPr>
              <w:ind w:right="-72"/>
              <w:jc w:val="both"/>
              <w:rPr>
                <w:bCs/>
                <w:szCs w:val="24"/>
                <w:lang w:val="en-GB"/>
              </w:rPr>
            </w:pPr>
          </w:p>
        </w:tc>
      </w:tr>
      <w:tr w:rsidR="00E6153F" w:rsidRPr="00234C01" w14:paraId="293BBCAC" w14:textId="77777777" w:rsidTr="00D61517">
        <w:tc>
          <w:tcPr>
            <w:tcW w:w="1980" w:type="dxa"/>
            <w:tcMar>
              <w:top w:w="85" w:type="dxa"/>
              <w:bottom w:w="142" w:type="dxa"/>
              <w:right w:w="170" w:type="dxa"/>
            </w:tcMar>
          </w:tcPr>
          <w:p w14:paraId="39AB918F" w14:textId="77777777"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14:paraId="05FBF026" w14:textId="77777777" w:rsidR="00E6153F" w:rsidRPr="00234C01" w:rsidRDefault="00E6153F" w:rsidP="00D61517">
            <w:pPr>
              <w:ind w:right="-72"/>
              <w:jc w:val="both"/>
              <w:rPr>
                <w:b/>
                <w:szCs w:val="24"/>
                <w:lang w:val="en-GB"/>
              </w:rPr>
            </w:pPr>
            <w:r w:rsidRPr="00234C01">
              <w:rPr>
                <w:b/>
                <w:szCs w:val="24"/>
                <w:lang w:val="en-GB"/>
              </w:rPr>
              <w:t>The addresses are:</w:t>
            </w:r>
          </w:p>
          <w:p w14:paraId="2D388313" w14:textId="77777777" w:rsidR="00E6153F" w:rsidRPr="00234C01" w:rsidRDefault="00E6153F" w:rsidP="00D61517">
            <w:pPr>
              <w:ind w:right="-72"/>
              <w:jc w:val="both"/>
              <w:rPr>
                <w:b/>
                <w:szCs w:val="24"/>
                <w:lang w:val="en-GB"/>
              </w:rPr>
            </w:pPr>
          </w:p>
          <w:p w14:paraId="6C093C40" w14:textId="77777777" w:rsidR="00E6153F" w:rsidRPr="00234C01" w:rsidRDefault="00E6153F" w:rsidP="00D61517">
            <w:pPr>
              <w:ind w:right="-72"/>
              <w:jc w:val="both"/>
              <w:rPr>
                <w:szCs w:val="24"/>
                <w:lang w:val="en-GB"/>
              </w:rPr>
            </w:pPr>
            <w:r w:rsidRPr="00234C01">
              <w:rPr>
                <w:szCs w:val="24"/>
                <w:lang w:val="en-GB"/>
              </w:rPr>
              <w:t>Contracting Authority</w:t>
            </w:r>
          </w:p>
          <w:p w14:paraId="395966FA" w14:textId="77777777"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14:paraId="56B75336" w14:textId="77777777" w:rsidR="002A5980" w:rsidRDefault="00E6153F" w:rsidP="002A5980">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14:paraId="69FD00A0" w14:textId="77777777" w:rsidR="002A5980" w:rsidRDefault="00E6153F" w:rsidP="002A5980">
            <w:pPr>
              <w:tabs>
                <w:tab w:val="right" w:pos="7254"/>
              </w:tabs>
              <w:spacing w:before="120" w:after="120"/>
              <w:jc w:val="both"/>
              <w:rPr>
                <w:rFonts w:eastAsia="Arial Unicode MS"/>
                <w:i/>
                <w:szCs w:val="24"/>
                <w:lang w:val="en-GB"/>
              </w:rPr>
            </w:pPr>
            <w:r w:rsidRPr="00234C01">
              <w:rPr>
                <w:rFonts w:eastAsia="Arial Unicode MS"/>
                <w:b/>
                <w:szCs w:val="24"/>
                <w:lang w:val="en-GB"/>
              </w:rPr>
              <w:t>Gaborone</w:t>
            </w:r>
            <w:r w:rsidRPr="00234C01">
              <w:rPr>
                <w:rFonts w:eastAsia="Arial Unicode MS"/>
                <w:i/>
                <w:szCs w:val="24"/>
                <w:lang w:val="en-GB"/>
              </w:rPr>
              <w:t xml:space="preserve"> </w:t>
            </w:r>
          </w:p>
          <w:p w14:paraId="2FF25727" w14:textId="5DB453BA" w:rsidR="00E6153F" w:rsidRPr="002A5980" w:rsidRDefault="00E6153F" w:rsidP="002A5980">
            <w:pPr>
              <w:tabs>
                <w:tab w:val="right" w:pos="7254"/>
              </w:tabs>
              <w:spacing w:before="120" w:after="120"/>
              <w:jc w:val="both"/>
              <w:rPr>
                <w:rFonts w:eastAsia="Arial Unicode MS"/>
                <w:szCs w:val="24"/>
                <w:lang w:val="en-GB"/>
              </w:rPr>
            </w:pPr>
            <w:r w:rsidRPr="00234C01">
              <w:rPr>
                <w:rFonts w:eastAsia="Arial Unicode MS"/>
                <w:b/>
                <w:szCs w:val="24"/>
                <w:lang w:val="en-GB"/>
              </w:rPr>
              <w:t>Botswana</w:t>
            </w:r>
          </w:p>
          <w:p w14:paraId="7F062EBC" w14:textId="77777777"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14:paraId="7225C722" w14:textId="77777777" w:rsidR="00600505" w:rsidRDefault="00600505" w:rsidP="00470EFF">
            <w:pPr>
              <w:ind w:right="-72"/>
              <w:jc w:val="both"/>
              <w:rPr>
                <w:szCs w:val="24"/>
                <w:lang w:val="en-GB"/>
              </w:rPr>
            </w:pPr>
          </w:p>
          <w:p w14:paraId="3551C210" w14:textId="3DFEC704" w:rsidR="00E6153F" w:rsidRPr="00234C01" w:rsidRDefault="00E6153F" w:rsidP="00470EFF">
            <w:pPr>
              <w:ind w:right="-72"/>
              <w:jc w:val="both"/>
              <w:rPr>
                <w:szCs w:val="24"/>
                <w:lang w:val="en-GB"/>
              </w:rPr>
            </w:pPr>
            <w:r w:rsidRPr="00234C01">
              <w:rPr>
                <w:szCs w:val="24"/>
                <w:lang w:val="en-GB"/>
              </w:rPr>
              <w:t>Contractor</w:t>
            </w:r>
            <w:r w:rsidR="00470EFF">
              <w:rPr>
                <w:szCs w:val="24"/>
                <w:lang w:val="en-GB"/>
              </w:rPr>
              <w:t>:</w:t>
            </w:r>
          </w:p>
          <w:p w14:paraId="1C8E9DC8" w14:textId="63E2714E" w:rsidR="00E6153F" w:rsidRPr="00234C01" w:rsidRDefault="00E6153F" w:rsidP="00D61517">
            <w:pPr>
              <w:ind w:right="-72"/>
              <w:jc w:val="both"/>
              <w:rPr>
                <w:szCs w:val="24"/>
                <w:lang w:val="en-GB"/>
              </w:rPr>
            </w:pPr>
            <w:r w:rsidRPr="00234C01">
              <w:rPr>
                <w:szCs w:val="24"/>
                <w:lang w:val="en-GB"/>
              </w:rPr>
              <w:t>Attention:</w:t>
            </w:r>
            <w:r w:rsidR="00470EFF">
              <w:rPr>
                <w:szCs w:val="24"/>
                <w:lang w:val="en-GB"/>
              </w:rPr>
              <w:t xml:space="preserve"> </w:t>
            </w:r>
          </w:p>
          <w:p w14:paraId="2647BD73" w14:textId="1B832650" w:rsidR="00E6153F" w:rsidRPr="0017613C" w:rsidRDefault="0017613C" w:rsidP="00D61517">
            <w:pPr>
              <w:tabs>
                <w:tab w:val="left" w:pos="2160"/>
                <w:tab w:val="left" w:pos="6480"/>
              </w:tabs>
              <w:ind w:right="-72"/>
              <w:jc w:val="both"/>
              <w:rPr>
                <w:bCs/>
                <w:szCs w:val="24"/>
                <w:lang w:val="en-GB"/>
              </w:rPr>
            </w:pPr>
            <w:r w:rsidRPr="0017613C">
              <w:rPr>
                <w:rFonts w:eastAsia="Arial Unicode MS"/>
                <w:bCs/>
                <w:szCs w:val="24"/>
                <w:lang w:val="en-GB"/>
              </w:rPr>
              <w:t>Phone</w:t>
            </w:r>
            <w:r w:rsidRPr="0017613C">
              <w:rPr>
                <w:bCs/>
                <w:szCs w:val="24"/>
                <w:lang w:val="en-GB"/>
              </w:rPr>
              <w:t>:</w:t>
            </w:r>
          </w:p>
        </w:tc>
      </w:tr>
      <w:tr w:rsidR="00E6153F" w:rsidRPr="00234C01" w14:paraId="7FBD3F7C" w14:textId="77777777" w:rsidTr="00D61517">
        <w:tc>
          <w:tcPr>
            <w:tcW w:w="1980" w:type="dxa"/>
            <w:tcMar>
              <w:top w:w="85" w:type="dxa"/>
              <w:bottom w:w="142" w:type="dxa"/>
              <w:right w:w="170" w:type="dxa"/>
            </w:tcMar>
          </w:tcPr>
          <w:p w14:paraId="73C1C86E" w14:textId="77777777"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14:paraId="6C331BC5" w14:textId="7D36E521" w:rsidR="00E6153F" w:rsidRPr="00234C01" w:rsidRDefault="00E6153F" w:rsidP="00D61517">
            <w:pPr>
              <w:ind w:right="-72"/>
              <w:jc w:val="both"/>
              <w:rPr>
                <w:szCs w:val="24"/>
                <w:lang w:val="en-GB"/>
              </w:rPr>
            </w:pPr>
            <w:r w:rsidRPr="00234C01">
              <w:rPr>
                <w:szCs w:val="24"/>
                <w:lang w:val="en-GB"/>
              </w:rPr>
              <w:t xml:space="preserve">The Member-in-charge authorized to act on behalf of the Joint Venture / Consortium / Association is:  </w:t>
            </w:r>
            <w:r w:rsidR="006813D4">
              <w:rPr>
                <w:szCs w:val="24"/>
                <w:lang w:val="en-GB"/>
              </w:rPr>
              <w:t>Francois Conradie</w:t>
            </w:r>
          </w:p>
        </w:tc>
      </w:tr>
      <w:tr w:rsidR="00E6153F" w:rsidRPr="00234C01" w14:paraId="73E8569A" w14:textId="77777777" w:rsidTr="00D61517">
        <w:tc>
          <w:tcPr>
            <w:tcW w:w="1980" w:type="dxa"/>
            <w:tcMar>
              <w:top w:w="85" w:type="dxa"/>
              <w:bottom w:w="142" w:type="dxa"/>
              <w:right w:w="170" w:type="dxa"/>
            </w:tcMar>
          </w:tcPr>
          <w:p w14:paraId="1A39800B" w14:textId="77777777"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14:paraId="2AF1F38C" w14:textId="77777777"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14:paraId="1F191BA0" w14:textId="77777777" w:rsidR="00E6153F" w:rsidRPr="00234C01" w:rsidRDefault="00E6153F" w:rsidP="00D61517">
            <w:pPr>
              <w:tabs>
                <w:tab w:val="left" w:pos="2160"/>
                <w:tab w:val="left" w:pos="6480"/>
              </w:tabs>
              <w:ind w:right="-72"/>
              <w:jc w:val="both"/>
              <w:rPr>
                <w:szCs w:val="24"/>
                <w:lang w:val="en-GB"/>
              </w:rPr>
            </w:pPr>
          </w:p>
          <w:p w14:paraId="214593D5"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14:paraId="05450988" w14:textId="77777777" w:rsidR="00E6153F" w:rsidRPr="00234C01" w:rsidRDefault="00E6153F" w:rsidP="00D61517">
            <w:pPr>
              <w:tabs>
                <w:tab w:val="left" w:pos="2160"/>
                <w:tab w:val="left" w:pos="6480"/>
              </w:tabs>
              <w:ind w:left="720" w:right="-72"/>
              <w:jc w:val="both"/>
              <w:rPr>
                <w:szCs w:val="24"/>
                <w:lang w:val="en-GB"/>
              </w:rPr>
            </w:pPr>
          </w:p>
          <w:p w14:paraId="448B4DE5" w14:textId="1B3FBBC5" w:rsidR="00E6153F" w:rsidRDefault="00E6153F" w:rsidP="001453ED">
            <w:pPr>
              <w:tabs>
                <w:tab w:val="left" w:pos="2160"/>
                <w:tab w:val="left" w:pos="6480"/>
              </w:tabs>
              <w:ind w:right="-72"/>
              <w:jc w:val="both"/>
              <w:rPr>
                <w:szCs w:val="24"/>
                <w:lang w:val="en-GB"/>
              </w:rPr>
            </w:pPr>
            <w:r w:rsidRPr="00234C01">
              <w:rPr>
                <w:szCs w:val="24"/>
                <w:lang w:val="en-GB"/>
              </w:rPr>
              <w:t xml:space="preserve">The Task Manager is: </w:t>
            </w:r>
          </w:p>
          <w:p w14:paraId="697C9F7C" w14:textId="77777777" w:rsidR="00956EEF" w:rsidRPr="0082655F" w:rsidRDefault="00956EEF" w:rsidP="001453ED">
            <w:pPr>
              <w:tabs>
                <w:tab w:val="left" w:pos="2160"/>
                <w:tab w:val="left" w:pos="6480"/>
              </w:tabs>
              <w:ind w:right="-72"/>
              <w:jc w:val="both"/>
              <w:rPr>
                <w:szCs w:val="24"/>
                <w:lang w:val="en-GB"/>
              </w:rPr>
            </w:pPr>
          </w:p>
          <w:p w14:paraId="2F381978" w14:textId="12F8CCF6" w:rsidR="00E6153F" w:rsidRPr="00234C01" w:rsidRDefault="00E6153F" w:rsidP="001453ED">
            <w:pPr>
              <w:tabs>
                <w:tab w:val="left" w:pos="2160"/>
                <w:tab w:val="left" w:pos="6480"/>
              </w:tabs>
              <w:ind w:right="-72"/>
              <w:jc w:val="both"/>
              <w:rPr>
                <w:szCs w:val="24"/>
                <w:lang w:val="en-GB"/>
              </w:rPr>
            </w:pPr>
            <w:r w:rsidRPr="0082655F">
              <w:rPr>
                <w:szCs w:val="24"/>
                <w:lang w:val="en-GB"/>
              </w:rPr>
              <w:t>The alternate Task Managers are:</w:t>
            </w:r>
            <w:r w:rsidRPr="00234C01">
              <w:rPr>
                <w:szCs w:val="24"/>
                <w:lang w:val="en-GB"/>
              </w:rPr>
              <w:t xml:space="preserve"> </w:t>
            </w:r>
          </w:p>
          <w:p w14:paraId="1635CAD1" w14:textId="77777777" w:rsidR="00E6153F" w:rsidRPr="00234C01" w:rsidRDefault="00E6153F" w:rsidP="00D61517">
            <w:pPr>
              <w:tabs>
                <w:tab w:val="left" w:pos="2160"/>
                <w:tab w:val="left" w:pos="6480"/>
              </w:tabs>
              <w:ind w:left="720" w:right="-72"/>
              <w:jc w:val="both"/>
              <w:rPr>
                <w:szCs w:val="24"/>
                <w:lang w:val="en-GB"/>
              </w:rPr>
            </w:pPr>
          </w:p>
          <w:p w14:paraId="28B26C93"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14:paraId="5FFC032A" w14:textId="77777777" w:rsidR="00E6153F" w:rsidRPr="00234C01" w:rsidRDefault="00E6153F" w:rsidP="00D61517">
            <w:pPr>
              <w:tabs>
                <w:tab w:val="left" w:pos="2160"/>
                <w:tab w:val="left" w:pos="6480"/>
              </w:tabs>
              <w:ind w:right="-72"/>
              <w:jc w:val="both"/>
              <w:rPr>
                <w:szCs w:val="24"/>
                <w:lang w:val="en-GB"/>
              </w:rPr>
            </w:pPr>
          </w:p>
          <w:p w14:paraId="7BF331CC" w14:textId="77777777" w:rsidR="001453ED" w:rsidRDefault="00E6153F" w:rsidP="00D61517">
            <w:pPr>
              <w:tabs>
                <w:tab w:val="left" w:pos="2160"/>
                <w:tab w:val="left" w:pos="6480"/>
              </w:tabs>
              <w:ind w:right="-72"/>
              <w:jc w:val="both"/>
              <w:rPr>
                <w:szCs w:val="24"/>
                <w:lang w:val="en-GB"/>
              </w:rPr>
            </w:pPr>
            <w:r w:rsidRPr="00234C01">
              <w:rPr>
                <w:szCs w:val="24"/>
                <w:lang w:val="en-GB"/>
              </w:rPr>
              <w:t>The Project Director is</w:t>
            </w:r>
            <w:r w:rsidR="001453ED">
              <w:rPr>
                <w:szCs w:val="24"/>
                <w:lang w:val="en-GB"/>
              </w:rPr>
              <w:t xml:space="preserve">: </w:t>
            </w:r>
          </w:p>
          <w:p w14:paraId="62125233" w14:textId="50474479" w:rsidR="00E6153F" w:rsidRPr="00234C01" w:rsidRDefault="001453ED" w:rsidP="00D61517">
            <w:pPr>
              <w:tabs>
                <w:tab w:val="left" w:pos="2160"/>
                <w:tab w:val="left" w:pos="6480"/>
              </w:tabs>
              <w:ind w:right="-72"/>
              <w:jc w:val="both"/>
              <w:rPr>
                <w:szCs w:val="24"/>
                <w:lang w:val="en-GB"/>
              </w:rPr>
            </w:pPr>
            <w:r>
              <w:rPr>
                <w:szCs w:val="24"/>
                <w:lang w:val="en-GB"/>
              </w:rPr>
              <w:t xml:space="preserve"> </w:t>
            </w:r>
          </w:p>
        </w:tc>
      </w:tr>
      <w:tr w:rsidR="00E6153F" w:rsidRPr="00234C01" w14:paraId="0A55AFC2" w14:textId="77777777" w:rsidTr="00D61517">
        <w:tc>
          <w:tcPr>
            <w:tcW w:w="1980" w:type="dxa"/>
            <w:tcMar>
              <w:top w:w="85" w:type="dxa"/>
              <w:bottom w:w="142" w:type="dxa"/>
              <w:right w:w="170" w:type="dxa"/>
            </w:tcMar>
          </w:tcPr>
          <w:p w14:paraId="334F3740" w14:textId="77777777" w:rsidR="00E6153F" w:rsidRPr="00234C01" w:rsidRDefault="00E6153F" w:rsidP="00D61517">
            <w:pPr>
              <w:jc w:val="both"/>
              <w:rPr>
                <w:b/>
                <w:spacing w:val="-3"/>
                <w:szCs w:val="24"/>
                <w:lang w:val="en-GB"/>
              </w:rPr>
            </w:pPr>
            <w:r w:rsidRPr="00234C01">
              <w:rPr>
                <w:b/>
                <w:spacing w:val="-3"/>
                <w:szCs w:val="24"/>
                <w:lang w:val="en-GB"/>
              </w:rPr>
              <w:t>1.9.2</w:t>
            </w:r>
          </w:p>
        </w:tc>
        <w:tc>
          <w:tcPr>
            <w:tcW w:w="6702" w:type="dxa"/>
            <w:tcMar>
              <w:top w:w="85" w:type="dxa"/>
              <w:bottom w:w="142" w:type="dxa"/>
              <w:right w:w="170" w:type="dxa"/>
            </w:tcMar>
          </w:tcPr>
          <w:p w14:paraId="01075BE9" w14:textId="77777777"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14:paraId="125D9BF7" w14:textId="2A88BF50"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w:t>
            </w:r>
            <w:r w:rsidR="006C19EA" w:rsidRPr="00234C01">
              <w:rPr>
                <w:i/>
                <w:szCs w:val="24"/>
                <w:lang w:val="en-GB"/>
              </w:rPr>
              <w:t>day-to-day</w:t>
            </w:r>
            <w:r w:rsidRPr="00234C01">
              <w:rPr>
                <w:i/>
                <w:szCs w:val="24"/>
                <w:lang w:val="en-GB"/>
              </w:rPr>
              <w:t xml:space="preserve"> basis. The Task Manager will approve reports submitted by the Contractor, approve invoices, provide technical guidance on programme </w:t>
            </w:r>
            <w:r w:rsidR="006C19EA" w:rsidRPr="00234C01">
              <w:rPr>
                <w:i/>
                <w:szCs w:val="24"/>
                <w:lang w:val="en-GB"/>
              </w:rPr>
              <w:t>implementation.</w:t>
            </w:r>
            <w:r w:rsidRPr="00234C01">
              <w:rPr>
                <w:i/>
                <w:szCs w:val="24"/>
                <w:lang w:val="en-GB"/>
              </w:rPr>
              <w:t xml:space="preserve"> </w:t>
            </w:r>
          </w:p>
          <w:p w14:paraId="2C350D8D" w14:textId="77777777"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14:paraId="2A123C41" w14:textId="77777777" w:rsidTr="00D61517">
        <w:tc>
          <w:tcPr>
            <w:tcW w:w="1980" w:type="dxa"/>
            <w:tcMar>
              <w:top w:w="85" w:type="dxa"/>
              <w:bottom w:w="142" w:type="dxa"/>
              <w:right w:w="170" w:type="dxa"/>
            </w:tcMar>
          </w:tcPr>
          <w:p w14:paraId="144452EC" w14:textId="77777777" w:rsidR="00E6153F" w:rsidRPr="00234C01" w:rsidRDefault="00E6153F" w:rsidP="00D61517">
            <w:pPr>
              <w:jc w:val="both"/>
              <w:rPr>
                <w:b/>
                <w:spacing w:val="-3"/>
                <w:szCs w:val="24"/>
                <w:lang w:val="en-GB"/>
              </w:rPr>
            </w:pPr>
            <w:r w:rsidRPr="00234C01">
              <w:rPr>
                <w:b/>
                <w:spacing w:val="-3"/>
                <w:szCs w:val="24"/>
                <w:lang w:val="en-GB"/>
              </w:rPr>
              <w:t>1.9.4</w:t>
            </w:r>
          </w:p>
        </w:tc>
        <w:tc>
          <w:tcPr>
            <w:tcW w:w="6702" w:type="dxa"/>
            <w:tcMar>
              <w:top w:w="85" w:type="dxa"/>
              <w:bottom w:w="142" w:type="dxa"/>
              <w:right w:w="170" w:type="dxa"/>
            </w:tcMar>
          </w:tcPr>
          <w:p w14:paraId="1C2DF4BA" w14:textId="79ED978A"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 xml:space="preserve">[list the authority of the </w:t>
            </w:r>
            <w:r w:rsidR="006C19EA" w:rsidRPr="00234C01">
              <w:rPr>
                <w:i/>
                <w:szCs w:val="24"/>
                <w:lang w:val="en-GB"/>
              </w:rPr>
              <w:t>Project]</w:t>
            </w:r>
          </w:p>
        </w:tc>
      </w:tr>
      <w:tr w:rsidR="00E6153F" w:rsidRPr="00234C01" w14:paraId="77A574EC" w14:textId="77777777" w:rsidTr="00D61517">
        <w:trPr>
          <w:trHeight w:val="1174"/>
        </w:trPr>
        <w:tc>
          <w:tcPr>
            <w:tcW w:w="1980" w:type="dxa"/>
            <w:tcMar>
              <w:top w:w="85" w:type="dxa"/>
              <w:bottom w:w="142" w:type="dxa"/>
              <w:right w:w="170" w:type="dxa"/>
            </w:tcMar>
          </w:tcPr>
          <w:p w14:paraId="189E600C" w14:textId="77777777"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14:paraId="0ED760B3" w14:textId="77777777"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14:paraId="24967662" w14:textId="77777777" w:rsidTr="00D61517">
        <w:tc>
          <w:tcPr>
            <w:tcW w:w="1980" w:type="dxa"/>
            <w:tcMar>
              <w:top w:w="85" w:type="dxa"/>
              <w:bottom w:w="142" w:type="dxa"/>
              <w:right w:w="170" w:type="dxa"/>
            </w:tcMar>
          </w:tcPr>
          <w:p w14:paraId="21838BA4" w14:textId="77777777" w:rsidR="00E6153F" w:rsidRPr="00234C01" w:rsidRDefault="00E6153F" w:rsidP="00D61517">
            <w:pPr>
              <w:rPr>
                <w:b/>
                <w:szCs w:val="24"/>
                <w:lang w:val="en-GB" w:eastAsia="it-IT"/>
              </w:rPr>
            </w:pPr>
            <w:r w:rsidRPr="00234C01">
              <w:rPr>
                <w:b/>
                <w:szCs w:val="24"/>
                <w:lang w:val="en-GB" w:eastAsia="it-IT"/>
              </w:rPr>
              <w:t>2.1</w:t>
            </w:r>
          </w:p>
          <w:p w14:paraId="4E90E539"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27B6A2F6" w14:textId="77777777"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14:paraId="3C86510C" w14:textId="77777777" w:rsidTr="00D61517">
        <w:tc>
          <w:tcPr>
            <w:tcW w:w="1980" w:type="dxa"/>
            <w:tcMar>
              <w:top w:w="85" w:type="dxa"/>
              <w:bottom w:w="142" w:type="dxa"/>
              <w:right w:w="170" w:type="dxa"/>
            </w:tcMar>
          </w:tcPr>
          <w:p w14:paraId="3B485E3A" w14:textId="77777777"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14:paraId="62539BA1" w14:textId="77777777"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14:paraId="22068F21" w14:textId="77777777" w:rsidTr="00D61517">
        <w:tc>
          <w:tcPr>
            <w:tcW w:w="1980" w:type="dxa"/>
            <w:tcMar>
              <w:top w:w="85" w:type="dxa"/>
              <w:bottom w:w="142" w:type="dxa"/>
              <w:right w:w="170" w:type="dxa"/>
            </w:tcMar>
          </w:tcPr>
          <w:p w14:paraId="07DFFFDF" w14:textId="77777777"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14:paraId="3767BE91" w14:textId="7337AF2E"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w:t>
            </w:r>
            <w:r w:rsidRPr="00210798">
              <w:rPr>
                <w:b/>
                <w:szCs w:val="24"/>
                <w:lang w:val="en-GB"/>
              </w:rPr>
              <w:t xml:space="preserve">is </w:t>
            </w:r>
            <w:r w:rsidR="006C19EA">
              <w:rPr>
                <w:b/>
                <w:szCs w:val="24"/>
                <w:lang w:val="en-GB"/>
              </w:rPr>
              <w:t>150days</w:t>
            </w:r>
          </w:p>
        </w:tc>
      </w:tr>
      <w:tr w:rsidR="00E6153F" w:rsidRPr="00234C01" w14:paraId="097BC14B" w14:textId="77777777" w:rsidTr="00D61517">
        <w:tc>
          <w:tcPr>
            <w:tcW w:w="1980" w:type="dxa"/>
            <w:tcMar>
              <w:top w:w="85" w:type="dxa"/>
              <w:bottom w:w="142" w:type="dxa"/>
              <w:right w:w="170" w:type="dxa"/>
            </w:tcMar>
          </w:tcPr>
          <w:p w14:paraId="70AD9F48" w14:textId="77777777"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14:paraId="4FC47322" w14:textId="77777777"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14:paraId="3E81C16F" w14:textId="77777777"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12E69040"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14:paraId="3238A152"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14:paraId="419197DD" w14:textId="77777777"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14:paraId="66B3F27E" w14:textId="77777777" w:rsidTr="00D61517">
        <w:tc>
          <w:tcPr>
            <w:tcW w:w="1980" w:type="dxa"/>
            <w:tcMar>
              <w:top w:w="85" w:type="dxa"/>
              <w:bottom w:w="142" w:type="dxa"/>
              <w:right w:w="170" w:type="dxa"/>
            </w:tcMar>
          </w:tcPr>
          <w:p w14:paraId="6BB32313" w14:textId="77777777" w:rsidR="00E6153F" w:rsidRPr="00234C01" w:rsidRDefault="00E6153F" w:rsidP="00D61517">
            <w:pPr>
              <w:rPr>
                <w:b/>
                <w:szCs w:val="24"/>
                <w:lang w:val="en-GB" w:eastAsia="it-IT"/>
              </w:rPr>
            </w:pPr>
            <w:r w:rsidRPr="00234C01">
              <w:rPr>
                <w:b/>
                <w:szCs w:val="24"/>
                <w:lang w:val="en-GB" w:eastAsia="it-IT"/>
              </w:rPr>
              <w:t>3.5</w:t>
            </w:r>
          </w:p>
          <w:p w14:paraId="52557F05"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34F6CB0B" w14:textId="77777777" w:rsidR="00E6153F" w:rsidRPr="00234C01" w:rsidRDefault="00E6153F" w:rsidP="00D61517">
            <w:pPr>
              <w:ind w:right="-72"/>
              <w:jc w:val="both"/>
              <w:rPr>
                <w:szCs w:val="24"/>
                <w:lang w:val="en-GB"/>
              </w:rPr>
            </w:pPr>
            <w:r w:rsidRPr="00234C01">
              <w:rPr>
                <w:szCs w:val="24"/>
                <w:lang w:val="en-GB"/>
              </w:rPr>
              <w:t>The risks and the coverage shall be as follows:</w:t>
            </w:r>
          </w:p>
          <w:p w14:paraId="7AD831DF" w14:textId="77777777" w:rsidR="00E6153F" w:rsidRPr="00234C01" w:rsidRDefault="00E6153F" w:rsidP="00D61517">
            <w:pPr>
              <w:ind w:right="-72"/>
              <w:jc w:val="both"/>
              <w:rPr>
                <w:szCs w:val="24"/>
                <w:lang w:val="en-GB"/>
              </w:rPr>
            </w:pPr>
          </w:p>
          <w:p w14:paraId="52FE1FC9" w14:textId="77777777"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14:paraId="7A1651E2" w14:textId="77777777" w:rsidR="00E6153F" w:rsidRPr="00234C01" w:rsidRDefault="00E6153F" w:rsidP="00D61517">
            <w:pPr>
              <w:tabs>
                <w:tab w:val="left" w:pos="540"/>
              </w:tabs>
              <w:ind w:left="540" w:right="-72" w:hanging="540"/>
              <w:jc w:val="both"/>
              <w:rPr>
                <w:szCs w:val="24"/>
                <w:lang w:val="en-GB"/>
              </w:rPr>
            </w:pPr>
          </w:p>
          <w:p w14:paraId="45505292" w14:textId="77777777" w:rsidR="00E6153F" w:rsidRPr="00234C01" w:rsidRDefault="00E6153F" w:rsidP="00D61517">
            <w:pPr>
              <w:tabs>
                <w:tab w:val="left" w:pos="540"/>
              </w:tabs>
              <w:ind w:left="540" w:right="-72" w:hanging="540"/>
              <w:jc w:val="both"/>
              <w:rPr>
                <w:szCs w:val="24"/>
                <w:lang w:val="en-GB"/>
              </w:rPr>
            </w:pPr>
            <w:r w:rsidRPr="00234C01">
              <w:rPr>
                <w:szCs w:val="24"/>
                <w:lang w:val="en-GB"/>
              </w:rPr>
              <w:t>(b)</w:t>
            </w:r>
            <w:r w:rsidRPr="00234C01">
              <w:rPr>
                <w:szCs w:val="24"/>
                <w:lang w:val="en-GB"/>
              </w:rPr>
              <w:tab/>
              <w:t xml:space="preserve">Third Party liability insurance, with a minimum coverage of </w:t>
            </w:r>
            <w:r w:rsidRPr="00234C01">
              <w:rPr>
                <w:i/>
                <w:szCs w:val="24"/>
                <w:lang w:val="en-GB"/>
              </w:rPr>
              <w:t>US$5,000</w:t>
            </w:r>
            <w:r w:rsidRPr="00234C01">
              <w:rPr>
                <w:szCs w:val="24"/>
                <w:lang w:val="en-GB"/>
              </w:rPr>
              <w:t>;</w:t>
            </w:r>
          </w:p>
          <w:p w14:paraId="357C9477" w14:textId="77777777" w:rsidR="00E6153F" w:rsidRPr="00234C01" w:rsidRDefault="00E6153F" w:rsidP="00D61517">
            <w:pPr>
              <w:tabs>
                <w:tab w:val="left" w:pos="540"/>
              </w:tabs>
              <w:ind w:left="540" w:right="-72" w:hanging="540"/>
              <w:jc w:val="both"/>
              <w:rPr>
                <w:szCs w:val="24"/>
                <w:lang w:val="en-GB"/>
              </w:rPr>
            </w:pPr>
          </w:p>
          <w:p w14:paraId="07586284" w14:textId="77777777"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14:paraId="64C807CA" w14:textId="77777777" w:rsidR="00E6153F" w:rsidRPr="00234C01" w:rsidRDefault="00E6153F" w:rsidP="00D61517">
            <w:pPr>
              <w:tabs>
                <w:tab w:val="left" w:pos="540"/>
              </w:tabs>
              <w:ind w:left="540" w:right="-72" w:hanging="540"/>
              <w:jc w:val="both"/>
              <w:rPr>
                <w:szCs w:val="24"/>
                <w:lang w:val="en-GB"/>
              </w:rPr>
            </w:pPr>
          </w:p>
          <w:p w14:paraId="68DFC62B" w14:textId="77777777"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6BC24E23" w14:textId="77777777" w:rsidR="00E6153F" w:rsidRPr="00234C01" w:rsidRDefault="00E6153F" w:rsidP="00D61517">
            <w:pPr>
              <w:tabs>
                <w:tab w:val="left" w:pos="540"/>
              </w:tabs>
              <w:ind w:left="540" w:right="-72" w:hanging="540"/>
              <w:jc w:val="both"/>
              <w:rPr>
                <w:szCs w:val="24"/>
                <w:lang w:val="en-GB"/>
              </w:rPr>
            </w:pPr>
          </w:p>
          <w:p w14:paraId="183C91D9" w14:textId="77777777"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14:paraId="22695E24" w14:textId="77777777" w:rsidTr="00D61517">
        <w:tc>
          <w:tcPr>
            <w:tcW w:w="1980" w:type="dxa"/>
            <w:tcMar>
              <w:top w:w="85" w:type="dxa"/>
              <w:bottom w:w="142" w:type="dxa"/>
              <w:right w:w="170" w:type="dxa"/>
            </w:tcMar>
          </w:tcPr>
          <w:p w14:paraId="206AC29D" w14:textId="77777777" w:rsidR="00E6153F" w:rsidRPr="00234C01" w:rsidRDefault="00E6153F" w:rsidP="00D61517">
            <w:pPr>
              <w:rPr>
                <w:b/>
                <w:szCs w:val="24"/>
                <w:lang w:val="en-GB" w:eastAsia="it-IT"/>
              </w:rPr>
            </w:pPr>
            <w:r w:rsidRPr="00234C01">
              <w:rPr>
                <w:b/>
                <w:szCs w:val="24"/>
                <w:lang w:val="en-GB" w:eastAsia="it-IT"/>
              </w:rPr>
              <w:t>3.9</w:t>
            </w:r>
          </w:p>
          <w:p w14:paraId="3AB8B7A9"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5B6A91D4" w14:textId="77777777"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B47F5C" w:rsidRPr="00234C01" w14:paraId="5ED950B7" w14:textId="77777777" w:rsidTr="00D61517">
        <w:tc>
          <w:tcPr>
            <w:tcW w:w="1980" w:type="dxa"/>
            <w:tcMar>
              <w:top w:w="85" w:type="dxa"/>
              <w:bottom w:w="142" w:type="dxa"/>
              <w:right w:w="170" w:type="dxa"/>
            </w:tcMar>
          </w:tcPr>
          <w:p w14:paraId="4E3C0A0E" w14:textId="684E2303" w:rsidR="00B47F5C" w:rsidRPr="00234C01" w:rsidRDefault="00B47F5C" w:rsidP="00D61517">
            <w:pPr>
              <w:rPr>
                <w:b/>
                <w:szCs w:val="24"/>
                <w:lang w:val="en-GB" w:eastAsia="it-IT"/>
              </w:rPr>
            </w:pPr>
            <w:r w:rsidRPr="004C4B2E">
              <w:rPr>
                <w:b/>
                <w:szCs w:val="24"/>
                <w:lang w:val="en-ZA" w:eastAsia="it-IT"/>
              </w:rPr>
              <w:t>3.12.3</w:t>
            </w:r>
          </w:p>
        </w:tc>
        <w:tc>
          <w:tcPr>
            <w:tcW w:w="6702" w:type="dxa"/>
            <w:tcMar>
              <w:top w:w="85" w:type="dxa"/>
              <w:bottom w:w="142" w:type="dxa"/>
              <w:right w:w="170" w:type="dxa"/>
            </w:tcMar>
          </w:tcPr>
          <w:p w14:paraId="554C3E3D" w14:textId="77777777" w:rsidR="00B47F5C" w:rsidRPr="001C6020" w:rsidRDefault="00B47F5C" w:rsidP="00B47F5C">
            <w:pPr>
              <w:ind w:right="-72"/>
              <w:jc w:val="both"/>
              <w:rPr>
                <w:b/>
                <w:bCs/>
                <w:szCs w:val="24"/>
                <w:lang w:val="en-GB"/>
              </w:rPr>
            </w:pPr>
            <w:r w:rsidRPr="001C6020">
              <w:rPr>
                <w:b/>
                <w:bCs/>
                <w:szCs w:val="24"/>
                <w:lang w:val="en-GB"/>
              </w:rPr>
              <w:t>3.12.3Processing of Personal Data</w:t>
            </w:r>
          </w:p>
          <w:p w14:paraId="68FC9575" w14:textId="77777777" w:rsidR="00B47F5C" w:rsidRPr="00B47F5C" w:rsidRDefault="00B47F5C" w:rsidP="00B47F5C">
            <w:pPr>
              <w:ind w:right="-72"/>
              <w:jc w:val="both"/>
              <w:rPr>
                <w:szCs w:val="24"/>
                <w:lang w:val="en-GB"/>
              </w:rPr>
            </w:pPr>
            <w:r w:rsidRPr="00B47F5C">
              <w:rPr>
                <w:szCs w:val="24"/>
                <w:lang w:val="en-GB"/>
              </w:rPr>
              <w:t xml:space="preserve">3.12.3.1 For the avoidance of doubt, references to the term Personal Data shall only apply to Personal Data processed in the course of the performance of the obligations imposed on the Contractor pursuant to or under the Contract. </w:t>
            </w:r>
          </w:p>
          <w:p w14:paraId="3CFE878A" w14:textId="77777777" w:rsidR="00B47F5C" w:rsidRPr="00B47F5C" w:rsidRDefault="00B47F5C" w:rsidP="00B47F5C">
            <w:pPr>
              <w:ind w:right="-72"/>
              <w:jc w:val="both"/>
              <w:rPr>
                <w:szCs w:val="24"/>
                <w:lang w:val="en-GB"/>
              </w:rPr>
            </w:pPr>
          </w:p>
          <w:p w14:paraId="0BA29167" w14:textId="77777777" w:rsidR="00B47F5C" w:rsidRPr="00B47F5C" w:rsidRDefault="00B47F5C" w:rsidP="00B47F5C">
            <w:pPr>
              <w:ind w:right="-72"/>
              <w:jc w:val="both"/>
              <w:rPr>
                <w:szCs w:val="24"/>
                <w:lang w:val="en-GB"/>
              </w:rPr>
            </w:pPr>
            <w:r w:rsidRPr="00B47F5C">
              <w:rPr>
                <w:szCs w:val="24"/>
                <w:lang w:val="en-GB"/>
              </w:rPr>
              <w:t>3.12.3.2 The Contractor shall:</w:t>
            </w:r>
          </w:p>
          <w:p w14:paraId="76B0CED7" w14:textId="77777777" w:rsidR="00B47F5C" w:rsidRPr="00B47F5C" w:rsidRDefault="00B47F5C" w:rsidP="00B47F5C">
            <w:pPr>
              <w:ind w:right="-72"/>
              <w:jc w:val="both"/>
              <w:rPr>
                <w:szCs w:val="24"/>
                <w:lang w:val="en-GB"/>
              </w:rPr>
            </w:pPr>
            <w:r w:rsidRPr="00B47F5C">
              <w:rPr>
                <w:szCs w:val="24"/>
                <w:lang w:val="en-GB"/>
              </w:rPr>
              <w:t>(a)</w:t>
            </w:r>
            <w:r w:rsidRPr="00B47F5C">
              <w:rPr>
                <w:szCs w:val="24"/>
                <w:lang w:val="en-GB"/>
              </w:rPr>
              <w:tab/>
              <w:t>process Personal Data provided by the Contracting Authority for fulfilling specific obligations and instructions from the Contracting Authority as set out in the Contract.</w:t>
            </w:r>
          </w:p>
          <w:p w14:paraId="77FC17AC" w14:textId="77777777" w:rsidR="00B47F5C" w:rsidRPr="00B47F5C" w:rsidRDefault="00B47F5C" w:rsidP="00B47F5C">
            <w:pPr>
              <w:ind w:right="-72"/>
              <w:jc w:val="both"/>
              <w:rPr>
                <w:szCs w:val="24"/>
                <w:lang w:val="en-GB"/>
              </w:rPr>
            </w:pPr>
            <w:r w:rsidRPr="00B47F5C">
              <w:rPr>
                <w:szCs w:val="24"/>
                <w:lang w:val="en-GB"/>
              </w:rPr>
              <w:t>(b)</w:t>
            </w:r>
            <w:r w:rsidRPr="00B47F5C">
              <w:rPr>
                <w:szCs w:val="24"/>
                <w:lang w:val="en-GB"/>
              </w:rPr>
              <w:tab/>
              <w:t>comply with all Applicable Data Protection Law when Processing Personal Data.</w:t>
            </w:r>
          </w:p>
          <w:p w14:paraId="1D250E35" w14:textId="77777777" w:rsidR="00B47F5C" w:rsidRPr="00B47F5C" w:rsidRDefault="00B47F5C" w:rsidP="00B47F5C">
            <w:pPr>
              <w:ind w:right="-72"/>
              <w:jc w:val="both"/>
              <w:rPr>
                <w:szCs w:val="24"/>
                <w:lang w:val="en-GB"/>
              </w:rPr>
            </w:pPr>
            <w:r w:rsidRPr="00B47F5C">
              <w:rPr>
                <w:szCs w:val="24"/>
                <w:lang w:val="en-GB"/>
              </w:rPr>
              <w:t>(c)</w:t>
            </w:r>
            <w:r w:rsidRPr="00B47F5C">
              <w:rPr>
                <w:szCs w:val="24"/>
                <w:lang w:val="en-GB"/>
              </w:rPr>
              <w:tab/>
              <w:t xml:space="preserve">not utilize Personal Data transferred to it by the Contracting Authority for any other purpose than provided in the Contract. </w:t>
            </w:r>
          </w:p>
          <w:p w14:paraId="319ED04F" w14:textId="77777777" w:rsidR="00B47F5C" w:rsidRPr="00B47F5C" w:rsidRDefault="00B47F5C" w:rsidP="00B47F5C">
            <w:pPr>
              <w:ind w:right="-72"/>
              <w:jc w:val="both"/>
              <w:rPr>
                <w:szCs w:val="24"/>
                <w:lang w:val="en-GB"/>
              </w:rPr>
            </w:pPr>
            <w:r w:rsidRPr="00B47F5C">
              <w:rPr>
                <w:szCs w:val="24"/>
                <w:lang w:val="en-GB"/>
              </w:rPr>
              <w:t>(d)</w:t>
            </w:r>
            <w:r w:rsidRPr="00B47F5C">
              <w:rPr>
                <w:szCs w:val="24"/>
                <w:lang w:val="en-GB"/>
              </w:rPr>
              <w:tab/>
              <w:t xml:space="preserve">keep the Personal Data confidential and not disclose it to third parties or in any other way use the Personal Data in contravention of the provisions of the Contract; and </w:t>
            </w:r>
          </w:p>
          <w:p w14:paraId="34AA445C" w14:textId="77777777" w:rsidR="00B47F5C" w:rsidRDefault="00B47F5C" w:rsidP="00B47F5C">
            <w:pPr>
              <w:ind w:right="-72"/>
              <w:jc w:val="both"/>
              <w:rPr>
                <w:szCs w:val="24"/>
                <w:lang w:val="en-GB"/>
              </w:rPr>
            </w:pPr>
            <w:r w:rsidRPr="00B47F5C">
              <w:rPr>
                <w:szCs w:val="24"/>
                <w:lang w:val="en-GB"/>
              </w:rPr>
              <w:t>(e)</w:t>
            </w:r>
            <w:r w:rsidRPr="00B47F5C">
              <w:rPr>
                <w:szCs w:val="24"/>
                <w:lang w:val="en-GB"/>
              </w:rPr>
              <w:tab/>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5B76B4A8" w14:textId="77777777" w:rsidR="001C6020" w:rsidRDefault="001C6020" w:rsidP="00B47F5C">
            <w:pPr>
              <w:ind w:right="-72"/>
              <w:jc w:val="both"/>
              <w:rPr>
                <w:szCs w:val="24"/>
                <w:lang w:val="en-GB"/>
              </w:rPr>
            </w:pPr>
          </w:p>
          <w:p w14:paraId="5B250841" w14:textId="77777777" w:rsidR="001C6020" w:rsidRPr="00B47F5C" w:rsidRDefault="001C6020" w:rsidP="00B47F5C">
            <w:pPr>
              <w:ind w:right="-72"/>
              <w:jc w:val="both"/>
              <w:rPr>
                <w:szCs w:val="24"/>
                <w:lang w:val="en-GB"/>
              </w:rPr>
            </w:pPr>
          </w:p>
          <w:p w14:paraId="030D5937" w14:textId="77777777" w:rsidR="00B47F5C" w:rsidRPr="00B47F5C" w:rsidRDefault="00B47F5C" w:rsidP="00B47F5C">
            <w:pPr>
              <w:ind w:right="-72"/>
              <w:jc w:val="both"/>
              <w:rPr>
                <w:szCs w:val="24"/>
                <w:lang w:val="en-GB"/>
              </w:rPr>
            </w:pPr>
          </w:p>
          <w:p w14:paraId="322433A6" w14:textId="5EB5AC03" w:rsidR="00B47F5C" w:rsidRPr="001C6020" w:rsidRDefault="00B47F5C" w:rsidP="00B47F5C">
            <w:pPr>
              <w:ind w:right="-72"/>
              <w:jc w:val="both"/>
              <w:rPr>
                <w:b/>
                <w:bCs/>
                <w:szCs w:val="24"/>
                <w:lang w:val="en-GB"/>
              </w:rPr>
            </w:pPr>
            <w:r w:rsidRPr="001C6020">
              <w:rPr>
                <w:b/>
                <w:bCs/>
                <w:szCs w:val="24"/>
                <w:lang w:val="en-GB"/>
              </w:rPr>
              <w:t>3.12.3.3</w:t>
            </w:r>
            <w:r w:rsidR="006159B6">
              <w:rPr>
                <w:b/>
                <w:bCs/>
                <w:szCs w:val="24"/>
                <w:lang w:val="en-GB"/>
              </w:rPr>
              <w:t xml:space="preserve">  </w:t>
            </w:r>
            <w:r w:rsidRPr="001C6020">
              <w:rPr>
                <w:b/>
                <w:bCs/>
                <w:szCs w:val="24"/>
                <w:lang w:val="en-GB"/>
              </w:rPr>
              <w:t>Data Subject Rights</w:t>
            </w:r>
          </w:p>
          <w:p w14:paraId="31DE48A4" w14:textId="77777777" w:rsidR="00B47F5C" w:rsidRPr="00B47F5C" w:rsidRDefault="00B47F5C" w:rsidP="00B47F5C">
            <w:pPr>
              <w:ind w:right="-72"/>
              <w:jc w:val="both"/>
              <w:rPr>
                <w:szCs w:val="24"/>
                <w:lang w:val="en-GB"/>
              </w:rPr>
            </w:pPr>
            <w:r w:rsidRPr="00B47F5C">
              <w:rPr>
                <w:szCs w:val="24"/>
                <w:lang w:val="en-GB"/>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3795842F" w14:textId="77777777" w:rsidR="00B47F5C" w:rsidRPr="00B47F5C" w:rsidRDefault="00B47F5C" w:rsidP="00B47F5C">
            <w:pPr>
              <w:ind w:right="-72"/>
              <w:jc w:val="both"/>
              <w:rPr>
                <w:szCs w:val="24"/>
                <w:lang w:val="en-GB"/>
              </w:rPr>
            </w:pPr>
          </w:p>
          <w:p w14:paraId="7DFCD949" w14:textId="77777777" w:rsidR="00B47F5C" w:rsidRPr="00B47F5C" w:rsidRDefault="00B47F5C" w:rsidP="00B47F5C">
            <w:pPr>
              <w:ind w:right="-72"/>
              <w:jc w:val="both"/>
              <w:rPr>
                <w:szCs w:val="24"/>
                <w:lang w:val="en-GB"/>
              </w:rPr>
            </w:pPr>
            <w:r w:rsidRPr="00B47F5C">
              <w:rPr>
                <w:szCs w:val="24"/>
                <w:lang w:val="en-GB"/>
              </w:rPr>
              <w:t>3.12.3.3.2 The Contractor shall:</w:t>
            </w:r>
          </w:p>
          <w:p w14:paraId="6828BA08" w14:textId="77777777" w:rsidR="00B47F5C" w:rsidRPr="00B47F5C" w:rsidRDefault="00B47F5C" w:rsidP="00B47F5C">
            <w:pPr>
              <w:ind w:right="-72"/>
              <w:jc w:val="both"/>
              <w:rPr>
                <w:szCs w:val="24"/>
                <w:lang w:val="en-GB"/>
              </w:rPr>
            </w:pPr>
            <w:r w:rsidRPr="00B47F5C">
              <w:rPr>
                <w:szCs w:val="24"/>
                <w:lang w:val="en-GB"/>
              </w:rPr>
              <w:t>(a)</w:t>
            </w:r>
            <w:r w:rsidRPr="00B47F5C">
              <w:rPr>
                <w:szCs w:val="24"/>
                <w:lang w:val="en-GB"/>
              </w:rPr>
              <w:tab/>
              <w:t>promptly notify the Contracting Authority if it receives a request from a Data Subject in respect of the Personal Data.</w:t>
            </w:r>
          </w:p>
          <w:p w14:paraId="7D75B020" w14:textId="77777777" w:rsidR="00B47F5C" w:rsidRPr="00B47F5C" w:rsidRDefault="00B47F5C" w:rsidP="00B47F5C">
            <w:pPr>
              <w:ind w:right="-72"/>
              <w:jc w:val="both"/>
              <w:rPr>
                <w:szCs w:val="24"/>
                <w:lang w:val="en-GB"/>
              </w:rPr>
            </w:pPr>
            <w:r w:rsidRPr="00B47F5C">
              <w:rPr>
                <w:szCs w:val="24"/>
                <w:lang w:val="en-GB"/>
              </w:rPr>
              <w:t>(b)</w:t>
            </w:r>
            <w:r w:rsidRPr="00B47F5C">
              <w:rPr>
                <w:szCs w:val="24"/>
                <w:lang w:val="en-GB"/>
              </w:rPr>
              <w:tab/>
              <w:t>ensure that it does not respond to any request except on the documented instructions of the Contracting Authority.</w:t>
            </w:r>
          </w:p>
          <w:p w14:paraId="26F2B90F" w14:textId="77777777" w:rsidR="00B47F5C" w:rsidRPr="00B47F5C" w:rsidRDefault="00B47F5C" w:rsidP="00B47F5C">
            <w:pPr>
              <w:ind w:right="-72"/>
              <w:jc w:val="both"/>
              <w:rPr>
                <w:szCs w:val="24"/>
                <w:lang w:val="en-GB"/>
              </w:rPr>
            </w:pPr>
            <w:r w:rsidRPr="00B47F5C">
              <w:rPr>
                <w:szCs w:val="24"/>
                <w:lang w:val="en-GB"/>
              </w:rPr>
              <w:t>(c)</w:t>
            </w:r>
            <w:r w:rsidRPr="00B47F5C">
              <w:rPr>
                <w:szCs w:val="24"/>
                <w:lang w:val="en-GB"/>
              </w:rPr>
              <w:tab/>
              <w:t>promptly notify the Contracting Authority if it receives any communication from any Supervisory or Regulatory Authority in connection with the Personal Data; and</w:t>
            </w:r>
          </w:p>
          <w:p w14:paraId="48B22A9F" w14:textId="77777777" w:rsidR="00B47F5C" w:rsidRPr="00B47F5C" w:rsidRDefault="00B47F5C" w:rsidP="00B47F5C">
            <w:pPr>
              <w:ind w:right="-72"/>
              <w:jc w:val="both"/>
              <w:rPr>
                <w:szCs w:val="24"/>
                <w:lang w:val="en-GB"/>
              </w:rPr>
            </w:pPr>
            <w:r w:rsidRPr="00B47F5C">
              <w:rPr>
                <w:szCs w:val="24"/>
                <w:lang w:val="en-GB"/>
              </w:rPr>
              <w:t>(d)</w:t>
            </w:r>
            <w:r w:rsidRPr="00B47F5C">
              <w:rPr>
                <w:szCs w:val="24"/>
                <w:lang w:val="en-GB"/>
              </w:rPr>
              <w:tab/>
              <w:t>promptly notify the Contracting Authority if it receives a request from any third party for disclosure of Personal Data where compliance with such request is required or purported to be required by law.</w:t>
            </w:r>
          </w:p>
          <w:p w14:paraId="7619FC1C" w14:textId="77777777" w:rsidR="00B47F5C" w:rsidRPr="001C6020" w:rsidRDefault="00B47F5C" w:rsidP="00B47F5C">
            <w:pPr>
              <w:ind w:right="-72"/>
              <w:jc w:val="both"/>
              <w:rPr>
                <w:b/>
                <w:bCs/>
                <w:szCs w:val="24"/>
                <w:lang w:val="en-GB"/>
              </w:rPr>
            </w:pPr>
          </w:p>
          <w:p w14:paraId="5DE9C305" w14:textId="77777777" w:rsidR="00B47F5C" w:rsidRPr="001C6020" w:rsidRDefault="00B47F5C" w:rsidP="00B47F5C">
            <w:pPr>
              <w:ind w:right="-72"/>
              <w:jc w:val="both"/>
              <w:rPr>
                <w:b/>
                <w:bCs/>
                <w:szCs w:val="24"/>
                <w:lang w:val="en-GB"/>
              </w:rPr>
            </w:pPr>
            <w:r w:rsidRPr="001C6020">
              <w:rPr>
                <w:b/>
                <w:bCs/>
                <w:szCs w:val="24"/>
                <w:lang w:val="en-GB"/>
              </w:rPr>
              <w:t>3.12.3.3.4Transfer of Personal Data</w:t>
            </w:r>
          </w:p>
          <w:p w14:paraId="6BEB729A" w14:textId="77777777" w:rsidR="00B47F5C" w:rsidRPr="00B47F5C" w:rsidRDefault="00B47F5C" w:rsidP="00B47F5C">
            <w:pPr>
              <w:ind w:right="-72"/>
              <w:jc w:val="both"/>
              <w:rPr>
                <w:szCs w:val="24"/>
                <w:lang w:val="en-GB"/>
              </w:rPr>
            </w:pPr>
            <w:r w:rsidRPr="00B47F5C">
              <w:rPr>
                <w:szCs w:val="24"/>
                <w:lang w:val="en-GB"/>
              </w:rPr>
              <w:t>3.12.3.3.4.1The Contractor shall not transfer or authorise the transfer of Personal Data outside the country of the Contracting Authority without prior written authorisation of the Contracting Authority.</w:t>
            </w:r>
          </w:p>
          <w:p w14:paraId="42986B57" w14:textId="77777777" w:rsidR="00B47F5C" w:rsidRPr="00B47F5C" w:rsidRDefault="00B47F5C" w:rsidP="00B47F5C">
            <w:pPr>
              <w:ind w:right="-72"/>
              <w:jc w:val="both"/>
              <w:rPr>
                <w:szCs w:val="24"/>
                <w:lang w:val="en-GB"/>
              </w:rPr>
            </w:pPr>
          </w:p>
          <w:p w14:paraId="6C5AC9EF" w14:textId="77777777" w:rsidR="00B47F5C" w:rsidRPr="00B47F5C" w:rsidRDefault="00B47F5C" w:rsidP="00B47F5C">
            <w:pPr>
              <w:ind w:right="-72"/>
              <w:jc w:val="both"/>
              <w:rPr>
                <w:szCs w:val="24"/>
                <w:lang w:val="en-GB"/>
              </w:rPr>
            </w:pPr>
            <w:r w:rsidRPr="00B47F5C">
              <w:rPr>
                <w:szCs w:val="24"/>
                <w:lang w:val="en-GB"/>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7201D427" w14:textId="77777777" w:rsidR="00B47F5C" w:rsidRPr="00B47F5C" w:rsidRDefault="00B47F5C" w:rsidP="00B47F5C">
            <w:pPr>
              <w:ind w:right="-72"/>
              <w:jc w:val="both"/>
              <w:rPr>
                <w:szCs w:val="24"/>
                <w:lang w:val="en-GB"/>
              </w:rPr>
            </w:pPr>
          </w:p>
          <w:p w14:paraId="4B34BF99" w14:textId="77777777" w:rsidR="00B47F5C" w:rsidRPr="00B47F5C" w:rsidRDefault="00B47F5C" w:rsidP="00B47F5C">
            <w:pPr>
              <w:ind w:right="-72"/>
              <w:jc w:val="both"/>
              <w:rPr>
                <w:szCs w:val="24"/>
                <w:lang w:val="en-GB"/>
              </w:rPr>
            </w:pPr>
            <w:r w:rsidRPr="00B47F5C">
              <w:rPr>
                <w:szCs w:val="24"/>
                <w:lang w:val="en-GB"/>
              </w:rPr>
              <w:t xml:space="preserve">3.12.3.3.4.3The Contractor shall ensure the following before transferring Personal Data:  </w:t>
            </w:r>
          </w:p>
          <w:p w14:paraId="41A72BEB" w14:textId="77777777" w:rsidR="00B47F5C" w:rsidRPr="00B47F5C" w:rsidRDefault="00B47F5C" w:rsidP="00B47F5C">
            <w:pPr>
              <w:ind w:right="-72"/>
              <w:jc w:val="both"/>
              <w:rPr>
                <w:szCs w:val="24"/>
                <w:lang w:val="en-GB"/>
              </w:rPr>
            </w:pPr>
            <w:r w:rsidRPr="00B47F5C">
              <w:rPr>
                <w:szCs w:val="24"/>
                <w:lang w:val="en-GB"/>
              </w:rPr>
              <w:t>(a)</w:t>
            </w:r>
            <w:r w:rsidRPr="00B47F5C">
              <w:rPr>
                <w:szCs w:val="24"/>
                <w:lang w:val="en-GB"/>
              </w:rPr>
              <w:tab/>
              <w:t>the party receiving the Personal Data will apply a protection level equivalent to or higher than the measures set out in the Applicable Data Protection Laws.</w:t>
            </w:r>
          </w:p>
          <w:p w14:paraId="454CC052" w14:textId="77777777" w:rsidR="00B47F5C" w:rsidRPr="00B47F5C" w:rsidRDefault="00B47F5C" w:rsidP="00B47F5C">
            <w:pPr>
              <w:ind w:right="-72"/>
              <w:jc w:val="both"/>
              <w:rPr>
                <w:szCs w:val="24"/>
                <w:lang w:val="en-GB"/>
              </w:rPr>
            </w:pPr>
            <w:r w:rsidRPr="00B47F5C">
              <w:rPr>
                <w:szCs w:val="24"/>
                <w:lang w:val="en-GB"/>
              </w:rPr>
              <w:t>(b)</w:t>
            </w:r>
            <w:r w:rsidRPr="00B47F5C">
              <w:rPr>
                <w:szCs w:val="24"/>
                <w:lang w:val="en-GB"/>
              </w:rPr>
              <w:tab/>
              <w:t>the party receiving the Personal Data has appropriate safeguards if the third country does not provide adequate level of protection.</w:t>
            </w:r>
          </w:p>
          <w:p w14:paraId="2C7ADD7C" w14:textId="77777777" w:rsidR="00B47F5C" w:rsidRPr="00B47F5C" w:rsidRDefault="00B47F5C" w:rsidP="00B47F5C">
            <w:pPr>
              <w:ind w:right="-72"/>
              <w:jc w:val="both"/>
              <w:rPr>
                <w:szCs w:val="24"/>
                <w:lang w:val="en-GB"/>
              </w:rPr>
            </w:pPr>
            <w:r w:rsidRPr="00B47F5C">
              <w:rPr>
                <w:szCs w:val="24"/>
                <w:lang w:val="en-GB"/>
              </w:rPr>
              <w:t>(c)</w:t>
            </w:r>
            <w:r w:rsidRPr="00B47F5C">
              <w:rPr>
                <w:szCs w:val="24"/>
                <w:lang w:val="en-GB"/>
              </w:rPr>
              <w:tab/>
              <w:t>processing of Personal Data by the party receiving it is restricted to the purpose authorised by the Contracting Authority; and</w:t>
            </w:r>
          </w:p>
          <w:p w14:paraId="008FB3C5" w14:textId="77777777" w:rsidR="00B47F5C" w:rsidRPr="00B47F5C" w:rsidRDefault="00B47F5C" w:rsidP="00B47F5C">
            <w:pPr>
              <w:ind w:right="-72"/>
              <w:jc w:val="both"/>
              <w:rPr>
                <w:szCs w:val="24"/>
                <w:lang w:val="en-GB"/>
              </w:rPr>
            </w:pPr>
            <w:r w:rsidRPr="00B47F5C">
              <w:rPr>
                <w:szCs w:val="24"/>
                <w:lang w:val="en-GB"/>
              </w:rPr>
              <w:t>(d)</w:t>
            </w:r>
            <w:r w:rsidRPr="00B47F5C">
              <w:rPr>
                <w:szCs w:val="24"/>
                <w:lang w:val="en-GB"/>
              </w:rPr>
              <w:tab/>
              <w:t xml:space="preserve">the transfer of Personal Data is compatible with the reasonable expectations of the Data Subject. </w:t>
            </w:r>
          </w:p>
          <w:p w14:paraId="23F03840" w14:textId="77777777" w:rsidR="00B47F5C" w:rsidRPr="00B47F5C" w:rsidRDefault="00B47F5C" w:rsidP="00B47F5C">
            <w:pPr>
              <w:ind w:right="-72"/>
              <w:jc w:val="both"/>
              <w:rPr>
                <w:szCs w:val="24"/>
                <w:lang w:val="en-GB"/>
              </w:rPr>
            </w:pPr>
          </w:p>
          <w:p w14:paraId="51AAC51E" w14:textId="77777777" w:rsidR="00B47F5C" w:rsidRPr="00C865CF" w:rsidRDefault="00B47F5C" w:rsidP="00B47F5C">
            <w:pPr>
              <w:ind w:right="-72"/>
              <w:jc w:val="both"/>
              <w:rPr>
                <w:b/>
                <w:bCs/>
                <w:szCs w:val="24"/>
                <w:lang w:val="en-GB"/>
              </w:rPr>
            </w:pPr>
            <w:r w:rsidRPr="00C865CF">
              <w:rPr>
                <w:b/>
                <w:bCs/>
                <w:szCs w:val="24"/>
                <w:lang w:val="en-GB"/>
              </w:rPr>
              <w:t>3.12.3.3.5 Information Security</w:t>
            </w:r>
          </w:p>
          <w:p w14:paraId="1F58FB63" w14:textId="77777777" w:rsidR="00B47F5C" w:rsidRPr="00B47F5C" w:rsidRDefault="00B47F5C" w:rsidP="00B47F5C">
            <w:pPr>
              <w:ind w:right="-72"/>
              <w:jc w:val="both"/>
              <w:rPr>
                <w:szCs w:val="24"/>
                <w:lang w:val="en-GB"/>
              </w:rPr>
            </w:pPr>
            <w:r w:rsidRPr="00B47F5C">
              <w:rPr>
                <w:szCs w:val="24"/>
                <w:lang w:val="en-GB"/>
              </w:rPr>
              <w:t>3.12.3.3.5.1The Contractor must implement all appropriate technical and organisational measures necessary to ensure a level of security as required under the SADC Protection of Personal Data Policy and Applicable Law.</w:t>
            </w:r>
          </w:p>
          <w:p w14:paraId="33B0BAEA" w14:textId="77777777" w:rsidR="00B47F5C" w:rsidRPr="00B47F5C" w:rsidRDefault="00B47F5C" w:rsidP="00B47F5C">
            <w:pPr>
              <w:ind w:right="-72"/>
              <w:jc w:val="both"/>
              <w:rPr>
                <w:szCs w:val="24"/>
                <w:lang w:val="en-GB"/>
              </w:rPr>
            </w:pPr>
            <w:r w:rsidRPr="00B47F5C">
              <w:rPr>
                <w:szCs w:val="24"/>
                <w:lang w:val="en-GB"/>
              </w:rPr>
              <w:t xml:space="preserve">3.12.3.3.5.2The Contractor undertakes to inform the Contracting Authority of the technical and organisational measures it will implement to protect the Personal Data processed on behalf of the Contracting Authority. </w:t>
            </w:r>
          </w:p>
          <w:p w14:paraId="1DFF7475" w14:textId="77777777" w:rsidR="00B47F5C" w:rsidRPr="00B47F5C" w:rsidRDefault="00B47F5C" w:rsidP="00B47F5C">
            <w:pPr>
              <w:ind w:right="-72"/>
              <w:jc w:val="both"/>
              <w:rPr>
                <w:szCs w:val="24"/>
                <w:lang w:val="en-GB"/>
              </w:rPr>
            </w:pPr>
            <w:r w:rsidRPr="00B47F5C">
              <w:rPr>
                <w:szCs w:val="24"/>
                <w:lang w:val="en-GB"/>
              </w:rPr>
              <w:t xml:space="preserve">3.12.3.3.5.3The Contractor must inform the Contracting Authority of any changes that could affect the protection of Personal Data before implementing such changes. </w:t>
            </w:r>
          </w:p>
          <w:p w14:paraId="6C2370FC" w14:textId="77777777" w:rsidR="00B47F5C" w:rsidRPr="00B47F5C" w:rsidRDefault="00B47F5C" w:rsidP="00B47F5C">
            <w:pPr>
              <w:ind w:right="-72"/>
              <w:jc w:val="both"/>
              <w:rPr>
                <w:szCs w:val="24"/>
                <w:lang w:val="en-GB"/>
              </w:rPr>
            </w:pPr>
          </w:p>
          <w:p w14:paraId="26B27480" w14:textId="77777777" w:rsidR="00B47F5C" w:rsidRPr="00C865CF" w:rsidRDefault="00B47F5C" w:rsidP="00B47F5C">
            <w:pPr>
              <w:ind w:right="-72"/>
              <w:jc w:val="both"/>
              <w:rPr>
                <w:b/>
                <w:bCs/>
                <w:szCs w:val="24"/>
                <w:lang w:val="en-GB"/>
              </w:rPr>
            </w:pPr>
            <w:r w:rsidRPr="00C865CF">
              <w:rPr>
                <w:b/>
                <w:bCs/>
                <w:szCs w:val="24"/>
                <w:lang w:val="en-GB"/>
              </w:rPr>
              <w:t>3.12.3.3.6 Personal Data Breach</w:t>
            </w:r>
          </w:p>
          <w:p w14:paraId="272C1D35" w14:textId="77777777" w:rsidR="00B47F5C" w:rsidRPr="00B47F5C" w:rsidRDefault="00B47F5C" w:rsidP="00B47F5C">
            <w:pPr>
              <w:ind w:right="-72"/>
              <w:jc w:val="both"/>
              <w:rPr>
                <w:szCs w:val="24"/>
                <w:lang w:val="en-GB"/>
              </w:rPr>
            </w:pPr>
            <w:r w:rsidRPr="00B47F5C">
              <w:rPr>
                <w:szCs w:val="24"/>
                <w:lang w:val="en-GB"/>
              </w:rPr>
              <w:t xml:space="preserve">3.12.3.3.6.1The Contractor must immediately notify the Contracting Authority of any security compromise or data breach which involves Personal Data. </w:t>
            </w:r>
          </w:p>
          <w:p w14:paraId="62693166" w14:textId="77777777" w:rsidR="00B47F5C" w:rsidRPr="00B47F5C" w:rsidRDefault="00B47F5C" w:rsidP="00B47F5C">
            <w:pPr>
              <w:ind w:right="-72"/>
              <w:jc w:val="both"/>
              <w:rPr>
                <w:szCs w:val="24"/>
                <w:lang w:val="en-GB"/>
              </w:rPr>
            </w:pPr>
            <w:r w:rsidRPr="00B47F5C">
              <w:rPr>
                <w:szCs w:val="24"/>
                <w:lang w:val="en-GB"/>
              </w:rPr>
              <w:t>3.12.3.3.6.2 The Personal Data breach notification from the Contractor must provide sufficient information to allow the Contracting Authority to meet any obligations or to report or inform the affected Data Subjects.</w:t>
            </w:r>
          </w:p>
          <w:p w14:paraId="78990A44" w14:textId="77777777" w:rsidR="00B47F5C" w:rsidRPr="00B47F5C" w:rsidRDefault="00B47F5C" w:rsidP="00B47F5C">
            <w:pPr>
              <w:ind w:right="-72"/>
              <w:jc w:val="both"/>
              <w:rPr>
                <w:szCs w:val="24"/>
                <w:lang w:val="en-GB"/>
              </w:rPr>
            </w:pPr>
            <w:r w:rsidRPr="00B47F5C">
              <w:rPr>
                <w:szCs w:val="24"/>
                <w:lang w:val="en-GB"/>
              </w:rPr>
              <w:t>3.12.3.3.6.3 The notification must provide the following information:</w:t>
            </w:r>
          </w:p>
          <w:p w14:paraId="222BC858" w14:textId="77777777" w:rsidR="00B47F5C" w:rsidRPr="00B47F5C" w:rsidRDefault="00B47F5C" w:rsidP="00B47F5C">
            <w:pPr>
              <w:ind w:right="-72"/>
              <w:jc w:val="both"/>
              <w:rPr>
                <w:szCs w:val="24"/>
                <w:lang w:val="en-GB"/>
              </w:rPr>
            </w:pPr>
            <w:r w:rsidRPr="00B47F5C">
              <w:rPr>
                <w:szCs w:val="24"/>
                <w:lang w:val="en-GB"/>
              </w:rPr>
              <w:t>(a)</w:t>
            </w:r>
            <w:r w:rsidRPr="00B47F5C">
              <w:rPr>
                <w:szCs w:val="24"/>
                <w:lang w:val="en-GB"/>
              </w:rPr>
              <w:tab/>
              <w:t>a description of the nature of the data breach.</w:t>
            </w:r>
          </w:p>
          <w:p w14:paraId="04B19258" w14:textId="77777777" w:rsidR="00B47F5C" w:rsidRPr="00B47F5C" w:rsidRDefault="00B47F5C" w:rsidP="00B47F5C">
            <w:pPr>
              <w:ind w:right="-72"/>
              <w:jc w:val="both"/>
              <w:rPr>
                <w:szCs w:val="24"/>
                <w:lang w:val="en-GB"/>
              </w:rPr>
            </w:pPr>
            <w:r w:rsidRPr="00B47F5C">
              <w:rPr>
                <w:szCs w:val="24"/>
                <w:lang w:val="en-GB"/>
              </w:rPr>
              <w:t>(i)</w:t>
            </w:r>
            <w:r w:rsidRPr="00B47F5C">
              <w:rPr>
                <w:szCs w:val="24"/>
                <w:lang w:val="en-GB"/>
              </w:rPr>
              <w:tab/>
              <w:t>a list of Data Subjects affected; and</w:t>
            </w:r>
          </w:p>
          <w:p w14:paraId="2B47DA31" w14:textId="77777777" w:rsidR="00B47F5C" w:rsidRPr="00B47F5C" w:rsidRDefault="00B47F5C" w:rsidP="00B47F5C">
            <w:pPr>
              <w:ind w:right="-72"/>
              <w:jc w:val="both"/>
              <w:rPr>
                <w:szCs w:val="24"/>
                <w:lang w:val="en-GB"/>
              </w:rPr>
            </w:pPr>
            <w:r w:rsidRPr="00B47F5C">
              <w:rPr>
                <w:szCs w:val="24"/>
                <w:lang w:val="en-GB"/>
              </w:rPr>
              <w:t>(ii)</w:t>
            </w:r>
            <w:r w:rsidRPr="00B47F5C">
              <w:rPr>
                <w:szCs w:val="24"/>
                <w:lang w:val="en-GB"/>
              </w:rPr>
              <w:tab/>
              <w:t>the security measures implemented or to be implemented to address the data breach.</w:t>
            </w:r>
          </w:p>
          <w:p w14:paraId="7E8A4152" w14:textId="77777777" w:rsidR="00B47F5C" w:rsidRPr="00B47F5C" w:rsidRDefault="00B47F5C" w:rsidP="00B47F5C">
            <w:pPr>
              <w:ind w:right="-72"/>
              <w:jc w:val="both"/>
              <w:rPr>
                <w:szCs w:val="24"/>
                <w:lang w:val="en-GB"/>
              </w:rPr>
            </w:pPr>
            <w:r w:rsidRPr="00B47F5C">
              <w:rPr>
                <w:szCs w:val="24"/>
                <w:lang w:val="en-GB"/>
              </w:rPr>
              <w:t>(b)</w:t>
            </w:r>
            <w:r w:rsidRPr="00B47F5C">
              <w:rPr>
                <w:szCs w:val="24"/>
                <w:lang w:val="en-GB"/>
              </w:rPr>
              <w:tab/>
              <w:t xml:space="preserve">The Contractor shall cooperate with the Contracting Authority and take reasonable steps as directed by the Contracting Authority to assist the investigation, mitigation, and remediation of such Personal Data breach. </w:t>
            </w:r>
          </w:p>
          <w:p w14:paraId="18F8D77C" w14:textId="77777777" w:rsidR="00B47F5C" w:rsidRPr="00B47F5C" w:rsidRDefault="00B47F5C" w:rsidP="00B47F5C">
            <w:pPr>
              <w:ind w:right="-72"/>
              <w:jc w:val="both"/>
              <w:rPr>
                <w:szCs w:val="24"/>
                <w:lang w:val="en-GB"/>
              </w:rPr>
            </w:pPr>
          </w:p>
          <w:p w14:paraId="1D6F6AB8" w14:textId="77777777" w:rsidR="00B47F5C" w:rsidRPr="00C865CF" w:rsidRDefault="00B47F5C" w:rsidP="00B47F5C">
            <w:pPr>
              <w:ind w:right="-72"/>
              <w:jc w:val="both"/>
              <w:rPr>
                <w:b/>
                <w:bCs/>
                <w:szCs w:val="24"/>
                <w:lang w:val="en-GB"/>
              </w:rPr>
            </w:pPr>
            <w:r w:rsidRPr="00C865CF">
              <w:rPr>
                <w:b/>
                <w:bCs/>
                <w:szCs w:val="24"/>
                <w:lang w:val="en-GB"/>
              </w:rPr>
              <w:t>3.12.3.3.7 Records</w:t>
            </w:r>
          </w:p>
          <w:p w14:paraId="565DD0EF" w14:textId="77777777" w:rsidR="00B47F5C" w:rsidRPr="00B47F5C" w:rsidRDefault="00B47F5C" w:rsidP="00B47F5C">
            <w:pPr>
              <w:ind w:right="-72"/>
              <w:jc w:val="both"/>
              <w:rPr>
                <w:szCs w:val="24"/>
                <w:lang w:val="en-GB"/>
              </w:rPr>
            </w:pPr>
            <w:r w:rsidRPr="00B47F5C">
              <w:rPr>
                <w:szCs w:val="24"/>
                <w:lang w:val="en-GB"/>
              </w:rPr>
              <w:t xml:space="preserve">3.12.3.3.7.1The Contractor shall maintain complete, accurate and up-to-date written records of all Data Processing carried out under or in connection with the Contract. </w:t>
            </w:r>
          </w:p>
          <w:p w14:paraId="68255496" w14:textId="77777777" w:rsidR="00B47F5C" w:rsidRPr="00B47F5C" w:rsidRDefault="00B47F5C" w:rsidP="00B47F5C">
            <w:pPr>
              <w:ind w:right="-72"/>
              <w:jc w:val="both"/>
              <w:rPr>
                <w:szCs w:val="24"/>
                <w:lang w:val="en-GB"/>
              </w:rPr>
            </w:pPr>
            <w:r w:rsidRPr="00B47F5C">
              <w:rPr>
                <w:szCs w:val="24"/>
                <w:lang w:val="en-GB"/>
              </w:rPr>
              <w:t>3.12.3.3.7.2 The records maintained by the Contractor shall contain the following information:</w:t>
            </w:r>
          </w:p>
          <w:p w14:paraId="7B2AF0AE" w14:textId="77777777" w:rsidR="00B47F5C" w:rsidRPr="00B47F5C" w:rsidRDefault="00B47F5C" w:rsidP="00B47F5C">
            <w:pPr>
              <w:ind w:right="-72"/>
              <w:jc w:val="both"/>
              <w:rPr>
                <w:szCs w:val="24"/>
                <w:lang w:val="en-GB"/>
              </w:rPr>
            </w:pPr>
            <w:r w:rsidRPr="00B47F5C">
              <w:rPr>
                <w:szCs w:val="24"/>
                <w:lang w:val="en-GB"/>
              </w:rPr>
              <w:t>(a)</w:t>
            </w:r>
            <w:r w:rsidRPr="00B47F5C">
              <w:rPr>
                <w:szCs w:val="24"/>
                <w:lang w:val="en-GB"/>
              </w:rPr>
              <w:tab/>
              <w:t>the name and contact details of the Contractor’s representative or the Data Protection Officer, if any;</w:t>
            </w:r>
          </w:p>
          <w:p w14:paraId="39603C85" w14:textId="77777777" w:rsidR="00B47F5C" w:rsidRPr="00B47F5C" w:rsidRDefault="00B47F5C" w:rsidP="00B47F5C">
            <w:pPr>
              <w:ind w:right="-72"/>
              <w:jc w:val="both"/>
              <w:rPr>
                <w:szCs w:val="24"/>
                <w:lang w:val="en-GB"/>
              </w:rPr>
            </w:pPr>
            <w:r w:rsidRPr="00B47F5C">
              <w:rPr>
                <w:szCs w:val="24"/>
                <w:lang w:val="en-GB"/>
              </w:rPr>
              <w:t>(b)</w:t>
            </w:r>
            <w:r w:rsidRPr="00B47F5C">
              <w:rPr>
                <w:szCs w:val="24"/>
                <w:lang w:val="en-GB"/>
              </w:rPr>
              <w:tab/>
              <w:t>the categories of Data Processing carried out on behalf of the Contracting Authority;</w:t>
            </w:r>
          </w:p>
          <w:p w14:paraId="3BFE9727" w14:textId="77777777" w:rsidR="00B47F5C" w:rsidRPr="00B47F5C" w:rsidRDefault="00B47F5C" w:rsidP="00B47F5C">
            <w:pPr>
              <w:ind w:right="-72"/>
              <w:jc w:val="both"/>
              <w:rPr>
                <w:szCs w:val="24"/>
                <w:lang w:val="en-GB"/>
              </w:rPr>
            </w:pPr>
            <w:r w:rsidRPr="00B47F5C">
              <w:rPr>
                <w:szCs w:val="24"/>
                <w:lang w:val="en-GB"/>
              </w:rPr>
              <w:t>(c)</w:t>
            </w:r>
            <w:r w:rsidRPr="00B47F5C">
              <w:rPr>
                <w:szCs w:val="24"/>
                <w:lang w:val="en-GB"/>
              </w:rPr>
              <w:tab/>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30F98F08" w14:textId="77777777" w:rsidR="00B47F5C" w:rsidRDefault="00B47F5C" w:rsidP="00B47F5C">
            <w:pPr>
              <w:ind w:right="-72"/>
              <w:jc w:val="both"/>
              <w:rPr>
                <w:szCs w:val="24"/>
                <w:lang w:val="en-GB"/>
              </w:rPr>
            </w:pPr>
            <w:r w:rsidRPr="00B47F5C">
              <w:rPr>
                <w:szCs w:val="24"/>
                <w:lang w:val="en-GB"/>
              </w:rPr>
              <w:t>(d)</w:t>
            </w:r>
            <w:r w:rsidRPr="00B47F5C">
              <w:rPr>
                <w:szCs w:val="24"/>
                <w:lang w:val="en-GB"/>
              </w:rPr>
              <w:tab/>
              <w:t xml:space="preserve">a general description of the security measures implemented by the Contractor. </w:t>
            </w:r>
          </w:p>
          <w:p w14:paraId="1E710F6D" w14:textId="77777777" w:rsidR="00C865CF" w:rsidRDefault="00C865CF" w:rsidP="00B47F5C">
            <w:pPr>
              <w:ind w:right="-72"/>
              <w:jc w:val="both"/>
              <w:rPr>
                <w:szCs w:val="24"/>
                <w:lang w:val="en-GB"/>
              </w:rPr>
            </w:pPr>
          </w:p>
          <w:p w14:paraId="587580C6" w14:textId="77777777" w:rsidR="00C865CF" w:rsidRPr="00B47F5C" w:rsidRDefault="00C865CF" w:rsidP="00B47F5C">
            <w:pPr>
              <w:ind w:right="-72"/>
              <w:jc w:val="both"/>
              <w:rPr>
                <w:szCs w:val="24"/>
                <w:lang w:val="en-GB"/>
              </w:rPr>
            </w:pPr>
          </w:p>
          <w:p w14:paraId="70F0F3E7" w14:textId="77777777" w:rsidR="00B47F5C" w:rsidRPr="00B47F5C" w:rsidRDefault="00B47F5C" w:rsidP="00B47F5C">
            <w:pPr>
              <w:ind w:right="-72"/>
              <w:jc w:val="both"/>
              <w:rPr>
                <w:szCs w:val="24"/>
                <w:lang w:val="en-GB"/>
              </w:rPr>
            </w:pPr>
          </w:p>
          <w:p w14:paraId="66C9E87D" w14:textId="77777777" w:rsidR="00B47F5C" w:rsidRPr="00C865CF" w:rsidRDefault="00B47F5C" w:rsidP="00B47F5C">
            <w:pPr>
              <w:ind w:right="-72"/>
              <w:jc w:val="both"/>
              <w:rPr>
                <w:b/>
                <w:bCs/>
                <w:szCs w:val="24"/>
                <w:lang w:val="en-GB"/>
              </w:rPr>
            </w:pPr>
            <w:r w:rsidRPr="00C865CF">
              <w:rPr>
                <w:b/>
                <w:bCs/>
                <w:szCs w:val="24"/>
                <w:lang w:val="en-GB"/>
              </w:rPr>
              <w:t>3.12.3.3.8 Sub-Processing</w:t>
            </w:r>
          </w:p>
          <w:p w14:paraId="6AE9021D" w14:textId="77777777" w:rsidR="00B47F5C" w:rsidRPr="00B47F5C" w:rsidRDefault="00B47F5C" w:rsidP="00B47F5C">
            <w:pPr>
              <w:ind w:right="-72"/>
              <w:jc w:val="both"/>
              <w:rPr>
                <w:szCs w:val="24"/>
                <w:lang w:val="en-GB"/>
              </w:rPr>
            </w:pPr>
            <w:r w:rsidRPr="00B47F5C">
              <w:rPr>
                <w:szCs w:val="24"/>
                <w:lang w:val="en-GB"/>
              </w:rPr>
              <w:t xml:space="preserve">The Contractor shall ensure that any Sub-Contractors processing Personal Data shall do so lawfully and in line with this Clause, where applicable. </w:t>
            </w:r>
          </w:p>
          <w:p w14:paraId="0802F24C" w14:textId="77777777" w:rsidR="00B47F5C" w:rsidRPr="00B47F5C" w:rsidRDefault="00B47F5C" w:rsidP="00B47F5C">
            <w:pPr>
              <w:ind w:right="-72"/>
              <w:jc w:val="both"/>
              <w:rPr>
                <w:szCs w:val="24"/>
                <w:lang w:val="en-GB"/>
              </w:rPr>
            </w:pPr>
          </w:p>
          <w:p w14:paraId="7416067A" w14:textId="77777777" w:rsidR="00B47F5C" w:rsidRPr="00C865CF" w:rsidRDefault="00B47F5C" w:rsidP="00B47F5C">
            <w:pPr>
              <w:ind w:right="-72"/>
              <w:jc w:val="both"/>
              <w:rPr>
                <w:b/>
                <w:bCs/>
                <w:szCs w:val="24"/>
                <w:lang w:val="en-GB"/>
              </w:rPr>
            </w:pPr>
            <w:r w:rsidRPr="00C865CF">
              <w:rPr>
                <w:b/>
                <w:bCs/>
                <w:szCs w:val="24"/>
                <w:lang w:val="en-GB"/>
              </w:rPr>
              <w:t>3.12.3.3.9 Deletion or Return of Personal Data</w:t>
            </w:r>
          </w:p>
          <w:p w14:paraId="0C03715B" w14:textId="77777777" w:rsidR="00B47F5C" w:rsidRPr="00B47F5C" w:rsidRDefault="00B47F5C" w:rsidP="00B47F5C">
            <w:pPr>
              <w:ind w:right="-72"/>
              <w:jc w:val="both"/>
              <w:rPr>
                <w:szCs w:val="24"/>
                <w:lang w:val="en-GB"/>
              </w:rPr>
            </w:pPr>
            <w:r w:rsidRPr="00B47F5C">
              <w:rPr>
                <w:szCs w:val="24"/>
                <w:lang w:val="en-GB"/>
              </w:rPr>
              <w:t>3.12.3.3.9.1 Upon the expiration of the Contract, or termination of the Contract pursuant to Clause GC 30, the Contractor shall immediately cease processing Personal Data under its possession or control.</w:t>
            </w:r>
          </w:p>
          <w:p w14:paraId="7B206D6C" w14:textId="77777777" w:rsidR="00B47F5C" w:rsidRPr="00B47F5C" w:rsidRDefault="00B47F5C" w:rsidP="00B47F5C">
            <w:pPr>
              <w:ind w:right="-72"/>
              <w:jc w:val="both"/>
              <w:rPr>
                <w:szCs w:val="24"/>
                <w:lang w:val="en-GB"/>
              </w:rPr>
            </w:pPr>
            <w:r w:rsidRPr="00B47F5C">
              <w:rPr>
                <w:szCs w:val="24"/>
                <w:lang w:val="en-GB"/>
              </w:rPr>
              <w:t>3.12.3.3.9.2 Within 10 (ten) days following the date of expiration or termination of the Contract, the Contractor shall, at the written direction of the Contracting Authority, securely return or delete Personal Data including any copies of it.</w:t>
            </w:r>
          </w:p>
          <w:p w14:paraId="2612BF5F" w14:textId="77777777" w:rsidR="00B47F5C" w:rsidRPr="00B47F5C" w:rsidRDefault="00B47F5C" w:rsidP="00B47F5C">
            <w:pPr>
              <w:ind w:right="-72"/>
              <w:jc w:val="both"/>
              <w:rPr>
                <w:szCs w:val="24"/>
                <w:lang w:val="en-GB"/>
              </w:rPr>
            </w:pPr>
            <w:r w:rsidRPr="00B47F5C">
              <w:rPr>
                <w:szCs w:val="24"/>
                <w:lang w:val="en-GB"/>
              </w:rPr>
              <w:t>3.12.3.3.9.3 The Contractor shall provide the Contracting Authority with written certification that it has fully complied with the provisions of this Clause.</w:t>
            </w:r>
          </w:p>
          <w:p w14:paraId="705A9A2B" w14:textId="38447229" w:rsidR="00B47F5C" w:rsidRPr="00234C01" w:rsidRDefault="00B47F5C" w:rsidP="00B47F5C">
            <w:pPr>
              <w:ind w:right="-72"/>
              <w:jc w:val="both"/>
              <w:rPr>
                <w:szCs w:val="24"/>
                <w:lang w:val="en-GB"/>
              </w:rPr>
            </w:pPr>
            <w:r w:rsidRPr="00B47F5C">
              <w:rPr>
                <w:szCs w:val="24"/>
                <w:lang w:val="en-GB"/>
              </w:rPr>
              <w:t>3.12.3.3.9.4 If the Contractor is required by law to retain the Personal Data, the Contractor shall advise the Contracting Authority accordingly.</w:t>
            </w:r>
          </w:p>
        </w:tc>
      </w:tr>
      <w:tr w:rsidR="00E6153F" w:rsidRPr="00234C01" w14:paraId="33BC405B" w14:textId="77777777" w:rsidTr="00D61517">
        <w:tc>
          <w:tcPr>
            <w:tcW w:w="1980" w:type="dxa"/>
            <w:tcMar>
              <w:top w:w="85" w:type="dxa"/>
              <w:bottom w:w="142" w:type="dxa"/>
              <w:right w:w="170" w:type="dxa"/>
            </w:tcMar>
          </w:tcPr>
          <w:p w14:paraId="3F4D42AD" w14:textId="77777777" w:rsidR="00E6153F" w:rsidRPr="00234C01" w:rsidRDefault="00E6153F" w:rsidP="00D61517">
            <w:pPr>
              <w:rPr>
                <w:b/>
                <w:szCs w:val="24"/>
                <w:lang w:val="en-GB" w:eastAsia="it-IT"/>
              </w:rPr>
            </w:pPr>
            <w:r w:rsidRPr="00234C01">
              <w:rPr>
                <w:b/>
                <w:szCs w:val="24"/>
                <w:lang w:val="en-GB" w:eastAsia="it-IT"/>
              </w:rPr>
              <w:t>5.1 (a) (b) (c) (e)   (f)</w:t>
            </w:r>
          </w:p>
        </w:tc>
        <w:tc>
          <w:tcPr>
            <w:tcW w:w="6702" w:type="dxa"/>
            <w:tcMar>
              <w:top w:w="85" w:type="dxa"/>
              <w:bottom w:w="142" w:type="dxa"/>
              <w:right w:w="170" w:type="dxa"/>
            </w:tcMar>
          </w:tcPr>
          <w:p w14:paraId="1203B826" w14:textId="5E3F4417"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w:t>
            </w:r>
            <w:r w:rsidR="00F7726C" w:rsidRPr="00234C01">
              <w:rPr>
                <w:szCs w:val="24"/>
                <w:lang w:val="en-GB"/>
              </w:rPr>
              <w:t>in Contracting</w:t>
            </w:r>
            <w:r w:rsidRPr="00234C01">
              <w:rPr>
                <w:szCs w:val="24"/>
                <w:lang w:val="en-GB"/>
              </w:rPr>
              <w:t xml:space="preserve"> Authority’s country the required permits or approvals.</w:t>
            </w:r>
          </w:p>
        </w:tc>
      </w:tr>
      <w:tr w:rsidR="00B40BC8" w:rsidRPr="00234C01" w14:paraId="524B8652" w14:textId="77777777" w:rsidTr="00D61517">
        <w:tc>
          <w:tcPr>
            <w:tcW w:w="1980" w:type="dxa"/>
            <w:tcMar>
              <w:top w:w="85" w:type="dxa"/>
              <w:bottom w:w="142" w:type="dxa"/>
              <w:right w:w="170" w:type="dxa"/>
            </w:tcMar>
          </w:tcPr>
          <w:p w14:paraId="57FD9F86" w14:textId="77777777" w:rsidR="00B40BC8" w:rsidRPr="00234C01" w:rsidRDefault="00B40BC8" w:rsidP="00B40BC8">
            <w:pPr>
              <w:numPr>
                <w:ilvl w:val="12"/>
                <w:numId w:val="0"/>
              </w:numPr>
              <w:rPr>
                <w:b/>
                <w:spacing w:val="-3"/>
                <w:szCs w:val="24"/>
                <w:highlight w:val="yellow"/>
                <w:lang w:val="en-GB"/>
              </w:rPr>
            </w:pPr>
            <w:r w:rsidRPr="00234C01">
              <w:rPr>
                <w:b/>
                <w:spacing w:val="-3"/>
                <w:szCs w:val="24"/>
                <w:lang w:val="en-GB"/>
              </w:rPr>
              <w:t>6.1(b)</w:t>
            </w:r>
          </w:p>
        </w:tc>
        <w:tc>
          <w:tcPr>
            <w:tcW w:w="6702" w:type="dxa"/>
            <w:tcMar>
              <w:top w:w="85" w:type="dxa"/>
              <w:bottom w:w="142" w:type="dxa"/>
              <w:right w:w="170" w:type="dxa"/>
            </w:tcMar>
          </w:tcPr>
          <w:p w14:paraId="37DDC7EC" w14:textId="35E0DDA6" w:rsidR="00B40BC8" w:rsidRPr="00234C01" w:rsidRDefault="00B40BC8" w:rsidP="00B40BC8">
            <w:pPr>
              <w:numPr>
                <w:ilvl w:val="12"/>
                <w:numId w:val="0"/>
              </w:numPr>
              <w:ind w:right="-72"/>
              <w:rPr>
                <w:szCs w:val="24"/>
                <w:lang w:val="en-GB"/>
              </w:rPr>
            </w:pPr>
            <w:r w:rsidRPr="00234C01">
              <w:rPr>
                <w:szCs w:val="24"/>
                <w:lang w:val="en-GB"/>
              </w:rPr>
              <w:t xml:space="preserve">The contract ceiling </w:t>
            </w:r>
            <w:r w:rsidRPr="00BC5A3E">
              <w:rPr>
                <w:szCs w:val="24"/>
                <w:lang w:val="en-GB"/>
              </w:rPr>
              <w:t>in US</w:t>
            </w:r>
            <w:r>
              <w:rPr>
                <w:szCs w:val="24"/>
                <w:lang w:val="en-GB"/>
              </w:rPr>
              <w:t>$</w:t>
            </w:r>
          </w:p>
        </w:tc>
      </w:tr>
      <w:tr w:rsidR="00B40BC8" w:rsidRPr="00234C01" w14:paraId="0EDCC471" w14:textId="77777777" w:rsidTr="00D61517">
        <w:tc>
          <w:tcPr>
            <w:tcW w:w="1980" w:type="dxa"/>
            <w:tcMar>
              <w:top w:w="85" w:type="dxa"/>
              <w:bottom w:w="142" w:type="dxa"/>
              <w:right w:w="170" w:type="dxa"/>
            </w:tcMar>
          </w:tcPr>
          <w:p w14:paraId="366CCC9C" w14:textId="77777777" w:rsidR="00B40BC8" w:rsidRPr="00234C01" w:rsidRDefault="00B40BC8" w:rsidP="00B40BC8">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14:paraId="06F247D4" w14:textId="77777777" w:rsidR="00B40BC8" w:rsidRPr="00234C01" w:rsidRDefault="00B40BC8" w:rsidP="00B40BC8">
            <w:pPr>
              <w:numPr>
                <w:ilvl w:val="12"/>
                <w:numId w:val="0"/>
              </w:numPr>
              <w:ind w:right="-72"/>
              <w:jc w:val="both"/>
              <w:rPr>
                <w:b/>
                <w:spacing w:val="-3"/>
                <w:szCs w:val="24"/>
                <w:lang w:val="en-GB"/>
              </w:rPr>
            </w:pPr>
            <w:r w:rsidRPr="00234C01">
              <w:rPr>
                <w:b/>
                <w:spacing w:val="-3"/>
                <w:szCs w:val="24"/>
                <w:lang w:val="en-GB"/>
              </w:rPr>
              <w:t>Global Price Contract</w:t>
            </w:r>
          </w:p>
          <w:p w14:paraId="17BA4A9D" w14:textId="77777777" w:rsidR="00B40BC8" w:rsidRPr="00234C01" w:rsidRDefault="00B40BC8" w:rsidP="00B40BC8">
            <w:pPr>
              <w:numPr>
                <w:ilvl w:val="12"/>
                <w:numId w:val="0"/>
              </w:numPr>
              <w:ind w:right="-72"/>
              <w:jc w:val="both"/>
              <w:rPr>
                <w:b/>
                <w:spacing w:val="-3"/>
                <w:szCs w:val="24"/>
                <w:lang w:val="en-GB"/>
              </w:rPr>
            </w:pPr>
          </w:p>
          <w:p w14:paraId="60CD1E28" w14:textId="37677F22" w:rsidR="00B40BC8" w:rsidRPr="00234C01" w:rsidRDefault="00B40BC8" w:rsidP="00B40BC8">
            <w:pPr>
              <w:numPr>
                <w:ilvl w:val="12"/>
                <w:numId w:val="0"/>
              </w:numPr>
              <w:ind w:right="-72"/>
              <w:jc w:val="both"/>
              <w:rPr>
                <w:b/>
                <w:szCs w:val="24"/>
                <w:lang w:val="en-GB"/>
              </w:rPr>
            </w:pPr>
            <w:r w:rsidRPr="00BC5A3E">
              <w:rPr>
                <w:b/>
                <w:szCs w:val="24"/>
                <w:lang w:val="en-GB"/>
              </w:rPr>
              <w:t>6.2  (i) The payment schedule is the following:</w:t>
            </w:r>
            <w:r w:rsidRPr="00234C01">
              <w:rPr>
                <w:b/>
                <w:szCs w:val="24"/>
                <w:lang w:val="en-GB"/>
              </w:rPr>
              <w:t xml:space="preserve"> </w:t>
            </w:r>
          </w:p>
          <w:p w14:paraId="64FD069E" w14:textId="5F1878D8" w:rsidR="00B40BC8" w:rsidRPr="004211AF" w:rsidRDefault="00B40BC8" w:rsidP="00B40BC8">
            <w:pPr>
              <w:spacing w:after="160" w:line="259" w:lineRule="auto"/>
              <w:rPr>
                <w:rFonts w:eastAsiaTheme="minorHAnsi"/>
                <w:szCs w:val="24"/>
                <w:lang w:val="en-GB"/>
              </w:rPr>
            </w:pPr>
            <w:r w:rsidRPr="00CF6B9F">
              <w:rPr>
                <w:rFonts w:eastAsiaTheme="minorHAnsi"/>
                <w:szCs w:val="24"/>
                <w:lang w:val="en-GB"/>
              </w:rPr>
              <w:t>Payment schedule is related to reports and their approvals, as follows:</w:t>
            </w:r>
          </w:p>
          <w:p w14:paraId="0C229C59" w14:textId="77777777" w:rsidR="004928E0" w:rsidRPr="00050EB1" w:rsidRDefault="004928E0" w:rsidP="004928E0">
            <w:pPr>
              <w:autoSpaceDE w:val="0"/>
              <w:autoSpaceDN w:val="0"/>
              <w:jc w:val="both"/>
              <w:rPr>
                <w:szCs w:val="24"/>
                <w:lang w:val="en-GB"/>
              </w:rPr>
            </w:pPr>
            <w:r w:rsidRPr="00050EB1">
              <w:rPr>
                <w:szCs w:val="24"/>
                <w:lang w:val="en-GB"/>
              </w:rPr>
              <w:t>20% of the contract price shall be paid upon submission and approval of the Inception report.</w:t>
            </w:r>
          </w:p>
          <w:p w14:paraId="26D4AE9E" w14:textId="77777777" w:rsidR="004928E0" w:rsidRPr="00050EB1" w:rsidRDefault="004928E0" w:rsidP="004928E0">
            <w:pPr>
              <w:autoSpaceDE w:val="0"/>
              <w:autoSpaceDN w:val="0"/>
              <w:jc w:val="both"/>
              <w:rPr>
                <w:szCs w:val="24"/>
                <w:lang w:val="en-GB"/>
              </w:rPr>
            </w:pPr>
          </w:p>
          <w:p w14:paraId="483BA449" w14:textId="2B762F1A" w:rsidR="004928E0" w:rsidRPr="00050EB1" w:rsidRDefault="004928E0" w:rsidP="004928E0">
            <w:pPr>
              <w:autoSpaceDE w:val="0"/>
              <w:autoSpaceDN w:val="0"/>
              <w:jc w:val="both"/>
              <w:rPr>
                <w:szCs w:val="24"/>
                <w:lang w:val="en-GB"/>
              </w:rPr>
            </w:pPr>
            <w:r w:rsidRPr="00050EB1">
              <w:rPr>
                <w:szCs w:val="24"/>
                <w:lang w:val="en-GB"/>
              </w:rPr>
              <w:t>60% of the contract price shall be paid upon submission and approval of the Peer review programme</w:t>
            </w:r>
            <w:r w:rsidR="00E54AF0">
              <w:rPr>
                <w:szCs w:val="24"/>
                <w:lang w:val="en-GB"/>
              </w:rPr>
              <w:t>.</w:t>
            </w:r>
          </w:p>
          <w:p w14:paraId="331A69E6" w14:textId="77777777" w:rsidR="004928E0" w:rsidRPr="00050EB1" w:rsidRDefault="004928E0" w:rsidP="004928E0">
            <w:pPr>
              <w:spacing w:after="120"/>
              <w:jc w:val="both"/>
              <w:rPr>
                <w:szCs w:val="24"/>
                <w:lang w:val="en-GB"/>
              </w:rPr>
            </w:pPr>
          </w:p>
          <w:p w14:paraId="79034E38" w14:textId="175D6D2E" w:rsidR="00B40BC8" w:rsidRPr="002E7E28" w:rsidRDefault="004928E0" w:rsidP="004928E0">
            <w:pPr>
              <w:jc w:val="both"/>
              <w:rPr>
                <w:lang w:val="en-GB"/>
              </w:rPr>
            </w:pPr>
            <w:r w:rsidRPr="00050EB1">
              <w:rPr>
                <w:szCs w:val="24"/>
                <w:lang w:val="en-GB"/>
              </w:rPr>
              <w:t>20% of the contract price shall be paid upon submission of final  validated  Peer review programme</w:t>
            </w:r>
          </w:p>
        </w:tc>
      </w:tr>
      <w:tr w:rsidR="00B40BC8" w:rsidRPr="00234C01" w14:paraId="053E04FF" w14:textId="77777777" w:rsidTr="00D61517">
        <w:tc>
          <w:tcPr>
            <w:tcW w:w="1980" w:type="dxa"/>
            <w:tcMar>
              <w:top w:w="85" w:type="dxa"/>
              <w:bottom w:w="142" w:type="dxa"/>
              <w:right w:w="170" w:type="dxa"/>
            </w:tcMar>
          </w:tcPr>
          <w:p w14:paraId="4668CD89" w14:textId="77777777" w:rsidR="00B40BC8" w:rsidRPr="00234C01" w:rsidRDefault="00B40BC8" w:rsidP="00B40BC8">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14:paraId="1480262A" w14:textId="77777777" w:rsidR="00B40BC8" w:rsidRDefault="00B40BC8" w:rsidP="00B40BC8">
            <w:pPr>
              <w:numPr>
                <w:ilvl w:val="12"/>
                <w:numId w:val="0"/>
              </w:numPr>
              <w:ind w:right="-72"/>
              <w:jc w:val="both"/>
              <w:rPr>
                <w:szCs w:val="24"/>
                <w:lang w:val="en-GB"/>
              </w:rPr>
            </w:pPr>
            <w:r w:rsidRPr="00234C01">
              <w:rPr>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4244"/>
            </w:tblGrid>
            <w:tr w:rsidR="00B40BC8" w14:paraId="74EE9755" w14:textId="77777777" w:rsidTr="009767D5">
              <w:tc>
                <w:tcPr>
                  <w:tcW w:w="2275" w:type="dxa"/>
                  <w:shd w:val="clear" w:color="auto" w:fill="auto"/>
                </w:tcPr>
                <w:p w14:paraId="7228D598" w14:textId="77777777" w:rsidR="00B40BC8" w:rsidRDefault="00B40BC8" w:rsidP="00B40BC8">
                  <w:pPr>
                    <w:numPr>
                      <w:ilvl w:val="12"/>
                      <w:numId w:val="0"/>
                    </w:numPr>
                    <w:ind w:right="-74"/>
                    <w:jc w:val="both"/>
                  </w:pPr>
                  <w:r w:rsidRPr="001820C7">
                    <w:t>Account Name</w:t>
                  </w:r>
                </w:p>
              </w:tc>
              <w:tc>
                <w:tcPr>
                  <w:tcW w:w="4490" w:type="dxa"/>
                  <w:shd w:val="clear" w:color="auto" w:fill="auto"/>
                </w:tcPr>
                <w:p w14:paraId="23970D86" w14:textId="6A868544" w:rsidR="00B40BC8" w:rsidRDefault="00B40BC8" w:rsidP="00B40BC8">
                  <w:pPr>
                    <w:numPr>
                      <w:ilvl w:val="12"/>
                      <w:numId w:val="0"/>
                    </w:numPr>
                    <w:ind w:right="-74"/>
                    <w:jc w:val="both"/>
                  </w:pPr>
                </w:p>
              </w:tc>
            </w:tr>
            <w:tr w:rsidR="00B40BC8" w14:paraId="17F77D25" w14:textId="77777777" w:rsidTr="009767D5">
              <w:tc>
                <w:tcPr>
                  <w:tcW w:w="2275" w:type="dxa"/>
                  <w:shd w:val="clear" w:color="auto" w:fill="auto"/>
                </w:tcPr>
                <w:p w14:paraId="003086ED" w14:textId="77777777" w:rsidR="00B40BC8" w:rsidRDefault="00B40BC8" w:rsidP="00B40BC8">
                  <w:pPr>
                    <w:numPr>
                      <w:ilvl w:val="12"/>
                      <w:numId w:val="0"/>
                    </w:numPr>
                    <w:ind w:right="-74"/>
                    <w:jc w:val="both"/>
                  </w:pPr>
                  <w:r w:rsidRPr="001820C7">
                    <w:t>Account Number</w:t>
                  </w:r>
                </w:p>
              </w:tc>
              <w:tc>
                <w:tcPr>
                  <w:tcW w:w="4490" w:type="dxa"/>
                  <w:shd w:val="clear" w:color="auto" w:fill="auto"/>
                </w:tcPr>
                <w:p w14:paraId="60B4ED11" w14:textId="01C3E097" w:rsidR="00B40BC8" w:rsidRPr="004C3C9F" w:rsidRDefault="00B40BC8" w:rsidP="00B40BC8">
                  <w:pPr>
                    <w:numPr>
                      <w:ilvl w:val="12"/>
                      <w:numId w:val="0"/>
                    </w:numPr>
                    <w:ind w:right="-74"/>
                    <w:jc w:val="both"/>
                  </w:pPr>
                  <w:r>
                    <w:t xml:space="preserve"> </w:t>
                  </w:r>
                  <w:r w:rsidRPr="004C3C9F">
                    <w:t xml:space="preserve"> </w:t>
                  </w:r>
                </w:p>
              </w:tc>
            </w:tr>
            <w:tr w:rsidR="00B40BC8" w14:paraId="6BE56C9D" w14:textId="77777777" w:rsidTr="009767D5">
              <w:tc>
                <w:tcPr>
                  <w:tcW w:w="2275" w:type="dxa"/>
                  <w:shd w:val="clear" w:color="auto" w:fill="auto"/>
                </w:tcPr>
                <w:p w14:paraId="0C88BFBF" w14:textId="77777777" w:rsidR="00B40BC8" w:rsidRDefault="00B40BC8" w:rsidP="00B40BC8">
                  <w:pPr>
                    <w:numPr>
                      <w:ilvl w:val="12"/>
                      <w:numId w:val="0"/>
                    </w:numPr>
                    <w:ind w:right="-74"/>
                    <w:jc w:val="both"/>
                  </w:pPr>
                  <w:r w:rsidRPr="001820C7">
                    <w:t>Bank Name</w:t>
                  </w:r>
                </w:p>
              </w:tc>
              <w:tc>
                <w:tcPr>
                  <w:tcW w:w="4490" w:type="dxa"/>
                  <w:shd w:val="clear" w:color="auto" w:fill="auto"/>
                </w:tcPr>
                <w:p w14:paraId="7530CAEA" w14:textId="7AFFBDF0" w:rsidR="00B40BC8" w:rsidRDefault="00B40BC8" w:rsidP="00B40BC8">
                  <w:pPr>
                    <w:numPr>
                      <w:ilvl w:val="12"/>
                      <w:numId w:val="0"/>
                    </w:numPr>
                    <w:ind w:right="-74"/>
                    <w:jc w:val="both"/>
                  </w:pPr>
                </w:p>
              </w:tc>
            </w:tr>
            <w:tr w:rsidR="00B40BC8" w14:paraId="7D3A6392" w14:textId="77777777" w:rsidTr="009767D5">
              <w:tc>
                <w:tcPr>
                  <w:tcW w:w="2275" w:type="dxa"/>
                  <w:shd w:val="clear" w:color="auto" w:fill="auto"/>
                </w:tcPr>
                <w:p w14:paraId="5B84BBBE" w14:textId="77777777" w:rsidR="00B40BC8" w:rsidRDefault="00B40BC8" w:rsidP="00B40BC8">
                  <w:pPr>
                    <w:numPr>
                      <w:ilvl w:val="12"/>
                      <w:numId w:val="0"/>
                    </w:numPr>
                    <w:ind w:right="-74"/>
                    <w:jc w:val="both"/>
                  </w:pPr>
                  <w:r w:rsidRPr="001820C7">
                    <w:t>Bank Branch</w:t>
                  </w:r>
                </w:p>
              </w:tc>
              <w:tc>
                <w:tcPr>
                  <w:tcW w:w="4490" w:type="dxa"/>
                  <w:shd w:val="clear" w:color="auto" w:fill="auto"/>
                </w:tcPr>
                <w:p w14:paraId="0E2359D8" w14:textId="1C5FA893" w:rsidR="00B40BC8" w:rsidRDefault="00B40BC8" w:rsidP="00B40BC8">
                  <w:pPr>
                    <w:numPr>
                      <w:ilvl w:val="12"/>
                      <w:numId w:val="0"/>
                    </w:numPr>
                    <w:ind w:right="-74"/>
                    <w:jc w:val="both"/>
                  </w:pPr>
                  <w:r w:rsidRPr="001820C7">
                    <w:t xml:space="preserve"> </w:t>
                  </w:r>
                </w:p>
              </w:tc>
            </w:tr>
            <w:tr w:rsidR="00B40BC8" w14:paraId="05CD1514" w14:textId="77777777" w:rsidTr="009767D5">
              <w:tc>
                <w:tcPr>
                  <w:tcW w:w="2275" w:type="dxa"/>
                  <w:shd w:val="clear" w:color="auto" w:fill="auto"/>
                </w:tcPr>
                <w:p w14:paraId="440AC968" w14:textId="77777777" w:rsidR="00B40BC8" w:rsidRDefault="00B40BC8" w:rsidP="00B40BC8">
                  <w:pPr>
                    <w:numPr>
                      <w:ilvl w:val="12"/>
                      <w:numId w:val="0"/>
                    </w:numPr>
                    <w:ind w:right="-74"/>
                    <w:jc w:val="both"/>
                  </w:pPr>
                  <w:r w:rsidRPr="001820C7">
                    <w:t>Bank Sort Code</w:t>
                  </w:r>
                </w:p>
              </w:tc>
              <w:tc>
                <w:tcPr>
                  <w:tcW w:w="4490" w:type="dxa"/>
                  <w:shd w:val="clear" w:color="auto" w:fill="auto"/>
                </w:tcPr>
                <w:p w14:paraId="6CDD6DE0" w14:textId="30E5E674" w:rsidR="00B40BC8" w:rsidRDefault="00B40BC8" w:rsidP="00B40BC8">
                  <w:pPr>
                    <w:numPr>
                      <w:ilvl w:val="12"/>
                      <w:numId w:val="0"/>
                    </w:numPr>
                    <w:ind w:right="-74"/>
                    <w:jc w:val="both"/>
                  </w:pPr>
                </w:p>
              </w:tc>
            </w:tr>
            <w:tr w:rsidR="00B40BC8" w14:paraId="2B44BA65" w14:textId="77777777" w:rsidTr="009767D5">
              <w:tc>
                <w:tcPr>
                  <w:tcW w:w="2275" w:type="dxa"/>
                  <w:shd w:val="clear" w:color="auto" w:fill="auto"/>
                </w:tcPr>
                <w:p w14:paraId="02D466FF" w14:textId="7B1ED587" w:rsidR="00B40BC8" w:rsidRPr="001820C7" w:rsidRDefault="00B40BC8" w:rsidP="00B40BC8">
                  <w:pPr>
                    <w:numPr>
                      <w:ilvl w:val="12"/>
                      <w:numId w:val="0"/>
                    </w:numPr>
                    <w:ind w:right="-74"/>
                    <w:jc w:val="both"/>
                  </w:pPr>
                  <w:r>
                    <w:t>Currency</w:t>
                  </w:r>
                </w:p>
              </w:tc>
              <w:tc>
                <w:tcPr>
                  <w:tcW w:w="4490" w:type="dxa"/>
                  <w:shd w:val="clear" w:color="auto" w:fill="auto"/>
                </w:tcPr>
                <w:p w14:paraId="297FEA1A" w14:textId="77777777" w:rsidR="00B40BC8" w:rsidRDefault="00B40BC8" w:rsidP="00B40BC8">
                  <w:pPr>
                    <w:numPr>
                      <w:ilvl w:val="12"/>
                      <w:numId w:val="0"/>
                    </w:numPr>
                    <w:ind w:right="-74"/>
                    <w:jc w:val="both"/>
                  </w:pPr>
                </w:p>
              </w:tc>
            </w:tr>
          </w:tbl>
          <w:p w14:paraId="3DA1DA3C" w14:textId="5AAB2149" w:rsidR="00B40BC8" w:rsidRPr="002C1535" w:rsidRDefault="00B40BC8" w:rsidP="00B40BC8">
            <w:pPr>
              <w:numPr>
                <w:ilvl w:val="12"/>
                <w:numId w:val="0"/>
              </w:numPr>
              <w:ind w:right="-72"/>
              <w:jc w:val="both"/>
              <w:rPr>
                <w:szCs w:val="24"/>
                <w:lang w:val="en-GB"/>
              </w:rPr>
            </w:pPr>
          </w:p>
        </w:tc>
      </w:tr>
      <w:tr w:rsidR="00B40BC8" w:rsidRPr="00234C01" w14:paraId="30C85737" w14:textId="77777777" w:rsidTr="00D61517">
        <w:tc>
          <w:tcPr>
            <w:tcW w:w="1980" w:type="dxa"/>
            <w:tcMar>
              <w:top w:w="85" w:type="dxa"/>
              <w:bottom w:w="142" w:type="dxa"/>
              <w:right w:w="170" w:type="dxa"/>
            </w:tcMar>
          </w:tcPr>
          <w:p w14:paraId="37524BE8" w14:textId="77777777" w:rsidR="00B40BC8" w:rsidRPr="00234C01" w:rsidRDefault="00B40BC8" w:rsidP="00B40BC8">
            <w:pPr>
              <w:numPr>
                <w:ilvl w:val="12"/>
                <w:numId w:val="0"/>
              </w:numPr>
              <w:rPr>
                <w:b/>
                <w:spacing w:val="-3"/>
                <w:szCs w:val="24"/>
                <w:lang w:val="en-GB"/>
              </w:rPr>
            </w:pPr>
            <w:r w:rsidRPr="00234C01">
              <w:rPr>
                <w:b/>
                <w:spacing w:val="-3"/>
                <w:szCs w:val="24"/>
                <w:lang w:val="en-GB"/>
              </w:rPr>
              <w:t>6.4(b)</w:t>
            </w:r>
          </w:p>
        </w:tc>
        <w:tc>
          <w:tcPr>
            <w:tcW w:w="6702" w:type="dxa"/>
            <w:tcMar>
              <w:top w:w="85" w:type="dxa"/>
              <w:bottom w:w="142" w:type="dxa"/>
              <w:right w:w="170" w:type="dxa"/>
            </w:tcMar>
          </w:tcPr>
          <w:p w14:paraId="6B36CFA2" w14:textId="77777777" w:rsidR="00B40BC8" w:rsidRPr="00234C01" w:rsidRDefault="00B40BC8" w:rsidP="00B40BC8">
            <w:pPr>
              <w:numPr>
                <w:ilvl w:val="12"/>
                <w:numId w:val="0"/>
              </w:numPr>
              <w:ind w:right="-74"/>
              <w:jc w:val="both"/>
              <w:rPr>
                <w:szCs w:val="24"/>
                <w:lang w:val="en-GB"/>
              </w:rPr>
            </w:pPr>
            <w:r w:rsidRPr="00234C01">
              <w:rPr>
                <w:szCs w:val="24"/>
                <w:lang w:val="en-GB"/>
              </w:rPr>
              <w:t>There is no advance payment under this contract.</w:t>
            </w:r>
          </w:p>
        </w:tc>
      </w:tr>
      <w:tr w:rsidR="00B40BC8" w:rsidRPr="00234C01" w14:paraId="380E2864" w14:textId="77777777" w:rsidTr="00D61517">
        <w:tc>
          <w:tcPr>
            <w:tcW w:w="1980" w:type="dxa"/>
            <w:tcMar>
              <w:top w:w="85" w:type="dxa"/>
              <w:bottom w:w="142" w:type="dxa"/>
              <w:right w:w="170" w:type="dxa"/>
            </w:tcMar>
          </w:tcPr>
          <w:p w14:paraId="10C6990C" w14:textId="77777777" w:rsidR="00B40BC8" w:rsidRPr="00234C01" w:rsidRDefault="00B40BC8" w:rsidP="00B40BC8">
            <w:pPr>
              <w:numPr>
                <w:ilvl w:val="12"/>
                <w:numId w:val="0"/>
              </w:numPr>
              <w:rPr>
                <w:b/>
                <w:spacing w:val="-3"/>
                <w:szCs w:val="24"/>
                <w:lang w:val="en-GB"/>
              </w:rPr>
            </w:pPr>
            <w:r w:rsidRPr="00234C01">
              <w:rPr>
                <w:b/>
                <w:spacing w:val="-3"/>
                <w:szCs w:val="24"/>
                <w:lang w:val="en-GB"/>
              </w:rPr>
              <w:t>9.2</w:t>
            </w:r>
          </w:p>
          <w:p w14:paraId="2DEA2073" w14:textId="77777777" w:rsidR="00B40BC8" w:rsidRPr="00234C01" w:rsidRDefault="00B40BC8" w:rsidP="00B40BC8">
            <w:pPr>
              <w:spacing w:after="240"/>
              <w:outlineLvl w:val="5"/>
              <w:rPr>
                <w:szCs w:val="24"/>
                <w:lang w:val="en-GB"/>
              </w:rPr>
            </w:pPr>
          </w:p>
        </w:tc>
        <w:tc>
          <w:tcPr>
            <w:tcW w:w="6702" w:type="dxa"/>
            <w:tcMar>
              <w:top w:w="85" w:type="dxa"/>
              <w:bottom w:w="142" w:type="dxa"/>
              <w:right w:w="170" w:type="dxa"/>
            </w:tcMar>
          </w:tcPr>
          <w:p w14:paraId="09EBB35F"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Disputes shall be settled by negotiation and arbitration in accordance with the following provisions:</w:t>
            </w:r>
          </w:p>
          <w:p w14:paraId="324D03F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(a)     The Parties shall use all their best efforts to settle all disputes arising out of, or in connection with, this Contract or its interpretation amicably.</w:t>
            </w:r>
          </w:p>
          <w:p w14:paraId="4F9D6335"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63F3D19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BBCE99F"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395B4916"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(e)     The appointing authority shall, at the request of one of the parties, appoint the sole arbitrator as promptly as possible.</w:t>
            </w:r>
          </w:p>
          <w:p w14:paraId="7E0FA00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14:paraId="387B91AD"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(g)    The decisions of the arbitral tribunal/sole arbitrator shall be final and binding upon the parties.</w:t>
            </w:r>
          </w:p>
          <w:p w14:paraId="77905F01"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(h)    The arbitration shall take place in Botswana and the substantive laws of Botswana shall apply.      </w:t>
            </w:r>
          </w:p>
          <w:p w14:paraId="78999C4D" w14:textId="77777777" w:rsidR="00B40BC8" w:rsidRPr="00234C01" w:rsidRDefault="00B40BC8" w:rsidP="00B40BC8">
            <w:pPr>
              <w:jc w:val="both"/>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14:paraId="123045E5" w14:textId="77777777" w:rsidR="00E6153F" w:rsidRPr="00234C01" w:rsidRDefault="00E6153F" w:rsidP="00E6153F">
      <w:pPr>
        <w:rPr>
          <w:szCs w:val="24"/>
          <w:lang w:val="en-GB"/>
        </w:rPr>
      </w:pPr>
    </w:p>
    <w:p w14:paraId="60F61331" w14:textId="77777777" w:rsidR="00E6153F" w:rsidRPr="00234C01" w:rsidRDefault="00E6153F" w:rsidP="00E6153F">
      <w:pPr>
        <w:numPr>
          <w:ilvl w:val="12"/>
          <w:numId w:val="0"/>
        </w:numPr>
        <w:tabs>
          <w:tab w:val="left" w:pos="5760"/>
        </w:tabs>
        <w:rPr>
          <w:spacing w:val="-3"/>
          <w:szCs w:val="24"/>
          <w:u w:val="single"/>
          <w:lang w:val="en-GB"/>
        </w:rPr>
        <w:sectPr w:rsidR="00E6153F" w:rsidRPr="00234C01" w:rsidSect="000F1A08">
          <w:headerReference w:type="default" r:id="rId54"/>
          <w:footerReference w:type="default" r:id="rId55"/>
          <w:pgSz w:w="11900" w:h="16840" w:code="9"/>
          <w:pgMar w:top="1440" w:right="1440" w:bottom="1729" w:left="1729" w:header="720" w:footer="720" w:gutter="0"/>
          <w:cols w:space="708"/>
          <w:titlePg/>
          <w:docGrid w:linePitch="360"/>
        </w:sectPr>
      </w:pPr>
    </w:p>
    <w:p w14:paraId="5B4B370F" w14:textId="77777777" w:rsidR="00E6153F" w:rsidRPr="00234C01" w:rsidRDefault="00E6153F" w:rsidP="00E6153F">
      <w:pPr>
        <w:spacing w:before="240" w:after="240"/>
        <w:jc w:val="center"/>
        <w:outlineLvl w:val="0"/>
        <w:rPr>
          <w:b/>
          <w:szCs w:val="24"/>
          <w:lang w:val="en-GB"/>
        </w:rPr>
      </w:pPr>
      <w:bookmarkStart w:id="379" w:name="_Toc350746358"/>
      <w:bookmarkStart w:id="380" w:name="_Toc350849423"/>
      <w:bookmarkStart w:id="381" w:name="_Toc351343748"/>
      <w:bookmarkStart w:id="382" w:name="_Toc272168603"/>
      <w:bookmarkStart w:id="383" w:name="_Toc41434411"/>
      <w:r w:rsidRPr="00234C01">
        <w:rPr>
          <w:b/>
          <w:szCs w:val="24"/>
          <w:lang w:val="en-GB"/>
        </w:rPr>
        <w:t>IV.  Appendices</w:t>
      </w:r>
      <w:bookmarkEnd w:id="379"/>
      <w:bookmarkEnd w:id="380"/>
      <w:bookmarkEnd w:id="381"/>
      <w:bookmarkEnd w:id="382"/>
      <w:bookmarkEnd w:id="383"/>
    </w:p>
    <w:p w14:paraId="6F8C28BE" w14:textId="77777777" w:rsidR="00E6153F" w:rsidRPr="00234C01" w:rsidRDefault="00E6153F" w:rsidP="00E6153F">
      <w:pPr>
        <w:numPr>
          <w:ilvl w:val="12"/>
          <w:numId w:val="0"/>
        </w:numPr>
        <w:rPr>
          <w:szCs w:val="24"/>
          <w:lang w:val="en-GB"/>
        </w:rPr>
      </w:pPr>
    </w:p>
    <w:p w14:paraId="6F03E93F" w14:textId="77777777" w:rsidR="00E6153F" w:rsidRPr="00234C01" w:rsidRDefault="00E6153F" w:rsidP="00E6153F">
      <w:pPr>
        <w:numPr>
          <w:ilvl w:val="12"/>
          <w:numId w:val="0"/>
        </w:numPr>
        <w:rPr>
          <w:szCs w:val="24"/>
          <w:lang w:val="en-GB" w:eastAsia="it-IT"/>
        </w:rPr>
      </w:pPr>
    </w:p>
    <w:p w14:paraId="04180935" w14:textId="77777777" w:rsidR="00E6153F" w:rsidRPr="00234C01" w:rsidRDefault="00E6153F" w:rsidP="00E6153F">
      <w:pPr>
        <w:spacing w:after="200"/>
        <w:ind w:left="720" w:hanging="720"/>
        <w:jc w:val="center"/>
        <w:outlineLvl w:val="1"/>
        <w:rPr>
          <w:b/>
          <w:bCs/>
          <w:smallCaps/>
          <w:szCs w:val="24"/>
          <w:lang w:val="en-GB"/>
        </w:rPr>
      </w:pPr>
      <w:bookmarkStart w:id="384" w:name="_Toc350849424"/>
      <w:bookmarkStart w:id="385" w:name="_Toc351343749"/>
      <w:bookmarkStart w:id="386" w:name="_Toc172359599"/>
      <w:bookmarkStart w:id="387" w:name="_Toc41434412"/>
      <w:r w:rsidRPr="00234C01">
        <w:rPr>
          <w:b/>
          <w:bCs/>
          <w:smallCaps/>
          <w:szCs w:val="24"/>
          <w:lang w:val="en-GB"/>
        </w:rPr>
        <w:t xml:space="preserve">Appendix A – </w:t>
      </w:r>
      <w:bookmarkEnd w:id="384"/>
      <w:bookmarkEnd w:id="385"/>
      <w:bookmarkEnd w:id="386"/>
      <w:r w:rsidRPr="00234C01">
        <w:rPr>
          <w:b/>
          <w:bCs/>
          <w:smallCaps/>
          <w:szCs w:val="24"/>
          <w:lang w:val="en-GB"/>
        </w:rPr>
        <w:t>Terms Of Reference</w:t>
      </w:r>
      <w:bookmarkEnd w:id="387"/>
    </w:p>
    <w:p w14:paraId="2925D859" w14:textId="77777777" w:rsidR="00E6153F" w:rsidRPr="00234C01" w:rsidRDefault="00E6153F" w:rsidP="00E6153F">
      <w:pPr>
        <w:keepNext/>
        <w:numPr>
          <w:ilvl w:val="12"/>
          <w:numId w:val="0"/>
        </w:numPr>
        <w:rPr>
          <w:szCs w:val="24"/>
          <w:lang w:val="en-GB"/>
        </w:rPr>
      </w:pPr>
    </w:p>
    <w:p w14:paraId="2BE99A9C"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3BDD2911" w14:textId="77777777" w:rsidR="00E6153F" w:rsidRPr="00234C01" w:rsidRDefault="00E6153F" w:rsidP="00E6153F">
      <w:pPr>
        <w:numPr>
          <w:ilvl w:val="12"/>
          <w:numId w:val="0"/>
        </w:numPr>
        <w:rPr>
          <w:szCs w:val="24"/>
          <w:lang w:val="en-GB"/>
        </w:rPr>
      </w:pPr>
    </w:p>
    <w:p w14:paraId="2E7D3536" w14:textId="77777777" w:rsidR="00E6153F" w:rsidRPr="00234C01" w:rsidRDefault="00E6153F" w:rsidP="00E6153F">
      <w:pPr>
        <w:numPr>
          <w:ilvl w:val="12"/>
          <w:numId w:val="0"/>
        </w:numPr>
        <w:rPr>
          <w:szCs w:val="24"/>
          <w:lang w:val="en-GB"/>
        </w:rPr>
      </w:pPr>
    </w:p>
    <w:p w14:paraId="146F2FC3" w14:textId="77777777" w:rsidR="00E6153F" w:rsidRPr="00234C01" w:rsidRDefault="00E6153F" w:rsidP="00E6153F">
      <w:pPr>
        <w:numPr>
          <w:ilvl w:val="12"/>
          <w:numId w:val="0"/>
        </w:numPr>
        <w:rPr>
          <w:szCs w:val="24"/>
          <w:lang w:val="en-GB"/>
        </w:rPr>
      </w:pPr>
    </w:p>
    <w:p w14:paraId="088808D6" w14:textId="77777777" w:rsidR="00E6153F" w:rsidRPr="00234C01" w:rsidRDefault="00E6153F" w:rsidP="00E6153F">
      <w:pPr>
        <w:spacing w:after="200"/>
        <w:ind w:left="720" w:hanging="720"/>
        <w:jc w:val="center"/>
        <w:outlineLvl w:val="1"/>
        <w:rPr>
          <w:b/>
          <w:bCs/>
          <w:smallCaps/>
          <w:szCs w:val="24"/>
          <w:lang w:val="en-GB"/>
        </w:rPr>
      </w:pPr>
      <w:bookmarkStart w:id="388" w:name="_Toc350849425"/>
      <w:bookmarkStart w:id="389" w:name="_Toc351343750"/>
      <w:bookmarkStart w:id="390" w:name="_Toc172359600"/>
      <w:bookmarkStart w:id="391" w:name="_Toc41434413"/>
      <w:r w:rsidRPr="00234C01">
        <w:rPr>
          <w:b/>
          <w:bCs/>
          <w:smallCaps/>
          <w:szCs w:val="24"/>
          <w:lang w:val="en-GB"/>
        </w:rPr>
        <w:t xml:space="preserve">Appendix B – </w:t>
      </w:r>
      <w:bookmarkEnd w:id="388"/>
      <w:bookmarkEnd w:id="389"/>
      <w:bookmarkEnd w:id="390"/>
      <w:r w:rsidRPr="00234C01">
        <w:rPr>
          <w:b/>
          <w:bCs/>
          <w:smallCaps/>
          <w:szCs w:val="24"/>
          <w:lang w:val="en-GB"/>
        </w:rPr>
        <w:t>Technical Proposal</w:t>
      </w:r>
      <w:bookmarkEnd w:id="391"/>
    </w:p>
    <w:p w14:paraId="65C7A7AC" w14:textId="77777777" w:rsidR="00E6153F" w:rsidRPr="00234C01" w:rsidRDefault="00E6153F" w:rsidP="00E6153F">
      <w:pPr>
        <w:keepNext/>
        <w:numPr>
          <w:ilvl w:val="12"/>
          <w:numId w:val="0"/>
        </w:numPr>
        <w:rPr>
          <w:szCs w:val="24"/>
          <w:lang w:val="en-GB"/>
        </w:rPr>
      </w:pPr>
    </w:p>
    <w:p w14:paraId="37785896"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14:paraId="1EEB49F0" w14:textId="77777777" w:rsidR="00E6153F" w:rsidRPr="00234C01" w:rsidRDefault="00E6153F" w:rsidP="00E6153F">
      <w:pPr>
        <w:numPr>
          <w:ilvl w:val="12"/>
          <w:numId w:val="0"/>
        </w:numPr>
        <w:rPr>
          <w:szCs w:val="24"/>
          <w:lang w:val="en-GB"/>
        </w:rPr>
      </w:pPr>
    </w:p>
    <w:p w14:paraId="43802EB0" w14:textId="77777777" w:rsidR="00E6153F" w:rsidRPr="00234C01" w:rsidRDefault="00E6153F" w:rsidP="00E6153F">
      <w:pPr>
        <w:numPr>
          <w:ilvl w:val="12"/>
          <w:numId w:val="0"/>
        </w:numPr>
        <w:rPr>
          <w:szCs w:val="24"/>
          <w:lang w:val="en-GB"/>
        </w:rPr>
      </w:pPr>
    </w:p>
    <w:p w14:paraId="278C001D" w14:textId="77777777" w:rsidR="00E6153F" w:rsidRPr="00234C01" w:rsidRDefault="00E6153F" w:rsidP="00E6153F">
      <w:pPr>
        <w:numPr>
          <w:ilvl w:val="12"/>
          <w:numId w:val="0"/>
        </w:numPr>
        <w:rPr>
          <w:szCs w:val="24"/>
          <w:lang w:val="en-GB"/>
        </w:rPr>
      </w:pPr>
    </w:p>
    <w:p w14:paraId="730412FA" w14:textId="0A977803" w:rsidR="0088571D" w:rsidRPr="00234C01" w:rsidRDefault="00E6153F" w:rsidP="005F221D">
      <w:pPr>
        <w:spacing w:after="200"/>
        <w:ind w:left="720" w:hanging="720"/>
        <w:jc w:val="center"/>
        <w:outlineLvl w:val="1"/>
        <w:rPr>
          <w:szCs w:val="24"/>
          <w:lang w:val="en-GB"/>
        </w:rPr>
      </w:pPr>
      <w:bookmarkStart w:id="392" w:name="_Toc350849426"/>
      <w:bookmarkStart w:id="393" w:name="_Toc351343751"/>
      <w:bookmarkStart w:id="394" w:name="_Toc172359601"/>
      <w:bookmarkStart w:id="395" w:name="_Toc41434414"/>
      <w:r w:rsidRPr="00234C01">
        <w:rPr>
          <w:b/>
          <w:bCs/>
          <w:smallCaps/>
          <w:szCs w:val="24"/>
          <w:lang w:val="en-GB"/>
        </w:rPr>
        <w:t xml:space="preserve">Appendix C – </w:t>
      </w:r>
      <w:bookmarkEnd w:id="392"/>
      <w:bookmarkEnd w:id="393"/>
      <w:bookmarkEnd w:id="394"/>
      <w:r w:rsidRPr="00234C01">
        <w:rPr>
          <w:b/>
          <w:bCs/>
          <w:smallCaps/>
          <w:szCs w:val="24"/>
          <w:lang w:val="en-GB"/>
        </w:rPr>
        <w:t>Financial Proposal</w:t>
      </w:r>
      <w:bookmarkEnd w:id="395"/>
    </w:p>
    <w:sectPr w:rsidR="0088571D" w:rsidRPr="00234C01"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47AB4" w14:textId="77777777" w:rsidR="00CF2D96" w:rsidRDefault="00CF2D96" w:rsidP="00E6153F">
      <w:r>
        <w:separator/>
      </w:r>
    </w:p>
  </w:endnote>
  <w:endnote w:type="continuationSeparator" w:id="0">
    <w:p w14:paraId="739A5FAA" w14:textId="77777777" w:rsidR="00CF2D96" w:rsidRDefault="00CF2D96"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185E" w14:textId="266770EA" w:rsidR="0033591A" w:rsidRDefault="0033591A">
    <w:pPr>
      <w:pStyle w:val="Footer"/>
      <w:ind w:right="360"/>
      <w:rPr>
        <w:rStyle w:val="PageNumber"/>
      </w:rPr>
    </w:pPr>
  </w:p>
  <w:p w14:paraId="37FBB0AE" w14:textId="5E60998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3A5C" w14:textId="1E1D460F"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3B23"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97E3" w14:textId="1884CDC8"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3662"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9540" w14:textId="2C06DB71"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8F80" w14:textId="2BC4711E" w:rsidR="0033591A" w:rsidRDefault="0033591A">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A6E3" w14:textId="67A7F133"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D88E" w14:textId="1EBA2EF3"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F1AF1" w14:textId="77777777" w:rsidR="00CF2D96" w:rsidRDefault="00CF2D96" w:rsidP="00E6153F">
      <w:r>
        <w:separator/>
      </w:r>
    </w:p>
  </w:footnote>
  <w:footnote w:type="continuationSeparator" w:id="0">
    <w:p w14:paraId="22E69186" w14:textId="77777777" w:rsidR="00CF2D96" w:rsidRDefault="00CF2D96" w:rsidP="00E6153F">
      <w:r>
        <w:continuationSeparator/>
      </w:r>
    </w:p>
  </w:footnote>
  <w:footnote w:id="1">
    <w:p w14:paraId="66AE7DAE"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4F18603D" w14:textId="2745FCC9"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7530F0CE"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7192F735" w14:textId="77777777" w:rsidR="0033591A" w:rsidRDefault="0033591A" w:rsidP="00872345">
      <w:pPr>
        <w:pStyle w:val="FootnoteText"/>
      </w:pPr>
    </w:p>
  </w:footnote>
  <w:footnote w:id="4">
    <w:p w14:paraId="2E22AD82"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03671472"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24880014" w14:textId="77777777" w:rsidR="0033591A" w:rsidRDefault="0033591A" w:rsidP="00872345">
      <w:pPr>
        <w:pStyle w:val="FootnoteText"/>
      </w:pPr>
      <w:r>
        <w:rPr>
          <w:rStyle w:val="FootnoteReference"/>
        </w:rPr>
        <w:footnoteRef/>
      </w:r>
      <w:r>
        <w:t xml:space="preserve"> Select months or weeks as needed. </w:t>
      </w:r>
    </w:p>
  </w:footnote>
  <w:footnote w:id="7">
    <w:p w14:paraId="1077CE9E"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5F3E4496" w14:textId="77777777" w:rsidR="0033591A" w:rsidRDefault="0033591A" w:rsidP="00872345">
      <w:pPr>
        <w:pStyle w:val="FootnoteText"/>
      </w:pPr>
    </w:p>
  </w:footnote>
  <w:footnote w:id="8">
    <w:p w14:paraId="72DA0961"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31A6B4BE"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5A46E010" w14:textId="77777777" w:rsidR="005A08A6" w:rsidRPr="0007027F" w:rsidRDefault="005A08A6" w:rsidP="005A08A6">
      <w:pPr>
        <w:pStyle w:val="FootnoteText"/>
      </w:pPr>
      <w:r>
        <w:rPr>
          <w:rStyle w:val="FootnoteReference"/>
        </w:rPr>
        <w:footnoteRef/>
      </w:r>
      <w:r w:rsidRPr="00826655">
        <w:t xml:space="preserve"> INFORM Index measures the coping, vulnerability, and exposure to risk rating of an area. It has a scale of 1 to 10, 1 being better of and 10 worse off, Africa Biennial Report on Disaster Risk Reduction, 2022.</w:t>
      </w:r>
    </w:p>
  </w:footnote>
  <w:footnote w:id="11">
    <w:p w14:paraId="6C0E995B" w14:textId="77777777" w:rsidR="005A08A6" w:rsidRPr="006F78DA" w:rsidRDefault="005A08A6" w:rsidP="005A08A6">
      <w:pPr>
        <w:pStyle w:val="FootnoteText"/>
      </w:pPr>
      <w:r w:rsidRPr="006F78DA">
        <w:rPr>
          <w:rStyle w:val="FootnoteReference"/>
        </w:rPr>
        <w:footnoteRef/>
      </w:r>
      <w:r w:rsidRPr="006F78DA">
        <w:t xml:space="preserve"> </w:t>
      </w:r>
      <w:hyperlink r:id="rId1" w:history="1">
        <w:r w:rsidRPr="006F78DA">
          <w:rPr>
            <w:rStyle w:val="Hyperlink"/>
            <w:color w:val="000000" w:themeColor="text1"/>
          </w:rPr>
          <w:t>https://www.gidrm.net/en/gidrm-phase-3</w:t>
        </w:r>
      </w:hyperlink>
      <w:r w:rsidRPr="006F78DA">
        <w:rPr>
          <w:rStyle w:val="Hyperlink"/>
          <w:color w:val="000000" w:themeColor="text1"/>
        </w:rPr>
        <w:t>.</w:t>
      </w:r>
      <w:r w:rsidRPr="006F78DA">
        <w:rPr>
          <w:color w:val="000000" w:themeColor="text1"/>
        </w:rPr>
        <w:t xml:space="preserve"> </w:t>
      </w:r>
    </w:p>
  </w:footnote>
  <w:footnote w:id="12">
    <w:p w14:paraId="6370A314"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3">
    <w:p w14:paraId="732D301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4">
    <w:p w14:paraId="279B1643"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5">
    <w:p w14:paraId="03B1C077"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27F6"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935E8"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5DC4" w14:textId="420586FF"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3D0ADAE2"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B56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437C" w14:textId="44893BF9"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1796BCA3"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6D9C" w14:textId="12633B3A"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7D80BFFD"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69F23"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713DB8D" w14:textId="77777777" w:rsidR="0033591A" w:rsidRDefault="0033591A">
    <w:pPr>
      <w:pStyle w:val="Header"/>
      <w:tabs>
        <w:tab w:val="right" w:pos="9000"/>
      </w:tabs>
      <w:ind w:right="360"/>
      <w:rPr>
        <w:u w:val="single"/>
      </w:rPr>
    </w:pPr>
    <w:r>
      <w:rPr>
        <w:u w:val="single"/>
      </w:rPr>
      <w:tab/>
      <w:t>Preface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C55F" w14:textId="4F718E2F"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817C" w14:textId="602BCEB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27AA3FC0" w14:textId="77777777" w:rsidR="0033591A" w:rsidRPr="007026A7" w:rsidRDefault="0033591A" w:rsidP="00D615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B6D0"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4E66" w14:textId="307517C2"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0C58530F" w14:textId="558B6B08"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D6B7" w14:textId="0F4CC92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A4B63" w14:textId="0F4A7FF5"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42FAF120"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F53A"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3B52" w14:textId="7590E8C2"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FF27"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97B6" w14:textId="5D333C29"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8E85" w14:textId="52112361"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C9C59F5"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976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633E" w14:textId="1C9D6D61"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EAB9" w14:textId="1B569E02"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42367D12"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1F0E" w14:textId="211C20ED"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218D24FE"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61AA" w14:textId="0E73329F"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7508A367"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9C61"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21E86"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AE715D"/>
    <w:multiLevelType w:val="hybridMultilevel"/>
    <w:tmpl w:val="CDD27F56"/>
    <w:lvl w:ilvl="0" w:tplc="076AB53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E74E38"/>
    <w:multiLevelType w:val="multilevel"/>
    <w:tmpl w:val="169A7B4E"/>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8" w15:restartNumberingAfterBreak="0">
    <w:nsid w:val="17607D98"/>
    <w:multiLevelType w:val="hybridMultilevel"/>
    <w:tmpl w:val="27F8C8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11253B"/>
    <w:multiLevelType w:val="hybridMultilevel"/>
    <w:tmpl w:val="F43A12BA"/>
    <w:lvl w:ilvl="0" w:tplc="B3AC66CA">
      <w:start w:val="1"/>
      <w:numFmt w:val="lowerRoman"/>
      <w:lvlText w:val="(%1)"/>
      <w:lvlJc w:val="left"/>
      <w:pPr>
        <w:ind w:left="862" w:hanging="720"/>
      </w:pPr>
      <w:rPr>
        <w:rFonts w:hint="default"/>
        <w:b w:val="0"/>
        <w:bCs/>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BDC50DF"/>
    <w:multiLevelType w:val="hybridMultilevel"/>
    <w:tmpl w:val="FA9CDE20"/>
    <w:lvl w:ilvl="0" w:tplc="E5C8C62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E524AD"/>
    <w:multiLevelType w:val="hybridMultilevel"/>
    <w:tmpl w:val="852A2B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3EB90210"/>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0966B95"/>
    <w:multiLevelType w:val="hybridMultilevel"/>
    <w:tmpl w:val="7DCA1DE6"/>
    <w:lvl w:ilvl="0" w:tplc="D8FA7C9A">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5"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AA448F4"/>
    <w:multiLevelType w:val="hybridMultilevel"/>
    <w:tmpl w:val="2AC093D6"/>
    <w:lvl w:ilvl="0" w:tplc="75C8ECEE">
      <w:start w:val="1"/>
      <w:numFmt w:val="lowerRoman"/>
      <w:lvlText w:val="(%1)"/>
      <w:lvlJc w:val="left"/>
      <w:pPr>
        <w:ind w:left="862" w:hanging="720"/>
      </w:pPr>
      <w:rPr>
        <w:rFonts w:hint="default"/>
        <w:b/>
      </w:rPr>
    </w:lvl>
    <w:lvl w:ilvl="1" w:tplc="20000019">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9" w15:restartNumberingAfterBreak="0">
    <w:nsid w:val="51DE06E2"/>
    <w:multiLevelType w:val="hybridMultilevel"/>
    <w:tmpl w:val="92821B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A623D51"/>
    <w:multiLevelType w:val="multilevel"/>
    <w:tmpl w:val="36326D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1" w15:restartNumberingAfterBreak="0">
    <w:nsid w:val="64D87428"/>
    <w:multiLevelType w:val="hybridMultilevel"/>
    <w:tmpl w:val="F036F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7"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48" w15:restartNumberingAfterBreak="0">
    <w:nsid w:val="7AE745D7"/>
    <w:multiLevelType w:val="hybridMultilevel"/>
    <w:tmpl w:val="E7343F1E"/>
    <w:lvl w:ilvl="0" w:tplc="E52A00B2">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629744351">
    <w:abstractNumId w:val="10"/>
  </w:num>
  <w:num w:numId="2" w16cid:durableId="1202279081">
    <w:abstractNumId w:val="42"/>
  </w:num>
  <w:num w:numId="3" w16cid:durableId="630938918">
    <w:abstractNumId w:val="47"/>
  </w:num>
  <w:num w:numId="4" w16cid:durableId="1361279588">
    <w:abstractNumId w:val="31"/>
  </w:num>
  <w:num w:numId="5" w16cid:durableId="1188640825">
    <w:abstractNumId w:val="11"/>
  </w:num>
  <w:num w:numId="6" w16cid:durableId="2129548242">
    <w:abstractNumId w:val="46"/>
  </w:num>
  <w:num w:numId="7" w16cid:durableId="473376969">
    <w:abstractNumId w:val="3"/>
  </w:num>
  <w:num w:numId="8" w16cid:durableId="1354847352">
    <w:abstractNumId w:val="2"/>
  </w:num>
  <w:num w:numId="9" w16cid:durableId="1834028312">
    <w:abstractNumId w:val="38"/>
  </w:num>
  <w:num w:numId="10" w16cid:durableId="424880797">
    <w:abstractNumId w:val="25"/>
  </w:num>
  <w:num w:numId="11" w16cid:durableId="697465583">
    <w:abstractNumId w:val="4"/>
  </w:num>
  <w:num w:numId="12" w16cid:durableId="1655184524">
    <w:abstractNumId w:val="34"/>
  </w:num>
  <w:num w:numId="13" w16cid:durableId="1519809166">
    <w:abstractNumId w:val="36"/>
  </w:num>
  <w:num w:numId="14" w16cid:durableId="714424700">
    <w:abstractNumId w:val="44"/>
  </w:num>
  <w:num w:numId="15" w16cid:durableId="320893605">
    <w:abstractNumId w:val="26"/>
  </w:num>
  <w:num w:numId="16" w16cid:durableId="227499396">
    <w:abstractNumId w:val="35"/>
  </w:num>
  <w:num w:numId="17" w16cid:durableId="1173690713">
    <w:abstractNumId w:val="33"/>
  </w:num>
  <w:num w:numId="18" w16cid:durableId="2096896224">
    <w:abstractNumId w:val="7"/>
  </w:num>
  <w:num w:numId="19" w16cid:durableId="1207178332">
    <w:abstractNumId w:val="20"/>
  </w:num>
  <w:num w:numId="20" w16cid:durableId="765075846">
    <w:abstractNumId w:val="21"/>
  </w:num>
  <w:num w:numId="21" w16cid:durableId="1950431403">
    <w:abstractNumId w:val="22"/>
  </w:num>
  <w:num w:numId="22" w16cid:durableId="168957135">
    <w:abstractNumId w:val="1"/>
  </w:num>
  <w:num w:numId="23" w16cid:durableId="870610343">
    <w:abstractNumId w:val="0"/>
  </w:num>
  <w:num w:numId="24" w16cid:durableId="1226572500">
    <w:abstractNumId w:val="14"/>
  </w:num>
  <w:num w:numId="25" w16cid:durableId="829756995">
    <w:abstractNumId w:val="40"/>
  </w:num>
  <w:num w:numId="26" w16cid:durableId="736980201">
    <w:abstractNumId w:val="43"/>
  </w:num>
  <w:num w:numId="27" w16cid:durableId="1927419985">
    <w:abstractNumId w:val="18"/>
  </w:num>
  <w:num w:numId="28" w16cid:durableId="430396232">
    <w:abstractNumId w:val="39"/>
  </w:num>
  <w:num w:numId="29" w16cid:durableId="615521988">
    <w:abstractNumId w:val="37"/>
  </w:num>
  <w:num w:numId="30" w16cid:durableId="1493839421">
    <w:abstractNumId w:val="27"/>
  </w:num>
  <w:num w:numId="31" w16cid:durableId="1147472045">
    <w:abstractNumId w:val="30"/>
  </w:num>
  <w:num w:numId="32" w16cid:durableId="97801157">
    <w:abstractNumId w:val="12"/>
  </w:num>
  <w:num w:numId="33" w16cid:durableId="355472658">
    <w:abstractNumId w:val="19"/>
  </w:num>
  <w:num w:numId="34" w16cid:durableId="163399730">
    <w:abstractNumId w:val="9"/>
  </w:num>
  <w:num w:numId="35" w16cid:durableId="576130292">
    <w:abstractNumId w:val="16"/>
  </w:num>
  <w:num w:numId="36" w16cid:durableId="635987379">
    <w:abstractNumId w:val="45"/>
  </w:num>
  <w:num w:numId="37" w16cid:durableId="1970084703">
    <w:abstractNumId w:val="15"/>
  </w:num>
  <w:num w:numId="38" w16cid:durableId="1081607536">
    <w:abstractNumId w:val="48"/>
  </w:num>
  <w:num w:numId="39" w16cid:durableId="125007051">
    <w:abstractNumId w:val="5"/>
  </w:num>
  <w:num w:numId="40" w16cid:durableId="1223098918">
    <w:abstractNumId w:val="24"/>
  </w:num>
  <w:num w:numId="41" w16cid:durableId="2128353459">
    <w:abstractNumId w:val="28"/>
  </w:num>
  <w:num w:numId="42" w16cid:durableId="460272895">
    <w:abstractNumId w:val="13"/>
  </w:num>
  <w:num w:numId="43" w16cid:durableId="1670912614">
    <w:abstractNumId w:val="23"/>
  </w:num>
  <w:num w:numId="44" w16cid:durableId="1617448324">
    <w:abstractNumId w:val="17"/>
  </w:num>
  <w:num w:numId="45" w16cid:durableId="1695418459">
    <w:abstractNumId w:val="8"/>
  </w:num>
  <w:num w:numId="46" w16cid:durableId="1368800920">
    <w:abstractNumId w:val="41"/>
  </w:num>
  <w:num w:numId="47" w16cid:durableId="286591113">
    <w:abstractNumId w:val="29"/>
  </w:num>
  <w:num w:numId="48" w16cid:durableId="1519808833">
    <w:abstractNumId w:val="32"/>
  </w:num>
  <w:num w:numId="49" w16cid:durableId="2130707807">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3F"/>
    <w:rsid w:val="000009A9"/>
    <w:rsid w:val="00004BDD"/>
    <w:rsid w:val="00010964"/>
    <w:rsid w:val="00011778"/>
    <w:rsid w:val="0001409A"/>
    <w:rsid w:val="00014DB4"/>
    <w:rsid w:val="000219A9"/>
    <w:rsid w:val="00022201"/>
    <w:rsid w:val="0002240C"/>
    <w:rsid w:val="000277BA"/>
    <w:rsid w:val="0003110E"/>
    <w:rsid w:val="00031117"/>
    <w:rsid w:val="0003247A"/>
    <w:rsid w:val="00033908"/>
    <w:rsid w:val="00050EB1"/>
    <w:rsid w:val="00054A11"/>
    <w:rsid w:val="0006069C"/>
    <w:rsid w:val="00062779"/>
    <w:rsid w:val="00066502"/>
    <w:rsid w:val="000665E2"/>
    <w:rsid w:val="00066E60"/>
    <w:rsid w:val="00066F74"/>
    <w:rsid w:val="000741CE"/>
    <w:rsid w:val="00075407"/>
    <w:rsid w:val="000825FA"/>
    <w:rsid w:val="00090A2A"/>
    <w:rsid w:val="00093EFF"/>
    <w:rsid w:val="000A3C0C"/>
    <w:rsid w:val="000A46DF"/>
    <w:rsid w:val="000A4949"/>
    <w:rsid w:val="000A697F"/>
    <w:rsid w:val="000B5D81"/>
    <w:rsid w:val="000D2515"/>
    <w:rsid w:val="000D315B"/>
    <w:rsid w:val="000D3C51"/>
    <w:rsid w:val="000D7708"/>
    <w:rsid w:val="000E040B"/>
    <w:rsid w:val="000E40E6"/>
    <w:rsid w:val="000F1A08"/>
    <w:rsid w:val="000F2474"/>
    <w:rsid w:val="000F2B8C"/>
    <w:rsid w:val="000F3260"/>
    <w:rsid w:val="000F66C9"/>
    <w:rsid w:val="00100B7A"/>
    <w:rsid w:val="00111F46"/>
    <w:rsid w:val="00114ED6"/>
    <w:rsid w:val="00117CBC"/>
    <w:rsid w:val="00123D8F"/>
    <w:rsid w:val="00125F05"/>
    <w:rsid w:val="00134F79"/>
    <w:rsid w:val="00143622"/>
    <w:rsid w:val="001453ED"/>
    <w:rsid w:val="00153282"/>
    <w:rsid w:val="00156B28"/>
    <w:rsid w:val="00163E3F"/>
    <w:rsid w:val="0016632A"/>
    <w:rsid w:val="00166ADD"/>
    <w:rsid w:val="00174326"/>
    <w:rsid w:val="0017613C"/>
    <w:rsid w:val="0017649E"/>
    <w:rsid w:val="001804DF"/>
    <w:rsid w:val="0019402D"/>
    <w:rsid w:val="00194060"/>
    <w:rsid w:val="001A0DC6"/>
    <w:rsid w:val="001B2688"/>
    <w:rsid w:val="001B56EE"/>
    <w:rsid w:val="001B6340"/>
    <w:rsid w:val="001C6020"/>
    <w:rsid w:val="001C77AA"/>
    <w:rsid w:val="001D1152"/>
    <w:rsid w:val="001D1A55"/>
    <w:rsid w:val="001D347E"/>
    <w:rsid w:val="001D420C"/>
    <w:rsid w:val="001D548C"/>
    <w:rsid w:val="001D5967"/>
    <w:rsid w:val="001F4973"/>
    <w:rsid w:val="001F69DF"/>
    <w:rsid w:val="00204E66"/>
    <w:rsid w:val="00205350"/>
    <w:rsid w:val="00210798"/>
    <w:rsid w:val="00215991"/>
    <w:rsid w:val="00215C2A"/>
    <w:rsid w:val="00217944"/>
    <w:rsid w:val="00234C01"/>
    <w:rsid w:val="0024531A"/>
    <w:rsid w:val="002531C2"/>
    <w:rsid w:val="00253C99"/>
    <w:rsid w:val="00254672"/>
    <w:rsid w:val="00256A08"/>
    <w:rsid w:val="00257BE5"/>
    <w:rsid w:val="002665A0"/>
    <w:rsid w:val="00293F28"/>
    <w:rsid w:val="00297B85"/>
    <w:rsid w:val="002A019E"/>
    <w:rsid w:val="002A267D"/>
    <w:rsid w:val="002A5980"/>
    <w:rsid w:val="002A6EB2"/>
    <w:rsid w:val="002B04F9"/>
    <w:rsid w:val="002B1CF3"/>
    <w:rsid w:val="002B2C05"/>
    <w:rsid w:val="002C0152"/>
    <w:rsid w:val="002C145D"/>
    <w:rsid w:val="002C1535"/>
    <w:rsid w:val="002C2578"/>
    <w:rsid w:val="002C60F8"/>
    <w:rsid w:val="002D0572"/>
    <w:rsid w:val="002D0F4C"/>
    <w:rsid w:val="002D42E1"/>
    <w:rsid w:val="002E2D25"/>
    <w:rsid w:val="002E519D"/>
    <w:rsid w:val="002E7E28"/>
    <w:rsid w:val="002F3292"/>
    <w:rsid w:val="002F483A"/>
    <w:rsid w:val="003029A2"/>
    <w:rsid w:val="00303B11"/>
    <w:rsid w:val="0030457B"/>
    <w:rsid w:val="0031489B"/>
    <w:rsid w:val="00323F20"/>
    <w:rsid w:val="0033591A"/>
    <w:rsid w:val="003464B0"/>
    <w:rsid w:val="003515B6"/>
    <w:rsid w:val="00354F13"/>
    <w:rsid w:val="0035508D"/>
    <w:rsid w:val="00361252"/>
    <w:rsid w:val="00361654"/>
    <w:rsid w:val="00367F77"/>
    <w:rsid w:val="00370907"/>
    <w:rsid w:val="0037309D"/>
    <w:rsid w:val="0037491B"/>
    <w:rsid w:val="003757A4"/>
    <w:rsid w:val="00376157"/>
    <w:rsid w:val="00376172"/>
    <w:rsid w:val="00377770"/>
    <w:rsid w:val="00381839"/>
    <w:rsid w:val="003822EF"/>
    <w:rsid w:val="00396420"/>
    <w:rsid w:val="003A1C6C"/>
    <w:rsid w:val="003A2F2D"/>
    <w:rsid w:val="003A6509"/>
    <w:rsid w:val="003B30BC"/>
    <w:rsid w:val="003B44F9"/>
    <w:rsid w:val="003B5773"/>
    <w:rsid w:val="003C1690"/>
    <w:rsid w:val="003C1ACD"/>
    <w:rsid w:val="003C292E"/>
    <w:rsid w:val="003C40F6"/>
    <w:rsid w:val="003C4812"/>
    <w:rsid w:val="003D0329"/>
    <w:rsid w:val="003D441A"/>
    <w:rsid w:val="003E7FB1"/>
    <w:rsid w:val="003F040C"/>
    <w:rsid w:val="003F3C9B"/>
    <w:rsid w:val="003F52C1"/>
    <w:rsid w:val="003F730A"/>
    <w:rsid w:val="004053F7"/>
    <w:rsid w:val="00407EFA"/>
    <w:rsid w:val="004113C9"/>
    <w:rsid w:val="004211AF"/>
    <w:rsid w:val="00422A3B"/>
    <w:rsid w:val="0042618B"/>
    <w:rsid w:val="00427F01"/>
    <w:rsid w:val="00433C0A"/>
    <w:rsid w:val="0043530A"/>
    <w:rsid w:val="00436F1C"/>
    <w:rsid w:val="00440798"/>
    <w:rsid w:val="00442272"/>
    <w:rsid w:val="004546F8"/>
    <w:rsid w:val="004663D4"/>
    <w:rsid w:val="00470EFF"/>
    <w:rsid w:val="00471F78"/>
    <w:rsid w:val="00472E02"/>
    <w:rsid w:val="0047342B"/>
    <w:rsid w:val="00475948"/>
    <w:rsid w:val="0048075B"/>
    <w:rsid w:val="004825A9"/>
    <w:rsid w:val="00491BB0"/>
    <w:rsid w:val="004928E0"/>
    <w:rsid w:val="004943D7"/>
    <w:rsid w:val="004A5B2A"/>
    <w:rsid w:val="004A6D4A"/>
    <w:rsid w:val="004B2440"/>
    <w:rsid w:val="004B4409"/>
    <w:rsid w:val="004C36AE"/>
    <w:rsid w:val="004C4B2E"/>
    <w:rsid w:val="004D2BB1"/>
    <w:rsid w:val="004D416A"/>
    <w:rsid w:val="004D7FC2"/>
    <w:rsid w:val="004E01F1"/>
    <w:rsid w:val="004E14A0"/>
    <w:rsid w:val="004E4CB0"/>
    <w:rsid w:val="004F131C"/>
    <w:rsid w:val="004F52DB"/>
    <w:rsid w:val="004F6F19"/>
    <w:rsid w:val="00503068"/>
    <w:rsid w:val="005030A3"/>
    <w:rsid w:val="00507D44"/>
    <w:rsid w:val="00510171"/>
    <w:rsid w:val="00511330"/>
    <w:rsid w:val="0051240A"/>
    <w:rsid w:val="00512D14"/>
    <w:rsid w:val="00535335"/>
    <w:rsid w:val="005407A6"/>
    <w:rsid w:val="00542484"/>
    <w:rsid w:val="00544155"/>
    <w:rsid w:val="00544A8F"/>
    <w:rsid w:val="005500E8"/>
    <w:rsid w:val="00553EAB"/>
    <w:rsid w:val="00555431"/>
    <w:rsid w:val="005567E1"/>
    <w:rsid w:val="00566D8E"/>
    <w:rsid w:val="00572BC1"/>
    <w:rsid w:val="005736CE"/>
    <w:rsid w:val="00574AE8"/>
    <w:rsid w:val="00581834"/>
    <w:rsid w:val="0058267E"/>
    <w:rsid w:val="0059364A"/>
    <w:rsid w:val="00593F3C"/>
    <w:rsid w:val="00596D8E"/>
    <w:rsid w:val="005A08A6"/>
    <w:rsid w:val="005A1F20"/>
    <w:rsid w:val="005A726D"/>
    <w:rsid w:val="005B1616"/>
    <w:rsid w:val="005B557A"/>
    <w:rsid w:val="005B7E36"/>
    <w:rsid w:val="005C1239"/>
    <w:rsid w:val="005C7A84"/>
    <w:rsid w:val="005D2197"/>
    <w:rsid w:val="005E01FE"/>
    <w:rsid w:val="005E26B4"/>
    <w:rsid w:val="005E5AA1"/>
    <w:rsid w:val="005F17C5"/>
    <w:rsid w:val="005F221D"/>
    <w:rsid w:val="005F4499"/>
    <w:rsid w:val="00600505"/>
    <w:rsid w:val="00600D23"/>
    <w:rsid w:val="00604115"/>
    <w:rsid w:val="006102F3"/>
    <w:rsid w:val="006159B6"/>
    <w:rsid w:val="00617083"/>
    <w:rsid w:val="00624521"/>
    <w:rsid w:val="00625DB2"/>
    <w:rsid w:val="00627D4A"/>
    <w:rsid w:val="00642A64"/>
    <w:rsid w:val="0064679E"/>
    <w:rsid w:val="00647903"/>
    <w:rsid w:val="0065419D"/>
    <w:rsid w:val="0065568A"/>
    <w:rsid w:val="00661066"/>
    <w:rsid w:val="0066465A"/>
    <w:rsid w:val="00672C8A"/>
    <w:rsid w:val="006751C8"/>
    <w:rsid w:val="00676C0B"/>
    <w:rsid w:val="006813D4"/>
    <w:rsid w:val="00685108"/>
    <w:rsid w:val="006864D1"/>
    <w:rsid w:val="00686FE6"/>
    <w:rsid w:val="0069256F"/>
    <w:rsid w:val="00695354"/>
    <w:rsid w:val="006A1B5C"/>
    <w:rsid w:val="006A3573"/>
    <w:rsid w:val="006A3E35"/>
    <w:rsid w:val="006A6926"/>
    <w:rsid w:val="006B1875"/>
    <w:rsid w:val="006B1C20"/>
    <w:rsid w:val="006B1F79"/>
    <w:rsid w:val="006C19EA"/>
    <w:rsid w:val="006C33E4"/>
    <w:rsid w:val="006C797A"/>
    <w:rsid w:val="006D2FE6"/>
    <w:rsid w:val="006D2FFC"/>
    <w:rsid w:val="006F0D14"/>
    <w:rsid w:val="006F4269"/>
    <w:rsid w:val="006F6FA6"/>
    <w:rsid w:val="00706720"/>
    <w:rsid w:val="00707F5A"/>
    <w:rsid w:val="0071496F"/>
    <w:rsid w:val="00723C69"/>
    <w:rsid w:val="007379BC"/>
    <w:rsid w:val="00741394"/>
    <w:rsid w:val="007452E4"/>
    <w:rsid w:val="007461D8"/>
    <w:rsid w:val="00750090"/>
    <w:rsid w:val="00751ACA"/>
    <w:rsid w:val="00753070"/>
    <w:rsid w:val="00753867"/>
    <w:rsid w:val="00761FA0"/>
    <w:rsid w:val="00763756"/>
    <w:rsid w:val="00770880"/>
    <w:rsid w:val="007976EA"/>
    <w:rsid w:val="007A472B"/>
    <w:rsid w:val="007A5F49"/>
    <w:rsid w:val="007A5FA3"/>
    <w:rsid w:val="007A76DB"/>
    <w:rsid w:val="007B0D84"/>
    <w:rsid w:val="007B1987"/>
    <w:rsid w:val="007B2167"/>
    <w:rsid w:val="007B44CD"/>
    <w:rsid w:val="007C0AD7"/>
    <w:rsid w:val="007C2E3D"/>
    <w:rsid w:val="007C4FE0"/>
    <w:rsid w:val="007D23DC"/>
    <w:rsid w:val="007D2EB4"/>
    <w:rsid w:val="007D34F6"/>
    <w:rsid w:val="007D4401"/>
    <w:rsid w:val="007D6DB9"/>
    <w:rsid w:val="007E1367"/>
    <w:rsid w:val="00800AF9"/>
    <w:rsid w:val="0080595D"/>
    <w:rsid w:val="008078EB"/>
    <w:rsid w:val="00813AD9"/>
    <w:rsid w:val="00814653"/>
    <w:rsid w:val="00821216"/>
    <w:rsid w:val="008240CD"/>
    <w:rsid w:val="0082569C"/>
    <w:rsid w:val="00825B25"/>
    <w:rsid w:val="0082655F"/>
    <w:rsid w:val="00827CC9"/>
    <w:rsid w:val="008325E4"/>
    <w:rsid w:val="0083266B"/>
    <w:rsid w:val="00832D0D"/>
    <w:rsid w:val="00840887"/>
    <w:rsid w:val="00851192"/>
    <w:rsid w:val="00854327"/>
    <w:rsid w:val="00856D96"/>
    <w:rsid w:val="0086272F"/>
    <w:rsid w:val="00870599"/>
    <w:rsid w:val="00872345"/>
    <w:rsid w:val="008815A8"/>
    <w:rsid w:val="00884888"/>
    <w:rsid w:val="0088571D"/>
    <w:rsid w:val="0088597C"/>
    <w:rsid w:val="00887964"/>
    <w:rsid w:val="008966C9"/>
    <w:rsid w:val="008A0440"/>
    <w:rsid w:val="008A09A9"/>
    <w:rsid w:val="008A293C"/>
    <w:rsid w:val="008A6A7F"/>
    <w:rsid w:val="008A6C16"/>
    <w:rsid w:val="008B0AB5"/>
    <w:rsid w:val="008B0EC1"/>
    <w:rsid w:val="008B4A9C"/>
    <w:rsid w:val="008B6EF7"/>
    <w:rsid w:val="008B7D82"/>
    <w:rsid w:val="008C5F7C"/>
    <w:rsid w:val="008C65DA"/>
    <w:rsid w:val="008C7BE9"/>
    <w:rsid w:val="008D120F"/>
    <w:rsid w:val="008D3840"/>
    <w:rsid w:val="008D4241"/>
    <w:rsid w:val="008D55ED"/>
    <w:rsid w:val="008E00D9"/>
    <w:rsid w:val="008F7BEF"/>
    <w:rsid w:val="008F7FDF"/>
    <w:rsid w:val="0090111C"/>
    <w:rsid w:val="00904F96"/>
    <w:rsid w:val="00906E07"/>
    <w:rsid w:val="00914484"/>
    <w:rsid w:val="00917465"/>
    <w:rsid w:val="00917657"/>
    <w:rsid w:val="00917723"/>
    <w:rsid w:val="00923A9A"/>
    <w:rsid w:val="00926A90"/>
    <w:rsid w:val="00930432"/>
    <w:rsid w:val="00935324"/>
    <w:rsid w:val="00940FCE"/>
    <w:rsid w:val="009411AA"/>
    <w:rsid w:val="0094161B"/>
    <w:rsid w:val="00943426"/>
    <w:rsid w:val="00944B5D"/>
    <w:rsid w:val="0094792E"/>
    <w:rsid w:val="00956EEF"/>
    <w:rsid w:val="00960421"/>
    <w:rsid w:val="0096457B"/>
    <w:rsid w:val="009735E6"/>
    <w:rsid w:val="00973F91"/>
    <w:rsid w:val="009756ED"/>
    <w:rsid w:val="009767D5"/>
    <w:rsid w:val="009815CB"/>
    <w:rsid w:val="0098294B"/>
    <w:rsid w:val="00983D1F"/>
    <w:rsid w:val="009844DC"/>
    <w:rsid w:val="0099056E"/>
    <w:rsid w:val="009A1F80"/>
    <w:rsid w:val="009A3D30"/>
    <w:rsid w:val="009A623E"/>
    <w:rsid w:val="009B4B42"/>
    <w:rsid w:val="009B531A"/>
    <w:rsid w:val="009B7532"/>
    <w:rsid w:val="009B7802"/>
    <w:rsid w:val="009D08AF"/>
    <w:rsid w:val="009D2426"/>
    <w:rsid w:val="009D31F2"/>
    <w:rsid w:val="009D41E4"/>
    <w:rsid w:val="009D5132"/>
    <w:rsid w:val="009D5BF3"/>
    <w:rsid w:val="009D733B"/>
    <w:rsid w:val="009F2FE7"/>
    <w:rsid w:val="00A0025B"/>
    <w:rsid w:val="00A04A94"/>
    <w:rsid w:val="00A11315"/>
    <w:rsid w:val="00A13321"/>
    <w:rsid w:val="00A17AEA"/>
    <w:rsid w:val="00A2168D"/>
    <w:rsid w:val="00A25CDF"/>
    <w:rsid w:val="00A43E78"/>
    <w:rsid w:val="00A457F5"/>
    <w:rsid w:val="00A47023"/>
    <w:rsid w:val="00A53E94"/>
    <w:rsid w:val="00A60EEE"/>
    <w:rsid w:val="00A611BA"/>
    <w:rsid w:val="00A62AB6"/>
    <w:rsid w:val="00A63F48"/>
    <w:rsid w:val="00A73188"/>
    <w:rsid w:val="00A768C4"/>
    <w:rsid w:val="00A76D2B"/>
    <w:rsid w:val="00A7782D"/>
    <w:rsid w:val="00A81753"/>
    <w:rsid w:val="00A832CD"/>
    <w:rsid w:val="00A83935"/>
    <w:rsid w:val="00A85E6C"/>
    <w:rsid w:val="00A865B3"/>
    <w:rsid w:val="00A87C66"/>
    <w:rsid w:val="00A943AB"/>
    <w:rsid w:val="00AA3BE1"/>
    <w:rsid w:val="00AB272C"/>
    <w:rsid w:val="00AB577C"/>
    <w:rsid w:val="00AC1443"/>
    <w:rsid w:val="00AC5E04"/>
    <w:rsid w:val="00AD10BC"/>
    <w:rsid w:val="00AD22CC"/>
    <w:rsid w:val="00AD2EB6"/>
    <w:rsid w:val="00AE23C7"/>
    <w:rsid w:val="00AE283D"/>
    <w:rsid w:val="00AF2663"/>
    <w:rsid w:val="00AF3CEE"/>
    <w:rsid w:val="00AF580B"/>
    <w:rsid w:val="00AF5BFE"/>
    <w:rsid w:val="00B00EB7"/>
    <w:rsid w:val="00B036A7"/>
    <w:rsid w:val="00B06B3D"/>
    <w:rsid w:val="00B07072"/>
    <w:rsid w:val="00B11134"/>
    <w:rsid w:val="00B124F6"/>
    <w:rsid w:val="00B13B36"/>
    <w:rsid w:val="00B21F75"/>
    <w:rsid w:val="00B24755"/>
    <w:rsid w:val="00B27A0E"/>
    <w:rsid w:val="00B3155A"/>
    <w:rsid w:val="00B3486C"/>
    <w:rsid w:val="00B363FD"/>
    <w:rsid w:val="00B4056E"/>
    <w:rsid w:val="00B40BC8"/>
    <w:rsid w:val="00B451E5"/>
    <w:rsid w:val="00B4714C"/>
    <w:rsid w:val="00B47F5C"/>
    <w:rsid w:val="00B52137"/>
    <w:rsid w:val="00B644E7"/>
    <w:rsid w:val="00B7481A"/>
    <w:rsid w:val="00B75A97"/>
    <w:rsid w:val="00B84C27"/>
    <w:rsid w:val="00B8578D"/>
    <w:rsid w:val="00B962DD"/>
    <w:rsid w:val="00BA283D"/>
    <w:rsid w:val="00BA4217"/>
    <w:rsid w:val="00BA7B5F"/>
    <w:rsid w:val="00BB23DC"/>
    <w:rsid w:val="00BB4611"/>
    <w:rsid w:val="00BC4574"/>
    <w:rsid w:val="00BC5847"/>
    <w:rsid w:val="00BC5A3E"/>
    <w:rsid w:val="00BE09A8"/>
    <w:rsid w:val="00BE763E"/>
    <w:rsid w:val="00BE7F91"/>
    <w:rsid w:val="00BF1520"/>
    <w:rsid w:val="00BF1D77"/>
    <w:rsid w:val="00BF2944"/>
    <w:rsid w:val="00BF2A4B"/>
    <w:rsid w:val="00C0237D"/>
    <w:rsid w:val="00C046CD"/>
    <w:rsid w:val="00C07E5E"/>
    <w:rsid w:val="00C07FB3"/>
    <w:rsid w:val="00C11D64"/>
    <w:rsid w:val="00C12432"/>
    <w:rsid w:val="00C127D5"/>
    <w:rsid w:val="00C12935"/>
    <w:rsid w:val="00C12A35"/>
    <w:rsid w:val="00C21131"/>
    <w:rsid w:val="00C24C4E"/>
    <w:rsid w:val="00C27B02"/>
    <w:rsid w:val="00C34F76"/>
    <w:rsid w:val="00C403EC"/>
    <w:rsid w:val="00C41FEF"/>
    <w:rsid w:val="00C503AB"/>
    <w:rsid w:val="00C50F49"/>
    <w:rsid w:val="00C534D7"/>
    <w:rsid w:val="00C536F2"/>
    <w:rsid w:val="00C56D07"/>
    <w:rsid w:val="00C57B00"/>
    <w:rsid w:val="00C60126"/>
    <w:rsid w:val="00C6152B"/>
    <w:rsid w:val="00C62157"/>
    <w:rsid w:val="00C62FA0"/>
    <w:rsid w:val="00C70B39"/>
    <w:rsid w:val="00C865CF"/>
    <w:rsid w:val="00C90DE1"/>
    <w:rsid w:val="00C91067"/>
    <w:rsid w:val="00C94F93"/>
    <w:rsid w:val="00C95809"/>
    <w:rsid w:val="00CA031E"/>
    <w:rsid w:val="00CA25B3"/>
    <w:rsid w:val="00CA3890"/>
    <w:rsid w:val="00CA7456"/>
    <w:rsid w:val="00CA745F"/>
    <w:rsid w:val="00CB70C2"/>
    <w:rsid w:val="00CC10A0"/>
    <w:rsid w:val="00CC3CF2"/>
    <w:rsid w:val="00CD0C55"/>
    <w:rsid w:val="00CD0E14"/>
    <w:rsid w:val="00CD1430"/>
    <w:rsid w:val="00CD2A04"/>
    <w:rsid w:val="00CD4248"/>
    <w:rsid w:val="00CE4B5C"/>
    <w:rsid w:val="00CF0F26"/>
    <w:rsid w:val="00CF2D96"/>
    <w:rsid w:val="00CF36EF"/>
    <w:rsid w:val="00CF3E28"/>
    <w:rsid w:val="00CF417B"/>
    <w:rsid w:val="00CF6B9F"/>
    <w:rsid w:val="00D00AAD"/>
    <w:rsid w:val="00D0180D"/>
    <w:rsid w:val="00D1464B"/>
    <w:rsid w:val="00D30095"/>
    <w:rsid w:val="00D33F92"/>
    <w:rsid w:val="00D37EC8"/>
    <w:rsid w:val="00D41A3B"/>
    <w:rsid w:val="00D61517"/>
    <w:rsid w:val="00D678D8"/>
    <w:rsid w:val="00D75922"/>
    <w:rsid w:val="00D77120"/>
    <w:rsid w:val="00D90C81"/>
    <w:rsid w:val="00D9103A"/>
    <w:rsid w:val="00D97E78"/>
    <w:rsid w:val="00DA2DE5"/>
    <w:rsid w:val="00DA66BE"/>
    <w:rsid w:val="00DB6267"/>
    <w:rsid w:val="00DB6B55"/>
    <w:rsid w:val="00DC171D"/>
    <w:rsid w:val="00DC542B"/>
    <w:rsid w:val="00DC790A"/>
    <w:rsid w:val="00DE0C68"/>
    <w:rsid w:val="00DE1C4A"/>
    <w:rsid w:val="00DE2053"/>
    <w:rsid w:val="00DE3D8A"/>
    <w:rsid w:val="00DE6E18"/>
    <w:rsid w:val="00DE720B"/>
    <w:rsid w:val="00DF7EDE"/>
    <w:rsid w:val="00E06E58"/>
    <w:rsid w:val="00E1205E"/>
    <w:rsid w:val="00E21533"/>
    <w:rsid w:val="00E21811"/>
    <w:rsid w:val="00E22E30"/>
    <w:rsid w:val="00E23847"/>
    <w:rsid w:val="00E26F07"/>
    <w:rsid w:val="00E27656"/>
    <w:rsid w:val="00E34110"/>
    <w:rsid w:val="00E34636"/>
    <w:rsid w:val="00E416EA"/>
    <w:rsid w:val="00E452C4"/>
    <w:rsid w:val="00E462D0"/>
    <w:rsid w:val="00E519BE"/>
    <w:rsid w:val="00E52718"/>
    <w:rsid w:val="00E54AF0"/>
    <w:rsid w:val="00E570E9"/>
    <w:rsid w:val="00E610FC"/>
    <w:rsid w:val="00E6153F"/>
    <w:rsid w:val="00E632F4"/>
    <w:rsid w:val="00E6430D"/>
    <w:rsid w:val="00E64323"/>
    <w:rsid w:val="00E66EB9"/>
    <w:rsid w:val="00E731A8"/>
    <w:rsid w:val="00E76041"/>
    <w:rsid w:val="00E8335C"/>
    <w:rsid w:val="00E87CEA"/>
    <w:rsid w:val="00E87F68"/>
    <w:rsid w:val="00E92B06"/>
    <w:rsid w:val="00E97733"/>
    <w:rsid w:val="00EA27DE"/>
    <w:rsid w:val="00EA6B18"/>
    <w:rsid w:val="00EC0081"/>
    <w:rsid w:val="00EC058F"/>
    <w:rsid w:val="00EC5BAD"/>
    <w:rsid w:val="00EE148B"/>
    <w:rsid w:val="00EE2329"/>
    <w:rsid w:val="00EF2B5C"/>
    <w:rsid w:val="00EF448D"/>
    <w:rsid w:val="00EF57C3"/>
    <w:rsid w:val="00EF591F"/>
    <w:rsid w:val="00EF7315"/>
    <w:rsid w:val="00F03AEA"/>
    <w:rsid w:val="00F11EF0"/>
    <w:rsid w:val="00F1253B"/>
    <w:rsid w:val="00F13949"/>
    <w:rsid w:val="00F24501"/>
    <w:rsid w:val="00F34BF5"/>
    <w:rsid w:val="00F35C6F"/>
    <w:rsid w:val="00F367A2"/>
    <w:rsid w:val="00F430D3"/>
    <w:rsid w:val="00F43F11"/>
    <w:rsid w:val="00F46CA8"/>
    <w:rsid w:val="00F51259"/>
    <w:rsid w:val="00F51B83"/>
    <w:rsid w:val="00F624E0"/>
    <w:rsid w:val="00F67716"/>
    <w:rsid w:val="00F75FD2"/>
    <w:rsid w:val="00F7689F"/>
    <w:rsid w:val="00F7726C"/>
    <w:rsid w:val="00F805C4"/>
    <w:rsid w:val="00F82B58"/>
    <w:rsid w:val="00F83749"/>
    <w:rsid w:val="00F872B7"/>
    <w:rsid w:val="00F91A73"/>
    <w:rsid w:val="00FA0B7C"/>
    <w:rsid w:val="00FA3044"/>
    <w:rsid w:val="00FA7502"/>
    <w:rsid w:val="00FB06F7"/>
    <w:rsid w:val="00FB0FAE"/>
    <w:rsid w:val="00FB2685"/>
    <w:rsid w:val="00FB60BC"/>
    <w:rsid w:val="00FC54E3"/>
    <w:rsid w:val="00FC7C68"/>
    <w:rsid w:val="00FD182A"/>
    <w:rsid w:val="00FD23B4"/>
    <w:rsid w:val="00FD284E"/>
    <w:rsid w:val="00FD612A"/>
    <w:rsid w:val="00FE6BA5"/>
    <w:rsid w:val="00FE70BE"/>
    <w:rsid w:val="00FF4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A685B2"/>
  <w15:chartTrackingRefBased/>
  <w15:docId w15:val="{EB491564-981F-451A-AD77-480431E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D7"/>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uiPriority w:val="9"/>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basedOn w:val="DefaultParagraphFont"/>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basedOn w:val="DefaultParagraphFont"/>
    <w:link w:val="Heading4"/>
    <w:rsid w:val="00E6153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E6153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6153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6153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6153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basedOn w:val="DefaultParagraphFont"/>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basedOn w:val="DefaultParagraphFont"/>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qFormat/>
    <w:rsid w:val="00E6153F"/>
    <w:pPr>
      <w:tabs>
        <w:tab w:val="right" w:leader="dot" w:pos="9360"/>
      </w:tabs>
      <w:ind w:left="1440"/>
    </w:pPr>
  </w:style>
  <w:style w:type="paragraph" w:styleId="TOC4">
    <w:name w:val="toc 4"/>
    <w:basedOn w:val="Normal"/>
    <w:next w:val="Normal"/>
    <w:rsid w:val="00E6153F"/>
    <w:pPr>
      <w:tabs>
        <w:tab w:val="right" w:leader="dot" w:pos="9360"/>
      </w:tabs>
      <w:ind w:left="2160"/>
    </w:pPr>
  </w:style>
  <w:style w:type="paragraph" w:styleId="TOC5">
    <w:name w:val="toc 5"/>
    <w:basedOn w:val="Normal"/>
    <w:next w:val="Normal"/>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rsid w:val="00E6153F"/>
    <w:pPr>
      <w:tabs>
        <w:tab w:val="right" w:leader="dot" w:pos="9360"/>
      </w:tabs>
      <w:ind w:left="3600"/>
    </w:pPr>
    <w:rPr>
      <w:sz w:val="18"/>
    </w:rPr>
  </w:style>
  <w:style w:type="paragraph" w:styleId="TOC7">
    <w:name w:val="toc 7"/>
    <w:basedOn w:val="Normal"/>
    <w:next w:val="Normal"/>
    <w:rsid w:val="00E6153F"/>
    <w:pPr>
      <w:tabs>
        <w:tab w:val="right" w:leader="dot" w:pos="9360"/>
      </w:tabs>
      <w:ind w:left="1200"/>
    </w:pPr>
    <w:rPr>
      <w:sz w:val="18"/>
    </w:rPr>
  </w:style>
  <w:style w:type="paragraph" w:styleId="TOC8">
    <w:name w:val="toc 8"/>
    <w:basedOn w:val="Normal"/>
    <w:next w:val="Normal"/>
    <w:rsid w:val="00E6153F"/>
    <w:pPr>
      <w:tabs>
        <w:tab w:val="right" w:leader="dot" w:pos="9360"/>
      </w:tabs>
      <w:ind w:left="1440"/>
    </w:pPr>
    <w:rPr>
      <w:sz w:val="18"/>
    </w:rPr>
  </w:style>
  <w:style w:type="paragraph" w:styleId="TOC9">
    <w:name w:val="toc 9"/>
    <w:basedOn w:val="Normal"/>
    <w:next w:val="Normal"/>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basedOn w:val="DefaultParagraphFont"/>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basedOn w:val="DefaultParagraphFont"/>
    <w:link w:val="Title"/>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basedOn w:val="DefaultParagraphFont"/>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basedOn w:val="DefaultParagraphFont"/>
    <w:link w:val="BalloonText"/>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basedOn w:val="DefaultParagraphFont"/>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basedOn w:val="DefaultParagraphFont"/>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basedOn w:val="DefaultParagraphFont"/>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basedOn w:val="DefaultParagraphFont"/>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basedOn w:val="DefaultParagraphFont"/>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basedOn w:val="DefaultParagraphFont"/>
    <w:link w:val="BodyTextIndent2"/>
    <w:rsid w:val="00E6153F"/>
    <w:rPr>
      <w:rFonts w:ascii="Times New Roman" w:eastAsia="Times New Roman" w:hAnsi="Times New Roman" w:cs="Times New Roman"/>
      <w:sz w:val="24"/>
      <w:szCs w:val="24"/>
    </w:rPr>
  </w:style>
  <w:style w:type="paragraph" w:customStyle="1" w:styleId="0Normal">
    <w:name w:val="!0 Normal"/>
    <w:rsid w:val="00E6153F"/>
    <w:pPr>
      <w:spacing w:after="0" w:line="240" w:lineRule="auto"/>
    </w:pPr>
    <w:rPr>
      <w:rFonts w:ascii="Times New Roman" w:eastAsia="Times New Roman" w:hAnsi="Times New Roman" w:cs="Times New Roman"/>
      <w:sz w:val="20"/>
      <w:szCs w:val="20"/>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basedOn w:val="DefaultParagraphFont"/>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basedOn w:val="DefaultParagraphFont"/>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Theme="minorHAnsi" w:hAnsi="Arial" w:cstheme="minorBidi"/>
      <w:sz w:val="22"/>
      <w:szCs w:val="22"/>
    </w:rPr>
  </w:style>
  <w:style w:type="character" w:customStyle="1" w:styleId="CommentTextChar1">
    <w:name w:val="Comment Text Char1"/>
    <w:basedOn w:val="DefaultParagraphFont"/>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254672"/>
    <w:pPr>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basedOn w:val="DefaultParagraphFont"/>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pPr>
      <w:spacing w:after="0" w:line="240" w:lineRule="auto"/>
    </w:pPr>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uiPriority w:val="99"/>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basedOn w:val="CommentTextChar1"/>
    <w:link w:val="CommentSubject"/>
    <w:uiPriority w:val="99"/>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line="240" w:lineRule="auto"/>
      <w:ind w:left="2268"/>
    </w:pPr>
    <w:rPr>
      <w:rFonts w:ascii="Times New Roman" w:eastAsia="Times New Roman" w:hAnsi="Times New Roman" w:cs="Times New Roman"/>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spacing w:after="0" w:line="240" w:lineRule="auto"/>
    </w:pPr>
    <w:rPr>
      <w:rFonts w:ascii="Calibri" w:eastAsia="Times New Roman" w:hAnsi="Calibri" w:cs="Times New Roman"/>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basedOn w:val="DefaultParagraphFont"/>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Theme="minorHAnsi" w:cstheme="minorBidi"/>
      <w:szCs w:val="22"/>
      <w:vertAlign w:val="superscript"/>
    </w:rPr>
  </w:style>
  <w:style w:type="character" w:customStyle="1" w:styleId="UnresolvedMention2">
    <w:name w:val="Unresolved Mention2"/>
    <w:basedOn w:val="DefaultParagraphFont"/>
    <w:uiPriority w:val="99"/>
    <w:semiHidden/>
    <w:unhideWhenUsed/>
    <w:rsid w:val="0035508D"/>
    <w:rPr>
      <w:color w:val="605E5C"/>
      <w:shd w:val="clear" w:color="auto" w:fill="E1DFDD"/>
    </w:rPr>
  </w:style>
  <w:style w:type="table" w:styleId="TableGrid">
    <w:name w:val="Table Grid"/>
    <w:basedOn w:val="TableNormal"/>
    <w:uiPriority w:val="39"/>
    <w:rsid w:val="009D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basedOn w:val="BodyTextIndent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basedOn w:val="DefaultParagraphFont"/>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25"/>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26"/>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2"/>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2"/>
      </w:numPr>
      <w:spacing w:after="240"/>
      <w:jc w:val="both"/>
    </w:pPr>
    <w:rPr>
      <w:lang w:val="en-GB"/>
    </w:rPr>
  </w:style>
  <w:style w:type="paragraph" w:styleId="ListNumber2">
    <w:name w:val="List Number 2"/>
    <w:basedOn w:val="Text2"/>
    <w:rsid w:val="00C12935"/>
    <w:pPr>
      <w:numPr>
        <w:numId w:val="34"/>
      </w:numPr>
      <w:tabs>
        <w:tab w:val="clear" w:pos="2161"/>
      </w:tabs>
    </w:pPr>
    <w:rPr>
      <w:rFonts w:ascii="Times New Roman" w:hAnsi="Times New Roman"/>
      <w:sz w:val="24"/>
    </w:rPr>
  </w:style>
  <w:style w:type="paragraph" w:styleId="ListNumber3">
    <w:name w:val="List Number 3"/>
    <w:basedOn w:val="Text3"/>
    <w:rsid w:val="00C12935"/>
    <w:pPr>
      <w:numPr>
        <w:numId w:val="35"/>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36"/>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3"/>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basedOn w:val="DefaultParagraphFont"/>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basedOn w:val="DefaultParagraphFont"/>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4"/>
      </w:numPr>
      <w:spacing w:after="240"/>
    </w:pPr>
    <w:rPr>
      <w:rFonts w:ascii="Times New Roman" w:hAnsi="Times New Roman"/>
      <w:sz w:val="24"/>
      <w:lang w:eastAsia="en-US"/>
    </w:rPr>
  </w:style>
  <w:style w:type="paragraph" w:customStyle="1" w:styleId="ListDash">
    <w:name w:val="List Dash"/>
    <w:basedOn w:val="Normal"/>
    <w:rsid w:val="00C12935"/>
    <w:pPr>
      <w:numPr>
        <w:numId w:val="27"/>
      </w:numPr>
      <w:spacing w:after="240"/>
      <w:jc w:val="both"/>
    </w:pPr>
    <w:rPr>
      <w:lang w:val="en-GB"/>
    </w:rPr>
  </w:style>
  <w:style w:type="paragraph" w:customStyle="1" w:styleId="ListDash1">
    <w:name w:val="List Dash 1"/>
    <w:basedOn w:val="Text1"/>
    <w:rsid w:val="00C12935"/>
    <w:pPr>
      <w:numPr>
        <w:numId w:val="28"/>
      </w:numPr>
      <w:spacing w:after="240"/>
    </w:pPr>
    <w:rPr>
      <w:rFonts w:ascii="Times New Roman" w:hAnsi="Times New Roman"/>
      <w:sz w:val="24"/>
      <w:lang w:eastAsia="en-US"/>
    </w:rPr>
  </w:style>
  <w:style w:type="paragraph" w:customStyle="1" w:styleId="ListDash2">
    <w:name w:val="List Dash 2"/>
    <w:basedOn w:val="Text2"/>
    <w:rsid w:val="00C12935"/>
    <w:pPr>
      <w:numPr>
        <w:numId w:val="29"/>
      </w:numPr>
      <w:tabs>
        <w:tab w:val="clear" w:pos="2161"/>
      </w:tabs>
    </w:pPr>
    <w:rPr>
      <w:rFonts w:ascii="Times New Roman" w:hAnsi="Times New Roman"/>
      <w:sz w:val="24"/>
    </w:rPr>
  </w:style>
  <w:style w:type="paragraph" w:customStyle="1" w:styleId="ListDash3">
    <w:name w:val="List Dash 3"/>
    <w:basedOn w:val="Text3"/>
    <w:rsid w:val="00C12935"/>
    <w:pPr>
      <w:numPr>
        <w:numId w:val="30"/>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1"/>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3"/>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2"/>
      </w:numPr>
      <w:spacing w:after="240"/>
      <w:jc w:val="both"/>
    </w:pPr>
    <w:rPr>
      <w:lang w:val="en-GB"/>
    </w:rPr>
  </w:style>
  <w:style w:type="paragraph" w:customStyle="1" w:styleId="ListNumber1Level2">
    <w:name w:val="List Number 1 (Level 2)"/>
    <w:basedOn w:val="Text1"/>
    <w:rsid w:val="00C12935"/>
    <w:pPr>
      <w:numPr>
        <w:ilvl w:val="1"/>
        <w:numId w:val="33"/>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4"/>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35"/>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36"/>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2"/>
      </w:numPr>
      <w:spacing w:after="240"/>
      <w:jc w:val="both"/>
    </w:pPr>
    <w:rPr>
      <w:lang w:val="en-GB"/>
    </w:rPr>
  </w:style>
  <w:style w:type="paragraph" w:customStyle="1" w:styleId="ListNumber1Level3">
    <w:name w:val="List Number 1 (Level 3)"/>
    <w:basedOn w:val="Text1"/>
    <w:rsid w:val="00C12935"/>
    <w:pPr>
      <w:numPr>
        <w:ilvl w:val="2"/>
        <w:numId w:val="33"/>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4"/>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35"/>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36"/>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2"/>
      </w:numPr>
      <w:spacing w:after="240"/>
      <w:jc w:val="both"/>
    </w:pPr>
    <w:rPr>
      <w:lang w:val="en-GB"/>
    </w:rPr>
  </w:style>
  <w:style w:type="paragraph" w:customStyle="1" w:styleId="ListNumber1Level4">
    <w:name w:val="List Number 1 (Level 4)"/>
    <w:basedOn w:val="Text1"/>
    <w:rsid w:val="00C12935"/>
    <w:pPr>
      <w:numPr>
        <w:ilvl w:val="3"/>
        <w:numId w:val="33"/>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4"/>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35"/>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36"/>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pPr>
      <w:spacing w:after="0" w:line="240" w:lineRule="auto"/>
    </w:pPr>
    <w:rPr>
      <w:rFonts w:ascii="Arial" w:eastAsia="Times New Roman" w:hAnsi="Arial" w:cs="Times New Roman"/>
      <w:sz w:val="20"/>
      <w:szCs w:val="20"/>
      <w:lang w:val="en-GB" w:eastAsia="en-GB"/>
    </w:rPr>
  </w:style>
  <w:style w:type="table" w:customStyle="1" w:styleId="TableGrid1">
    <w:name w:val="Table Grid1"/>
    <w:basedOn w:val="TableNormal"/>
    <w:next w:val="TableGrid"/>
    <w:uiPriority w:val="39"/>
    <w:rsid w:val="00C129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basedOn w:val="DefaultParagraphFont"/>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styleId="GridTable4-Accent5">
    <w:name w:val="Grid Table 4 Accent 5"/>
    <w:basedOn w:val="TableNormal"/>
    <w:uiPriority w:val="49"/>
    <w:rsid w:val="00813A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tenders@sadc.int" TargetMode="External"/><Relationship Id="rId39" Type="http://schemas.openxmlformats.org/officeDocument/2006/relationships/header" Target="header14.xml"/><Relationship Id="rId21" Type="http://schemas.openxmlformats.org/officeDocument/2006/relationships/hyperlink" Target="mailto:tchabwera@sadc.int" TargetMode="External"/><Relationship Id="rId34" Type="http://schemas.openxmlformats.org/officeDocument/2006/relationships/footer" Target="footer4.xml"/><Relationship Id="rId42" Type="http://schemas.openxmlformats.org/officeDocument/2006/relationships/header" Target="header15.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mailto:gsalima@sadc.int" TargetMode="External"/><Relationship Id="rId32" Type="http://schemas.openxmlformats.org/officeDocument/2006/relationships/footer" Target="footer3.xml"/><Relationship Id="rId37" Type="http://schemas.openxmlformats.org/officeDocument/2006/relationships/header" Target="header12.xml"/><Relationship Id="rId40" Type="http://schemas.openxmlformats.org/officeDocument/2006/relationships/footer" Target="footer6.xml"/><Relationship Id="rId45" Type="http://schemas.openxmlformats.org/officeDocument/2006/relationships/header" Target="header17.xml"/><Relationship Id="rId53" Type="http://schemas.openxmlformats.org/officeDocument/2006/relationships/header" Target="header24.xml"/><Relationship Id="rId5" Type="http://schemas.openxmlformats.org/officeDocument/2006/relationships/webSettings" Target="webSettings.xml"/><Relationship Id="rId19" Type="http://schemas.openxmlformats.org/officeDocument/2006/relationships/hyperlink" Target="mailto:gsalima@sadc.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QBDjH6JbfFftjfb" TargetMode="External"/><Relationship Id="rId27" Type="http://schemas.openxmlformats.org/officeDocument/2006/relationships/hyperlink" Target="mailto:tchabwera@sadc.int" TargetMode="Externa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header" Target="header16.xml"/><Relationship Id="rId48" Type="http://schemas.openxmlformats.org/officeDocument/2006/relationships/footer" Target="footer8.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pncube@sadc.int" TargetMode="Externa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eader" Target="header18.xml"/><Relationship Id="rId20" Type="http://schemas.openxmlformats.org/officeDocument/2006/relationships/hyperlink" Target="mailto:pncube@sadc.int" TargetMode="External"/><Relationship Id="rId41" Type="http://schemas.openxmlformats.org/officeDocument/2006/relationships/image" Target="media/image3.jpeg"/><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QBDjH6JbfFftjfb" TargetMode="Externa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header" Target="header20.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footer" Target="footer7.xml"/><Relationship Id="rId52" Type="http://schemas.openxmlformats.org/officeDocument/2006/relationships/header" Target="header23.xml"/></Relationships>
</file>

<file path=word/_rels/footnotes.xml.rels><?xml version="1.0" encoding="UTF-8" standalone="yes"?>
<Relationships xmlns="http://schemas.openxmlformats.org/package/2006/relationships"><Relationship Id="rId1" Type="http://schemas.openxmlformats.org/officeDocument/2006/relationships/hyperlink" Target="https://www.gidrm.net/en/gidrm-phas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24860</Words>
  <Characters>141705</Characters>
  <Application>Microsoft Office Word</Application>
  <DocSecurity>4</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2024-07-10T13:52:00Z</cp:lastPrinted>
  <dcterms:created xsi:type="dcterms:W3CDTF">2025-02-18T17:07:00Z</dcterms:created>
  <dcterms:modified xsi:type="dcterms:W3CDTF">2025-02-18T17:07:00Z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